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53FF" w:rsidRDefault="002553FF" w:rsidP="002553FF">
      <w:pPr>
        <w:spacing w:after="22"/>
        <w:ind w:left="1887" w:right="972" w:hanging="10"/>
        <w:rPr>
          <w:rFonts w:ascii="Times New Roman" w:eastAsia="Times New Roman" w:hAnsi="Times New Roman" w:cs="Times New Roman"/>
          <w:color w:val="000000"/>
          <w:sz w:val="20"/>
          <w:szCs w:val="20"/>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r w:rsidRPr="008C0701">
        <w:rPr>
          <w:rFonts w:ascii="Times New Roman" w:eastAsia="Times New Roman" w:hAnsi="Times New Roman" w:cs="Times New Roman"/>
          <w:b/>
          <w:noProof/>
          <w:color w:val="000000"/>
          <w:sz w:val="24"/>
          <w:szCs w:val="24"/>
        </w:rPr>
        <w:drawing>
          <wp:inline distT="0" distB="0" distL="0" distR="0">
            <wp:extent cx="5940425" cy="8464489"/>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64489"/>
                    </a:xfrm>
                    <a:prstGeom prst="rect">
                      <a:avLst/>
                    </a:prstGeom>
                    <a:noFill/>
                    <a:ln>
                      <a:noFill/>
                    </a:ln>
                  </pic:spPr>
                </pic:pic>
              </a:graphicData>
            </a:graphic>
          </wp:inline>
        </w:drawing>
      </w:r>
      <w:bookmarkStart w:id="0" w:name="_GoBack"/>
      <w:bookmarkEnd w:id="0"/>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Pr="009D325E" w:rsidRDefault="008C0701" w:rsidP="002553FF">
      <w:pPr>
        <w:spacing w:after="22"/>
        <w:ind w:left="1887" w:right="972" w:hanging="10"/>
        <w:rPr>
          <w:rFonts w:ascii="Times New Roman" w:eastAsia="Times New Roman" w:hAnsi="Times New Roman" w:cs="Times New Roman"/>
          <w:b/>
          <w:color w:val="000000"/>
          <w:sz w:val="24"/>
          <w:szCs w:val="24"/>
        </w:rPr>
      </w:pPr>
    </w:p>
    <w:p w:rsidR="002553FF" w:rsidRDefault="002553FF" w:rsidP="002553FF">
      <w:pPr>
        <w:shd w:val="clear" w:color="auto" w:fill="FFFFFF"/>
        <w:spacing w:after="150" w:line="240" w:lineRule="auto"/>
        <w:ind w:left="720"/>
        <w:rPr>
          <w:rFonts w:ascii="Times New Roman" w:eastAsia="Times New Roman" w:hAnsi="Times New Roman" w:cs="Times New Roman"/>
          <w:b/>
          <w:bCs/>
          <w:color w:val="000000"/>
          <w:sz w:val="24"/>
          <w:szCs w:val="24"/>
          <w:lang w:eastAsia="ru-RU"/>
        </w:rPr>
      </w:pPr>
    </w:p>
    <w:p w:rsidR="002553FF" w:rsidRDefault="002553FF" w:rsidP="002553FF">
      <w:pPr>
        <w:shd w:val="clear" w:color="auto" w:fill="FFFFFF"/>
        <w:spacing w:after="150" w:line="240" w:lineRule="auto"/>
        <w:ind w:left="720"/>
        <w:rPr>
          <w:rFonts w:ascii="Times New Roman" w:eastAsia="Times New Roman" w:hAnsi="Times New Roman" w:cs="Times New Roman"/>
          <w:b/>
          <w:bCs/>
          <w:color w:val="000000"/>
          <w:sz w:val="24"/>
          <w:szCs w:val="24"/>
          <w:lang w:eastAsia="ru-RU"/>
        </w:rPr>
      </w:pPr>
    </w:p>
    <w:p w:rsidR="002553FF" w:rsidRDefault="002553FF" w:rsidP="002553FF">
      <w:pPr>
        <w:shd w:val="clear" w:color="auto" w:fill="FFFFFF"/>
        <w:spacing w:after="150" w:line="240" w:lineRule="auto"/>
        <w:ind w:left="720"/>
        <w:rPr>
          <w:rFonts w:ascii="Times New Roman" w:eastAsia="Times New Roman" w:hAnsi="Times New Roman" w:cs="Times New Roman"/>
          <w:b/>
          <w:bCs/>
          <w:color w:val="000000"/>
          <w:sz w:val="24"/>
          <w:szCs w:val="24"/>
          <w:lang w:eastAsia="ru-RU"/>
        </w:rPr>
      </w:pPr>
    </w:p>
    <w:p w:rsidR="002553FF" w:rsidRPr="00FF706E" w:rsidRDefault="002553FF" w:rsidP="002553FF">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b/>
          <w:bCs/>
          <w:color w:val="000000"/>
          <w:sz w:val="24"/>
          <w:szCs w:val="24"/>
          <w:lang w:eastAsia="ru-RU"/>
        </w:rPr>
        <w:t>Пояснительная записка</w:t>
      </w:r>
    </w:p>
    <w:p w:rsidR="002553FF" w:rsidRPr="00871BAC" w:rsidRDefault="002553FF" w:rsidP="002553FF">
      <w:pPr>
        <w:suppressAutoHyphens/>
        <w:spacing w:after="0" w:line="240" w:lineRule="auto"/>
        <w:ind w:firstLine="709"/>
        <w:jc w:val="both"/>
        <w:rPr>
          <w:rFonts w:eastAsia="Calibri"/>
          <w:bCs/>
          <w:szCs w:val="24"/>
        </w:rPr>
      </w:pPr>
      <w:r w:rsidRPr="00FF706E">
        <w:rPr>
          <w:rFonts w:ascii="Times New Roman" w:eastAsia="Times New Roman" w:hAnsi="Times New Roman" w:cs="Times New Roman"/>
          <w:color w:val="000000"/>
          <w:sz w:val="24"/>
          <w:szCs w:val="24"/>
          <w:lang w:eastAsia="ru-RU"/>
        </w:rPr>
        <w:t>Рабочая программа внеурочной деятельности «</w:t>
      </w:r>
      <w:r>
        <w:rPr>
          <w:rFonts w:ascii="Times New Roman" w:eastAsia="Times New Roman" w:hAnsi="Times New Roman" w:cs="Times New Roman"/>
          <w:color w:val="000000"/>
          <w:sz w:val="24"/>
          <w:szCs w:val="24"/>
          <w:lang w:eastAsia="ru-RU"/>
        </w:rPr>
        <w:t>История родного края. Школа – общий дом</w:t>
      </w:r>
      <w:r w:rsidRPr="00FF706E">
        <w:rPr>
          <w:rFonts w:ascii="Times New Roman" w:eastAsia="Times New Roman" w:hAnsi="Times New Roman" w:cs="Times New Roman"/>
          <w:color w:val="000000"/>
          <w:sz w:val="24"/>
          <w:szCs w:val="24"/>
          <w:lang w:eastAsia="ru-RU"/>
        </w:rPr>
        <w:t>» разработана</w:t>
      </w:r>
      <w:r w:rsidRPr="00FF706E">
        <w:rPr>
          <w:rFonts w:eastAsia="Calibri"/>
          <w:bCs/>
          <w:szCs w:val="24"/>
        </w:rPr>
        <w:t xml:space="preserve"> </w:t>
      </w:r>
      <w:proofErr w:type="spellStart"/>
      <w:r w:rsidRPr="00871BAC">
        <w:rPr>
          <w:rFonts w:eastAsia="Calibri"/>
          <w:bCs/>
          <w:szCs w:val="24"/>
        </w:rPr>
        <w:t>разработана</w:t>
      </w:r>
      <w:proofErr w:type="spellEnd"/>
      <w:r w:rsidRPr="00871BAC">
        <w:rPr>
          <w:rFonts w:eastAsia="Calibri"/>
          <w:bCs/>
          <w:szCs w:val="24"/>
        </w:rPr>
        <w:t xml:space="preserve"> на основе следующих нормативных документов:</w:t>
      </w:r>
    </w:p>
    <w:p w:rsidR="002553FF" w:rsidRPr="00871BAC" w:rsidRDefault="002553FF" w:rsidP="002553FF">
      <w:pPr>
        <w:suppressAutoHyphens/>
        <w:spacing w:after="0" w:line="240" w:lineRule="auto"/>
        <w:jc w:val="both"/>
        <w:rPr>
          <w:rFonts w:eastAsia="Calibri"/>
          <w:bCs/>
          <w:szCs w:val="24"/>
        </w:rPr>
      </w:pPr>
      <w:r w:rsidRPr="00871BAC">
        <w:rPr>
          <w:rFonts w:eastAsia="Calibri"/>
          <w:bCs/>
          <w:szCs w:val="24"/>
        </w:rPr>
        <w:t xml:space="preserve">- </w:t>
      </w:r>
      <w:r w:rsidRPr="00871BAC">
        <w:rPr>
          <w:szCs w:val="24"/>
          <w:lang w:eastAsia="zh-CN"/>
        </w:rPr>
        <w:t xml:space="preserve">Федеральный закон Российской Федерации от 29 декабря 2012 г. </w:t>
      </w:r>
      <w:r w:rsidRPr="00871BAC">
        <w:rPr>
          <w:szCs w:val="24"/>
          <w:lang w:val="en-US" w:eastAsia="zh-CN"/>
        </w:rPr>
        <w:t>N</w:t>
      </w:r>
      <w:r w:rsidRPr="00871BAC">
        <w:rPr>
          <w:szCs w:val="24"/>
          <w:lang w:eastAsia="zh-CN"/>
        </w:rPr>
        <w:t xml:space="preserve"> 273-ФЗ «Об образовании в Российской Федерации»;</w:t>
      </w:r>
    </w:p>
    <w:p w:rsidR="002553FF" w:rsidRPr="00871BAC" w:rsidRDefault="002553FF" w:rsidP="002553FF">
      <w:pPr>
        <w:suppressAutoHyphens/>
        <w:spacing w:after="0" w:line="240" w:lineRule="auto"/>
        <w:jc w:val="both"/>
        <w:rPr>
          <w:b/>
          <w:szCs w:val="24"/>
          <w:lang w:eastAsia="ar-SA"/>
        </w:rPr>
      </w:pPr>
      <w:r w:rsidRPr="00871BAC">
        <w:rPr>
          <w:b/>
          <w:szCs w:val="24"/>
        </w:rPr>
        <w:lastRenderedPageBreak/>
        <w:t xml:space="preserve"> </w:t>
      </w:r>
      <w:r w:rsidRPr="00871BAC">
        <w:rPr>
          <w:szCs w:val="24"/>
        </w:rPr>
        <w:t>- Федеральная образовательная программа основного общего образования</w:t>
      </w:r>
      <w:r w:rsidRPr="00871BAC">
        <w:rPr>
          <w:b/>
          <w:szCs w:val="24"/>
        </w:rPr>
        <w:t xml:space="preserve"> </w:t>
      </w:r>
      <w:r w:rsidRPr="00871BAC">
        <w:rPr>
          <w:rStyle w:val="a3"/>
          <w:szCs w:val="24"/>
          <w:shd w:val="clear" w:color="auto" w:fill="FFFFFF"/>
        </w:rPr>
        <w:t xml:space="preserve">по новым ФГОС ФООП </w:t>
      </w:r>
    </w:p>
    <w:p w:rsidR="002553FF" w:rsidRPr="00871BAC" w:rsidRDefault="002553FF" w:rsidP="002553FF">
      <w:pPr>
        <w:suppressAutoHyphens/>
        <w:spacing w:after="0" w:line="240" w:lineRule="auto"/>
        <w:jc w:val="both"/>
        <w:rPr>
          <w:szCs w:val="24"/>
          <w:lang w:eastAsia="ar-SA"/>
        </w:rPr>
      </w:pPr>
      <w:r w:rsidRPr="00871BAC">
        <w:rPr>
          <w:szCs w:val="24"/>
          <w:lang w:eastAsia="ar-SA"/>
        </w:rPr>
        <w:t>- Примерная программа воспитания (одобрена решением федерального учебно-методического объединения по общему образованию, протокол от 23 июня 2022 г. № 3/22);</w:t>
      </w:r>
    </w:p>
    <w:p w:rsidR="002553FF" w:rsidRPr="00871BAC" w:rsidRDefault="002553FF" w:rsidP="002553FF">
      <w:pPr>
        <w:suppressAutoHyphens/>
        <w:spacing w:after="0" w:line="240" w:lineRule="auto"/>
        <w:jc w:val="both"/>
        <w:rPr>
          <w:szCs w:val="24"/>
          <w:lang w:eastAsia="ar-SA"/>
        </w:rPr>
      </w:pPr>
      <w:r w:rsidRPr="00871BAC">
        <w:rPr>
          <w:szCs w:val="24"/>
          <w:lang w:eastAsia="ar-SA"/>
        </w:rPr>
        <w:t>- Положение МБОУ Киселевской СОШ им. Н.В. Попова о рабочих программах, разрабатываемых по ФГОС-2021;</w:t>
      </w:r>
    </w:p>
    <w:p w:rsidR="002553FF" w:rsidRDefault="002553FF" w:rsidP="002553FF">
      <w:pPr>
        <w:suppressAutoHyphens/>
        <w:spacing w:after="0" w:line="240" w:lineRule="auto"/>
        <w:jc w:val="both"/>
        <w:rPr>
          <w:szCs w:val="24"/>
          <w:lang w:eastAsia="ar-SA"/>
        </w:rPr>
      </w:pPr>
      <w:r w:rsidRPr="00871BAC">
        <w:rPr>
          <w:szCs w:val="24"/>
          <w:lang w:eastAsia="ar-SA"/>
        </w:rPr>
        <w:t xml:space="preserve">- Учебный план внеурочной деятельности основного общего образования МБОУ Киселевской СОШ им. </w:t>
      </w:r>
      <w:proofErr w:type="spellStart"/>
      <w:r w:rsidRPr="00871BAC">
        <w:rPr>
          <w:szCs w:val="24"/>
          <w:lang w:eastAsia="ar-SA"/>
        </w:rPr>
        <w:t>Н.В.Попова</w:t>
      </w:r>
      <w:proofErr w:type="spellEnd"/>
      <w:r w:rsidRPr="00871BAC">
        <w:rPr>
          <w:szCs w:val="24"/>
          <w:lang w:eastAsia="ar-SA"/>
        </w:rPr>
        <w:t xml:space="preserve"> (обновленный ФГОС) на 2024-2025 уч. г.</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Сроки реализации программы -2024-2025</w:t>
      </w:r>
      <w:r w:rsidRPr="00FF706E">
        <w:rPr>
          <w:rFonts w:ascii="Times New Roman" w:eastAsia="Times New Roman" w:hAnsi="Times New Roman" w:cs="Times New Roman"/>
          <w:color w:val="000000"/>
          <w:sz w:val="24"/>
          <w:szCs w:val="24"/>
          <w:lang w:eastAsia="ru-RU"/>
        </w:rPr>
        <w:t xml:space="preserve"> учебный год.</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Программа предусматривает работу с учебными пособиями, историческими источниками, картой, атласами, электронными ресурсами, проведение экскурсий, творческих отчетов, викторин. Освоение нового содержания образования осуществляется с опорой на межпредметные связи с курсами истории Отечества, литературы, географии. Сегодня ценность исторической науки в обществе возрастает. История учит детей таким общечеловеческим ценностям как уважение друг к другу, веротерпимость, справедливость, стремление помогать друг другу в беде.</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b/>
          <w:bCs/>
          <w:color w:val="000000"/>
          <w:sz w:val="24"/>
          <w:szCs w:val="24"/>
          <w:lang w:eastAsia="ru-RU"/>
        </w:rPr>
        <w:t>Актуальность и перспективность курса</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Актуальность разработки и создания данной программы обусловлена тем, что она позволяет устранить противоречия между условиями работы в классно-урочной системе преподавания и потребностями обучающихся реализовать свой творческий потенциал.</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Изучение истории родного края способствует воспитанию у обучающихся гражданственности и патриотизма, дает возможность привлечь к поисково-исследовательской работе. Обучение путем открытий – актуальная проблема нашего времени. Она имеет две черты: исследовательскую активность обучающихся и самостоятельное приобретение знаний.</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Сегодня ни один предмет в учебном плане не обходится без включения в него элементов краеведения. И это понятно, так как каждому человеку, каждому народу надо осознавать себя и своё место в мире природы, среди других людей, среди других народов, а это невозможно без знания истории, без изучения культуры, обычаев и традиций своей Родины. Каждый человек связан с прошлым, настоящим и будущим своей страны, поэтому необходимо, чтобы дети хорошо знали свои истоки, историю, культуру своего края.</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Известно, что этому нельзя научить, ограничиваясь рассказом или показом. Для этого нужна соответствующая деятельность обучающихся.</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Судьба подрастающего поколения в значительной мере зависит от восстановления и устойчивого функционирования системы воспитания, определяющей нравственные ориентиры, дающей прочную духовную опору на подлинные, а не мнимые жизненные ценности, гражданственность и патриотизм. Свое начало воспитание патриотизма берет там, где родился человек, где он прошел свое духовное и нравственное становление. А для этого молодой человек должен воспитываться на исторических, культурных традициях своего народа, должен помнить о прошлой жизни своих предков.</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Каждый человек – своего рода открыватель, он идет к старым, как мир истинам своим путем. Но у истока длинной дороги жизни, у каждого из нас есть своя малая Родина, со своим обликом, со своей красотой. Предстает она человеку в детстве и остается с ним на всю жизнь. Поэтому очень важно знать историю своего поселка, семьи, свои корни. Каждый, кто любит свою Родину, должен знать не только ее настоящее, но и ее прошлое.</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lastRenderedPageBreak/>
        <w:t>История прошлого – это память народов. В ней наши корни, корни сегодняшних явлений. Невозможно понять современную жизнь, нельзя создавать будущее, не зная прошлого, не зная истории своего народа. История хранит в себе опыт поколений, великие имена, подвиги людей и многое другое.</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Если человек не знает истории своего народа, не любит и не уважает ее культурные традиции, то вряд ли его можно назвать достойным гражданином своего Отечества.</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b/>
          <w:bCs/>
          <w:color w:val="000000"/>
          <w:sz w:val="24"/>
          <w:szCs w:val="24"/>
          <w:lang w:eastAsia="ru-RU"/>
        </w:rPr>
        <w:t>Цель курса внеурочной деятельности: </w:t>
      </w:r>
      <w:r w:rsidRPr="00FF706E">
        <w:rPr>
          <w:rFonts w:ascii="Times New Roman" w:eastAsia="Times New Roman" w:hAnsi="Times New Roman" w:cs="Times New Roman"/>
          <w:color w:val="000000"/>
          <w:sz w:val="24"/>
          <w:szCs w:val="24"/>
          <w:lang w:eastAsia="ru-RU"/>
        </w:rPr>
        <w:t>формирование личности обучающегося как достойного гражданина России, носителя, пользователя и создателя социокультурных ценностей и традиций родного края, личности с развитыми познавательными интересами, эстетическими чувствами, с нравственной основой.</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b/>
          <w:bCs/>
          <w:color w:val="000000"/>
          <w:sz w:val="24"/>
          <w:szCs w:val="24"/>
          <w:lang w:eastAsia="ru-RU"/>
        </w:rPr>
        <w:t>Основные задачи:</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воспитывать чувства уважения к истории родного края, к людям, труду, их достижениям; формировать желание к преумножению богатств родного края;</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-развивать интерес у обучающихся к людям и культуре, вызывать чувства единства и общности со своей семьёй, с народом нашей страны, их интересами, заботами;</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-развивать у обучающихся понимания того, что человек любой национальности уникален, неповторим, обладает равными правами и свободами;</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предоставление возможности получения опыта творческой деятельности по преобразованию родного края, по сохранению его природы и культурно-исторического наследия;</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создание условий и предпосылок для всестороннего развития личности гражданина и патриота своей Родины, способного и готового отстаивать ее интересы;</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формирование целостного представления о месте и роли истории родного края в истории России.</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b/>
          <w:bCs/>
          <w:color w:val="000000"/>
          <w:sz w:val="24"/>
          <w:szCs w:val="24"/>
          <w:lang w:eastAsia="ru-RU"/>
        </w:rPr>
        <w:t>Основные принципы, положенные в основу программы:</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принцип доступности, учитывающий индивидуальные особенности каждого обучающегося, создание благоприятных условий для их развития;</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принцип демократичности, предполагающий сотрудничество учителя и обучающегося</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научности, предполагающий отбор материала из научных источников, проверенных практикой;</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систематичности и последовательности – знание в программе даются в определенной системе, накапливая запас знаний, ученики могут применять их на практике</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b/>
          <w:bCs/>
          <w:color w:val="000000"/>
          <w:sz w:val="24"/>
          <w:szCs w:val="24"/>
          <w:lang w:eastAsia="ru-RU"/>
        </w:rPr>
        <w:t>Методы работы:</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Основным </w:t>
      </w:r>
      <w:r w:rsidRPr="00FF706E">
        <w:rPr>
          <w:rFonts w:ascii="Times New Roman" w:eastAsia="Times New Roman" w:hAnsi="Times New Roman" w:cs="Times New Roman"/>
          <w:b/>
          <w:bCs/>
          <w:color w:val="000000"/>
          <w:sz w:val="24"/>
          <w:szCs w:val="24"/>
          <w:lang w:eastAsia="ru-RU"/>
        </w:rPr>
        <w:t>методом работы</w:t>
      </w:r>
      <w:r w:rsidRPr="00FF706E">
        <w:rPr>
          <w:rFonts w:ascii="Times New Roman" w:eastAsia="Times New Roman" w:hAnsi="Times New Roman" w:cs="Times New Roman"/>
          <w:color w:val="000000"/>
          <w:sz w:val="24"/>
          <w:szCs w:val="24"/>
          <w:lang w:eastAsia="ru-RU"/>
        </w:rPr>
        <w:t> курса является самостоятельная деятельность обучающихся. Каждый обучающийся с учетом индивидуальных интересов выбирает тему и самостоятельно работает над ней. В итоге работы объединения каждый из его членов овладевает определенными умениями и навыками исследовательской деятельности: составлять библиографию, аннотацию, работать с краеведческой научной литературой, с документальными материалами, записывать воспоминания, собирать краеведческий материал, пользоваться логическими приемами.</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xml:space="preserve">Одной из важнейших задач курса является сбор местных краеведческих материалов для последующего использования их в учебно-воспитательной работе в школе. Обучающиеся с увлечением занимаются сбором материала, поисками исторических документов, фактов </w:t>
      </w:r>
      <w:r w:rsidRPr="00FF706E">
        <w:rPr>
          <w:rFonts w:ascii="Times New Roman" w:eastAsia="Times New Roman" w:hAnsi="Times New Roman" w:cs="Times New Roman"/>
          <w:color w:val="000000"/>
          <w:sz w:val="24"/>
          <w:szCs w:val="24"/>
          <w:lang w:eastAsia="ru-RU"/>
        </w:rPr>
        <w:lastRenderedPageBreak/>
        <w:t>и сведений. В процессе сбора материалов по истории района организуются встречи и беседы с участниками исторических событий. Образовательное и воспитательное значение этих встреч и бесед огромно.</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Сведения, полученные из рассказов и бесед участников исторических событий, являются ценными историческими источниками. Сбор краеведческих материалов является важной, но только первой частью исследовательской работы краеведов. Накопление необходимых для выводов и обобщений сведений и фактов является как бы подготовкой к собственному исследованию. Все записи рассказов и очевидцев исторических событий, сведения, полученные из переписки, а также архивные и музейные документы, наблюдения, собранные в походах, изучаются, группируются по темам, систематизируются, обрабатываются и используются для подготовки ученических докладов и сообщений, очерков и сборников, альбомов и выставок. Постоянно развивая интерес обучающихся к занятиям в объединении, необходимо не только разнообразить методы и приемы работы, сочетать теоретические и практические занятия, но умело их чередовать: лекции сменять экскурсией, просмотром диафильмов, прослушивание и обсуждение докладов, рефератов, походом или просмотром кинофильма, слайдов и</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словесные методы: рассказ, беседа, сообщения - эти методы способствуют обогащению теоретических знаний обучающихся, являются источником новой информации.</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наглядные методы: демонстрации рисунков, плакатов, макетов, схем, коллекций, иллюстраций. Наглядные методы дают возможность более детального обследования объектов, дополняют словесные методы, способствуют развитию мышления у обучающихся</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практические методы: изготовление рисунков, плакатов, схем, практические работы. Практические методы позволяют воплотить теоретические знания на практике, способствуют развитию навыков и умений обучающихся.</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Учитывая возрастные и психологические особенности обучающихся нашей образовательной организации, специфику самой образовательной организации (её «закрытость»), практическую направленность курса «Историческое наследие родного края», необходимо использовать такие </w:t>
      </w:r>
      <w:r w:rsidRPr="00FF706E">
        <w:rPr>
          <w:rFonts w:ascii="Times New Roman" w:eastAsia="Times New Roman" w:hAnsi="Times New Roman" w:cs="Times New Roman"/>
          <w:b/>
          <w:bCs/>
          <w:color w:val="000000"/>
          <w:sz w:val="24"/>
          <w:szCs w:val="24"/>
          <w:lang w:eastAsia="ru-RU"/>
        </w:rPr>
        <w:t>формы проведения занятий</w:t>
      </w:r>
      <w:r w:rsidRPr="00FF706E">
        <w:rPr>
          <w:rFonts w:ascii="Times New Roman" w:eastAsia="Times New Roman" w:hAnsi="Times New Roman" w:cs="Times New Roman"/>
          <w:color w:val="000000"/>
          <w:sz w:val="24"/>
          <w:szCs w:val="24"/>
          <w:lang w:eastAsia="ru-RU"/>
        </w:rPr>
        <w:t xml:space="preserve">, как </w:t>
      </w:r>
      <w:proofErr w:type="spellStart"/>
      <w:r w:rsidRPr="00FF706E">
        <w:rPr>
          <w:rFonts w:ascii="Times New Roman" w:eastAsia="Times New Roman" w:hAnsi="Times New Roman" w:cs="Times New Roman"/>
          <w:color w:val="000000"/>
          <w:sz w:val="24"/>
          <w:szCs w:val="24"/>
          <w:lang w:eastAsia="ru-RU"/>
        </w:rPr>
        <w:t>видеоэкскурсии</w:t>
      </w:r>
      <w:proofErr w:type="spellEnd"/>
      <w:r w:rsidRPr="00FF706E">
        <w:rPr>
          <w:rFonts w:ascii="Times New Roman" w:eastAsia="Times New Roman" w:hAnsi="Times New Roman" w:cs="Times New Roman"/>
          <w:color w:val="000000"/>
          <w:sz w:val="24"/>
          <w:szCs w:val="24"/>
          <w:lang w:eastAsia="ru-RU"/>
        </w:rPr>
        <w:t>, виртуальные музейные экскурсии. Такие формы работы позволяют обучающимся почувствовать их причастность к культурному наследию народа, его ценностям.</w:t>
      </w:r>
    </w:p>
    <w:p w:rsidR="002553FF" w:rsidRPr="00FF706E" w:rsidRDefault="002553FF" w:rsidP="002553FF">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b/>
          <w:bCs/>
          <w:color w:val="000000"/>
          <w:sz w:val="24"/>
          <w:szCs w:val="24"/>
          <w:lang w:eastAsia="ru-RU"/>
        </w:rPr>
        <w:t>ОБЩАЯ ХАРАКТЕРИСТИКА КУРСА</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xml:space="preserve">Успешность в изучении истории, одной из основных гуманитарных наук, может быть достигнута при условии овладения обучающимися навыками и </w:t>
      </w:r>
      <w:proofErr w:type="gramStart"/>
      <w:r w:rsidRPr="00FF706E">
        <w:rPr>
          <w:rFonts w:ascii="Times New Roman" w:eastAsia="Times New Roman" w:hAnsi="Times New Roman" w:cs="Times New Roman"/>
          <w:color w:val="000000"/>
          <w:sz w:val="24"/>
          <w:szCs w:val="24"/>
          <w:lang w:eastAsia="ru-RU"/>
        </w:rPr>
        <w:t>алгоритмами работы с историческими материалами</w:t>
      </w:r>
      <w:proofErr w:type="gramEnd"/>
      <w:r w:rsidRPr="00FF706E">
        <w:rPr>
          <w:rFonts w:ascii="Times New Roman" w:eastAsia="Times New Roman" w:hAnsi="Times New Roman" w:cs="Times New Roman"/>
          <w:color w:val="000000"/>
          <w:sz w:val="24"/>
          <w:szCs w:val="24"/>
          <w:lang w:eastAsia="ru-RU"/>
        </w:rPr>
        <w:t xml:space="preserve"> и понятиями. Данный курс позволит развивать у обучающихся умения самостоятельно работать, думать, решать творческие задачи, а также совершенствовать навыки аргументации собственной позиции по определенному вопросу. Так же программа помогает отрабатывать навык работы с проблемными, творческими, олимпиадными вопросами. Работа в команде даёт хороший опыт сотрудничества.</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Содержание программы соответствует познавательным возможностям школьников и предоставляет им возможность работать на уровне повышенных требований, развивая учебную мотивацию. Учитель должен использовать игровые формы, потому что они помогают решать серьёзные учебные проблемы. Используя игру, обучающиеся лучше запоминают сложный исторический материал, который облегчает им работу на уроке, формирует речевые компетенции.</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lastRenderedPageBreak/>
        <w:t>Программа педагогически целесообразна, так как способствует более разностороннему раскрытию индивидуальных способностей обучающихся, которые не всегда можно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xml:space="preserve">Творческие работы, используемые в системе работы, основаны на любознательности детей, которую педагог должен поддерживать и направлять. Данная практика поможет успешно овладеть не только </w:t>
      </w:r>
      <w:proofErr w:type="spellStart"/>
      <w:r w:rsidRPr="00FF706E">
        <w:rPr>
          <w:rFonts w:ascii="Times New Roman" w:eastAsia="Times New Roman" w:hAnsi="Times New Roman" w:cs="Times New Roman"/>
          <w:color w:val="000000"/>
          <w:sz w:val="24"/>
          <w:szCs w:val="24"/>
          <w:lang w:eastAsia="ru-RU"/>
        </w:rPr>
        <w:t>общеучебными</w:t>
      </w:r>
      <w:proofErr w:type="spellEnd"/>
      <w:r w:rsidRPr="00FF706E">
        <w:rPr>
          <w:rFonts w:ascii="Times New Roman" w:eastAsia="Times New Roman" w:hAnsi="Times New Roman" w:cs="Times New Roman"/>
          <w:color w:val="000000"/>
          <w:sz w:val="24"/>
          <w:szCs w:val="24"/>
          <w:lang w:eastAsia="ru-RU"/>
        </w:rPr>
        <w:t xml:space="preserve"> умениями и навыками, но и осваивать более сложный уровень знаний по предмету, достойно выступать на олимпиадах и участвовать в различных конкурсах.</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b/>
          <w:bCs/>
          <w:color w:val="000000"/>
          <w:sz w:val="24"/>
          <w:szCs w:val="24"/>
          <w:lang w:eastAsia="ru-RU"/>
        </w:rPr>
        <w:t xml:space="preserve">Рабочая </w:t>
      </w:r>
      <w:proofErr w:type="gramStart"/>
      <w:r w:rsidRPr="00FF706E">
        <w:rPr>
          <w:rFonts w:ascii="Times New Roman" w:eastAsia="Times New Roman" w:hAnsi="Times New Roman" w:cs="Times New Roman"/>
          <w:b/>
          <w:bCs/>
          <w:color w:val="000000"/>
          <w:sz w:val="24"/>
          <w:szCs w:val="24"/>
          <w:lang w:eastAsia="ru-RU"/>
        </w:rPr>
        <w:t>программа </w:t>
      </w:r>
      <w:r w:rsidRPr="00FF706E">
        <w:rPr>
          <w:rFonts w:ascii="Times New Roman" w:eastAsia="Times New Roman" w:hAnsi="Times New Roman" w:cs="Times New Roman"/>
          <w:color w:val="000000"/>
          <w:sz w:val="24"/>
          <w:szCs w:val="24"/>
          <w:lang w:eastAsia="ru-RU"/>
        </w:rPr>
        <w:t> внеурочной</w:t>
      </w:r>
      <w:proofErr w:type="gramEnd"/>
      <w:r w:rsidRPr="00FF706E">
        <w:rPr>
          <w:rFonts w:ascii="Times New Roman" w:eastAsia="Times New Roman" w:hAnsi="Times New Roman" w:cs="Times New Roman"/>
          <w:color w:val="000000"/>
          <w:sz w:val="24"/>
          <w:szCs w:val="24"/>
          <w:lang w:eastAsia="ru-RU"/>
        </w:rPr>
        <w:t xml:space="preserve"> деятельности  «</w:t>
      </w:r>
      <w:r>
        <w:rPr>
          <w:rFonts w:ascii="Times New Roman" w:eastAsia="Times New Roman" w:hAnsi="Times New Roman" w:cs="Times New Roman"/>
          <w:color w:val="000000"/>
          <w:sz w:val="24"/>
          <w:szCs w:val="24"/>
          <w:lang w:eastAsia="ru-RU"/>
        </w:rPr>
        <w:t>История родного края. Школа – наш общий дом</w:t>
      </w:r>
      <w:r w:rsidRPr="00FF706E">
        <w:rPr>
          <w:rFonts w:ascii="Times New Roman" w:eastAsia="Times New Roman" w:hAnsi="Times New Roman" w:cs="Times New Roman"/>
          <w:color w:val="000000"/>
          <w:sz w:val="24"/>
          <w:szCs w:val="24"/>
          <w:lang w:eastAsia="ru-RU"/>
        </w:rPr>
        <w:t>» предполагает демократический стиль общения учителя и обучающихся. Такая форма организации занятий способствует не назидательному изучению основ истории, а развивает у обучающихся интерес к истории и научно-познавательной деятельности.</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p>
    <w:p w:rsidR="002553FF" w:rsidRPr="00871BAC" w:rsidRDefault="002553FF" w:rsidP="002553FF">
      <w:pPr>
        <w:shd w:val="clear" w:color="auto" w:fill="FFFFFF"/>
        <w:spacing w:after="0" w:line="240" w:lineRule="auto"/>
        <w:jc w:val="center"/>
        <w:rPr>
          <w:szCs w:val="24"/>
        </w:rPr>
      </w:pPr>
      <w:r w:rsidRPr="00871BAC">
        <w:rPr>
          <w:b/>
          <w:bCs/>
          <w:szCs w:val="24"/>
        </w:rPr>
        <w:t>Место учебного курса в учебном плане</w:t>
      </w:r>
    </w:p>
    <w:p w:rsidR="002553FF" w:rsidRPr="00871BAC" w:rsidRDefault="002553FF" w:rsidP="002553FF">
      <w:pPr>
        <w:suppressAutoHyphens/>
        <w:spacing w:after="0" w:line="240" w:lineRule="auto"/>
        <w:jc w:val="both"/>
        <w:rPr>
          <w:bCs/>
          <w:szCs w:val="24"/>
          <w:lang w:eastAsia="zh-CN"/>
        </w:rPr>
      </w:pPr>
      <w:r w:rsidRPr="00871BAC">
        <w:rPr>
          <w:bCs/>
          <w:szCs w:val="24"/>
          <w:lang w:eastAsia="zh-CN"/>
        </w:rPr>
        <w:t xml:space="preserve">Рабочая программа по внеурочной деятельности </w:t>
      </w:r>
      <w:r w:rsidRPr="00871BAC">
        <w:rPr>
          <w:bCs/>
          <w:szCs w:val="24"/>
        </w:rPr>
        <w:t>«</w:t>
      </w:r>
      <w:r>
        <w:rPr>
          <w:szCs w:val="24"/>
        </w:rPr>
        <w:t xml:space="preserve">История родного края. Школа – наш общий </w:t>
      </w:r>
      <w:proofErr w:type="gramStart"/>
      <w:r>
        <w:rPr>
          <w:szCs w:val="24"/>
        </w:rPr>
        <w:t>дом</w:t>
      </w:r>
      <w:r w:rsidRPr="00871BAC">
        <w:rPr>
          <w:bCs/>
          <w:szCs w:val="24"/>
        </w:rPr>
        <w:t xml:space="preserve">» </w:t>
      </w:r>
      <w:r>
        <w:rPr>
          <w:bCs/>
          <w:szCs w:val="24"/>
          <w:lang w:eastAsia="zh-CN"/>
        </w:rPr>
        <w:t xml:space="preserve"> для</w:t>
      </w:r>
      <w:proofErr w:type="gramEnd"/>
      <w:r>
        <w:rPr>
          <w:bCs/>
          <w:szCs w:val="24"/>
          <w:lang w:eastAsia="zh-CN"/>
        </w:rPr>
        <w:t xml:space="preserve">   8</w:t>
      </w:r>
      <w:r w:rsidRPr="00871BAC">
        <w:rPr>
          <w:bCs/>
          <w:szCs w:val="24"/>
          <w:lang w:eastAsia="zh-CN"/>
        </w:rPr>
        <w:t xml:space="preserve"> класса рассчитана на 34 часа в год,  1 ч. в неделю.  </w:t>
      </w:r>
      <w:proofErr w:type="gramStart"/>
      <w:r w:rsidRPr="00871BAC">
        <w:rPr>
          <w:bCs/>
          <w:szCs w:val="24"/>
          <w:lang w:eastAsia="zh-CN"/>
        </w:rPr>
        <w:t>В  соответствии</w:t>
      </w:r>
      <w:proofErr w:type="gramEnd"/>
      <w:r w:rsidRPr="00871BAC">
        <w:rPr>
          <w:bCs/>
          <w:szCs w:val="24"/>
          <w:lang w:eastAsia="zh-CN"/>
        </w:rPr>
        <w:t xml:space="preserve"> с  учебным планом МБОУ Киселевской СОШ им. Н.В. Попова, фактическим количеством учебных дней, с учетом календарног</w:t>
      </w:r>
      <w:r>
        <w:rPr>
          <w:bCs/>
          <w:szCs w:val="24"/>
          <w:lang w:eastAsia="zh-CN"/>
        </w:rPr>
        <w:t>о учебного графика и расписания</w:t>
      </w:r>
      <w:r w:rsidRPr="00871BAC">
        <w:rPr>
          <w:bCs/>
          <w:szCs w:val="24"/>
          <w:lang w:eastAsia="zh-CN"/>
        </w:rPr>
        <w:t xml:space="preserve"> занятий </w:t>
      </w:r>
      <w:r>
        <w:rPr>
          <w:bCs/>
          <w:szCs w:val="24"/>
          <w:lang w:eastAsia="zh-CN"/>
        </w:rPr>
        <w:t>-  33 часа. В</w:t>
      </w:r>
      <w:r w:rsidRPr="00871BAC">
        <w:rPr>
          <w:bCs/>
          <w:szCs w:val="24"/>
          <w:lang w:eastAsia="zh-CN"/>
        </w:rPr>
        <w:t>ыполнение раб</w:t>
      </w:r>
      <w:r>
        <w:rPr>
          <w:bCs/>
          <w:szCs w:val="24"/>
          <w:lang w:eastAsia="zh-CN"/>
        </w:rPr>
        <w:t xml:space="preserve">очей программы в полном </w:t>
      </w:r>
      <w:proofErr w:type="gramStart"/>
      <w:r>
        <w:rPr>
          <w:bCs/>
          <w:szCs w:val="24"/>
          <w:lang w:eastAsia="zh-CN"/>
        </w:rPr>
        <w:t xml:space="preserve">объеме </w:t>
      </w:r>
      <w:r w:rsidRPr="00871BAC">
        <w:rPr>
          <w:bCs/>
          <w:szCs w:val="24"/>
          <w:lang w:eastAsia="zh-CN"/>
        </w:rPr>
        <w:t xml:space="preserve"> </w:t>
      </w:r>
      <w:r>
        <w:rPr>
          <w:bCs/>
          <w:szCs w:val="24"/>
          <w:lang w:eastAsia="zh-CN"/>
        </w:rPr>
        <w:t>обеспечено</w:t>
      </w:r>
      <w:proofErr w:type="gramEnd"/>
      <w:r>
        <w:rPr>
          <w:bCs/>
          <w:szCs w:val="24"/>
          <w:lang w:eastAsia="zh-CN"/>
        </w:rPr>
        <w:t xml:space="preserve"> за счет уплотнения материала.</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p>
    <w:p w:rsidR="002553FF" w:rsidRPr="00FF706E" w:rsidRDefault="002553FF" w:rsidP="002553FF">
      <w:pPr>
        <w:numPr>
          <w:ilvl w:val="0"/>
          <w:numId w:val="4"/>
        </w:num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b/>
          <w:bCs/>
          <w:color w:val="000000"/>
          <w:sz w:val="24"/>
          <w:szCs w:val="24"/>
          <w:lang w:eastAsia="ru-RU"/>
        </w:rPr>
        <w:t>ЛИЧНОСТНЫЕ, МЕТАПРЕДМЕТНЫЕ И ПРЕДМЕТНЫЕ РЕЗУЛЬТАТЫ ОСВОЕНИЯ КУРСА</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b/>
          <w:bCs/>
          <w:color w:val="000000"/>
          <w:sz w:val="24"/>
          <w:szCs w:val="24"/>
          <w:lang w:eastAsia="ru-RU"/>
        </w:rPr>
        <w:t>Личностные результаты:</w:t>
      </w:r>
    </w:p>
    <w:p w:rsidR="002553FF" w:rsidRPr="00FF706E" w:rsidRDefault="002553FF" w:rsidP="002553FF">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культуры своего народа, своего края; усвоение традиционных ценностей многонационального российского общества; воспитание чувства долга перед Родиной;</w:t>
      </w:r>
    </w:p>
    <w:p w:rsidR="002553FF" w:rsidRPr="00FF706E" w:rsidRDefault="002553FF" w:rsidP="002553FF">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формирование ответственного отношения к обучению, готовности и способности, обучающихся к саморазвитию и самообразованию на основе мотивации к обучению и познанию, выбору профильного образования на базе ориентировки в мире профессий и профессиональных предпочтений, осознанному построению индивидуальной образовательной траектории с учетом устойчивых познавательных интересов;</w:t>
      </w:r>
    </w:p>
    <w:p w:rsidR="002553FF" w:rsidRPr="00FF706E" w:rsidRDefault="002553FF" w:rsidP="002553FF">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формирование толерантности как нормы осознанного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мира;</w:t>
      </w:r>
    </w:p>
    <w:p w:rsidR="002553FF" w:rsidRPr="00FF706E" w:rsidRDefault="002553FF" w:rsidP="002553FF">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заданных институтами социализации соответственно возрастному статусу обучающихся; </w:t>
      </w:r>
      <w:r w:rsidRPr="00FF706E">
        <w:rPr>
          <w:rFonts w:ascii="Times New Roman" w:eastAsia="Times New Roman" w:hAnsi="Times New Roman" w:cs="Times New Roman"/>
          <w:color w:val="000000"/>
          <w:sz w:val="24"/>
          <w:szCs w:val="24"/>
          <w:lang w:eastAsia="ru-RU"/>
        </w:rPr>
        <w:lastRenderedPageBreak/>
        <w:t>формирование основ социально-критического мышления; участие в школьном самоуправлении и в общественной жизни в пределах возрастных компетенций с учетом региональных, этнокультурных, социальных и экономических особенностей;</w:t>
      </w:r>
    </w:p>
    <w:p w:rsidR="002553FF" w:rsidRPr="00FF706E" w:rsidRDefault="002553FF" w:rsidP="002553FF">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2553FF" w:rsidRPr="00FF706E" w:rsidRDefault="002553FF" w:rsidP="002553FF">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формирование коммуникативной компетентности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b/>
          <w:bCs/>
          <w:color w:val="000000"/>
          <w:sz w:val="24"/>
          <w:szCs w:val="24"/>
          <w:lang w:eastAsia="ru-RU"/>
        </w:rPr>
        <w:t>Метапредметные результаты:</w:t>
      </w:r>
    </w:p>
    <w:p w:rsidR="002553FF" w:rsidRPr="00FF706E" w:rsidRDefault="002553FF" w:rsidP="002553FF">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умение планировать пути достижения целей на основе самостоятельного анализа условий и средств их достижения, выделять альтернативные способы достижения цели и выбирать наиболее эффективный способ, осуществлять познавательную рефлексию в отношении действий по решению учебных и познавательных задач;</w:t>
      </w:r>
    </w:p>
    <w:p w:rsidR="002553FF" w:rsidRPr="00FF706E" w:rsidRDefault="002553FF" w:rsidP="002553FF">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умение организовывать и планировать учебное сотрудничество и совместную деятельность с учителем и сверстниками, определять общие цели и распределение функций и ролей участников, способы взаимодействия, планировать общие способы работы;</w:t>
      </w:r>
    </w:p>
    <w:p w:rsidR="002553FF" w:rsidRPr="00FF706E" w:rsidRDefault="002553FF" w:rsidP="002553FF">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умение работать в группе — владение навыками самопрезентации, умение эффективно сотрудничать и взаимодействовать на основе координации различных позиций при выработке общего решения в совместной деятельности; умение слушать партнера, формулировать и аргументировать свое мнение, корректно отстаивать свою позицию и координировать ее с партнерами, в том числе в ситуации столкновения интересов; умение продуктивно разрешать конфликты на основе учета интересов и позиций всех его участников, поиска и оценки альтернативных способов разрешения конфликтов</w:t>
      </w:r>
    </w:p>
    <w:p w:rsidR="002553FF" w:rsidRPr="00FF706E" w:rsidRDefault="002553FF" w:rsidP="002553FF">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определять наиболее эффективные способы достижения результата; находить способы решения проблем творческого и поискового характера;</w:t>
      </w:r>
    </w:p>
    <w:p w:rsidR="002553FF" w:rsidRPr="00FF706E" w:rsidRDefault="002553FF" w:rsidP="002553FF">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пользоваться различными способами поиска, сбора информации в соответствии с коммуникативными и познавательными задачами</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b/>
          <w:bCs/>
          <w:color w:val="000000"/>
          <w:sz w:val="24"/>
          <w:szCs w:val="24"/>
          <w:lang w:eastAsia="ru-RU"/>
        </w:rPr>
        <w:t>Предметные:</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p>
    <w:p w:rsidR="002553FF" w:rsidRPr="00FF706E" w:rsidRDefault="002553FF" w:rsidP="002553FF">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Пробуждение чувства любви к своей малой родине, интереса к ее прошлому и настоящему, ощущения своей кровной связи с этой землей. Обучающиеся получат общее представление об особенностях исторического и культурного развития нашего края.</w:t>
      </w:r>
    </w:p>
    <w:p w:rsidR="002553FF" w:rsidRPr="00FF706E" w:rsidRDefault="002553FF" w:rsidP="002553FF">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Подготовить обучающихся к дальнейшему самостоятельному изучению истории родного края, вызвав интерес к местной истории и культуре. Сформировать навыки краеведческой поисковой и исследовательской работы.</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Интерес ориентирован на приобщение обучающихся к достижениям краеведческой культуры как части мировой. Связи событий, происходивших в крае с общеисторическими событиями. Многие темы приурочиваются к тем или иным событиям, которые происходили одновременно и в стране и крае.</w:t>
      </w:r>
    </w:p>
    <w:p w:rsidR="002553FF" w:rsidRPr="00FF706E" w:rsidRDefault="002553FF" w:rsidP="002553FF">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lastRenderedPageBreak/>
        <w:t>Гражданское образование школьников предусматривает целостность педагогического процесса, осуществление в единстве воспитания и обучения, взаимосвязь учебной и внешкольной жизни ребенка. Познание обучающимися своего края в прошлом и настоящем. Приобщение к красоте, воспитание желания беречь и приумножать красивое вокруг себя. Знакомство со знаменитыми людьми края. Литературные, музыкальные произведения народов, проживающих на территории области.</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b/>
          <w:bCs/>
          <w:color w:val="000000"/>
          <w:sz w:val="24"/>
          <w:szCs w:val="24"/>
          <w:lang w:eastAsia="ru-RU"/>
        </w:rPr>
        <w:t>Знать/понимать:</w:t>
      </w:r>
    </w:p>
    <w:p w:rsidR="002553FF" w:rsidRPr="00FF706E" w:rsidRDefault="002553FF" w:rsidP="002553FF">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основные этапы и ключевые события истории родного края.</w:t>
      </w:r>
    </w:p>
    <w:p w:rsidR="002553FF" w:rsidRPr="00FF706E" w:rsidRDefault="002553FF" w:rsidP="002553FF">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Знать. архитектурные памятники родного края.</w:t>
      </w:r>
    </w:p>
    <w:p w:rsidR="002553FF" w:rsidRPr="00FF706E" w:rsidRDefault="002553FF" w:rsidP="002553FF">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Национальные традиции и обряды народов своей малой родины.</w:t>
      </w:r>
    </w:p>
    <w:p w:rsidR="002553FF" w:rsidRPr="00FF706E" w:rsidRDefault="002553FF" w:rsidP="002553FF">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Знаменитых земляков прошлого и настоящего</w:t>
      </w:r>
    </w:p>
    <w:p w:rsidR="002553FF" w:rsidRPr="00FF706E" w:rsidRDefault="002553FF" w:rsidP="002553FF">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государственную символику России и своего родного края – флаг, герб, узнавать гимн;</w:t>
      </w:r>
    </w:p>
    <w:p w:rsidR="002553FF" w:rsidRPr="00FF706E" w:rsidRDefault="002553FF" w:rsidP="002553FF">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историю возникновения различных праздников своего края;</w:t>
      </w:r>
    </w:p>
    <w:p w:rsidR="002553FF" w:rsidRPr="00FF706E" w:rsidRDefault="002553FF" w:rsidP="002553FF">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особенности одежды;</w:t>
      </w:r>
    </w:p>
    <w:p w:rsidR="002553FF" w:rsidRPr="00FF706E" w:rsidRDefault="002553FF" w:rsidP="002553FF">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знаковые события, происходившие в разные годы на территории края;</w:t>
      </w:r>
    </w:p>
    <w:p w:rsidR="002553FF" w:rsidRPr="00FF706E" w:rsidRDefault="002553FF" w:rsidP="002553FF">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героев великой отечественной войны, их вклад в победу страны;</w:t>
      </w:r>
    </w:p>
    <w:p w:rsidR="002553FF" w:rsidRPr="00FF706E" w:rsidRDefault="002553FF" w:rsidP="002553FF">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исторических личностей, прошлого</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b/>
          <w:bCs/>
          <w:color w:val="000000"/>
          <w:sz w:val="24"/>
          <w:szCs w:val="24"/>
          <w:lang w:eastAsia="ru-RU"/>
        </w:rPr>
        <w:t>Уметь:</w:t>
      </w:r>
    </w:p>
    <w:p w:rsidR="002553FF" w:rsidRPr="00FF706E" w:rsidRDefault="002553FF" w:rsidP="002553FF">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p>
    <w:p w:rsidR="002553FF" w:rsidRPr="00FF706E" w:rsidRDefault="002553FF" w:rsidP="002553FF">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объяснять свое отношение к наиболее значительным событиям и личностям истории;</w:t>
      </w:r>
    </w:p>
    <w:p w:rsidR="002553FF" w:rsidRPr="00FF706E" w:rsidRDefault="002553FF" w:rsidP="002553FF">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общаться со сверстниками в учебной, игровой и трудовой деятельности;</w:t>
      </w:r>
    </w:p>
    <w:p w:rsidR="002553FF" w:rsidRPr="00FF706E" w:rsidRDefault="002553FF" w:rsidP="002553FF">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взаимодействовать с одноклассниками в процессе выполнения творческих дел;</w:t>
      </w:r>
    </w:p>
    <w:p w:rsidR="002553FF" w:rsidRPr="00FF706E" w:rsidRDefault="002553FF" w:rsidP="002553FF">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быть доброжелательным, вежливым, выдержанным в общении с родственниками, одноклассниками, соседями и другими взрослыми людьми;</w:t>
      </w:r>
    </w:p>
    <w:p w:rsidR="002553FF" w:rsidRPr="00FF706E" w:rsidRDefault="002553FF" w:rsidP="002553FF">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делать выбор модели поведения в конкретной ситуации;</w:t>
      </w:r>
    </w:p>
    <w:p w:rsidR="002553FF" w:rsidRPr="00FF706E" w:rsidRDefault="002553FF" w:rsidP="002553FF">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анализировать и оценивать свои поступки и других людей;</w:t>
      </w:r>
    </w:p>
    <w:p w:rsidR="002553FF" w:rsidRPr="00FF706E" w:rsidRDefault="002553FF" w:rsidP="002553FF">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пользоваться словами благодарности, извинения, приветствия, прощания, приглашения;</w:t>
      </w:r>
    </w:p>
    <w:p w:rsidR="002553FF" w:rsidRPr="00FF706E" w:rsidRDefault="002553FF" w:rsidP="002553FF">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увидеть, почувствовать, когда другому плохо, выразить сочувствие, оказать помощь;</w:t>
      </w:r>
    </w:p>
    <w:p w:rsidR="002553FF" w:rsidRPr="00FF706E" w:rsidRDefault="002553FF" w:rsidP="002553FF">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не причинять другому огорчения;</w:t>
      </w:r>
    </w:p>
    <w:p w:rsidR="002553FF" w:rsidRPr="00FF706E" w:rsidRDefault="002553FF" w:rsidP="002553FF">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находить радость в окружающем мире, в общении с людьми, доставлять радость;</w:t>
      </w:r>
    </w:p>
    <w:p w:rsidR="002553FF" w:rsidRPr="00FF706E" w:rsidRDefault="002553FF" w:rsidP="002553FF">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lastRenderedPageBreak/>
        <w:t>сравнивать особенности культуры, традиции, обычаи народов;</w:t>
      </w:r>
    </w:p>
    <w:p w:rsidR="002553FF" w:rsidRPr="00FF706E" w:rsidRDefault="002553FF" w:rsidP="002553FF">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пользоваться некоторыми источниками информации: составлять сообщения на основе текстового и иллюстративного материала;</w:t>
      </w:r>
    </w:p>
    <w:p w:rsidR="002553FF" w:rsidRPr="00FF706E" w:rsidRDefault="002553FF" w:rsidP="002553FF">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правильно вести себя в общественных местах;</w:t>
      </w:r>
    </w:p>
    <w:p w:rsidR="002553FF" w:rsidRPr="00FF706E" w:rsidRDefault="002553FF" w:rsidP="002553FF">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выбирать оптимальный с экономической и нравственной точек зрения вариант и обосновывать свой выбор;</w:t>
      </w:r>
    </w:p>
    <w:p w:rsidR="002553FF" w:rsidRPr="00FF706E" w:rsidRDefault="002553FF" w:rsidP="002553FF">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различать понятия «война», «мир»;</w:t>
      </w:r>
    </w:p>
    <w:p w:rsidR="002553FF" w:rsidRPr="00FF706E" w:rsidRDefault="002553FF" w:rsidP="002553FF">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иметь представление о празднике «День Победы»</w:t>
      </w:r>
    </w:p>
    <w:p w:rsidR="002553FF" w:rsidRPr="00FF706E" w:rsidRDefault="002553FF" w:rsidP="002553FF">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различать национальные праздники.</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Эффективность и результативность данной внеурочной деятельности зависит от соблюдения следующих условий:</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sym w:font="Symbol" w:char="F0B7"/>
      </w:r>
      <w:r w:rsidRPr="00FF706E">
        <w:rPr>
          <w:rFonts w:ascii="Times New Roman" w:eastAsia="Times New Roman" w:hAnsi="Times New Roman" w:cs="Times New Roman"/>
          <w:color w:val="000000"/>
          <w:sz w:val="24"/>
          <w:szCs w:val="24"/>
          <w:lang w:eastAsia="ru-RU"/>
        </w:rPr>
        <w:t xml:space="preserve"> добровольность участия и желание проявить себя;</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sym w:font="Symbol" w:char="F0B7"/>
      </w:r>
      <w:r w:rsidRPr="00FF706E">
        <w:rPr>
          <w:rFonts w:ascii="Times New Roman" w:eastAsia="Times New Roman" w:hAnsi="Times New Roman" w:cs="Times New Roman"/>
          <w:color w:val="000000"/>
          <w:sz w:val="24"/>
          <w:szCs w:val="24"/>
          <w:lang w:eastAsia="ru-RU"/>
        </w:rPr>
        <w:t xml:space="preserve"> сочетание индивидуальной, групповой и коллективной деятельности;</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sym w:font="Symbol" w:char="F0B7"/>
      </w:r>
      <w:r w:rsidRPr="00FF706E">
        <w:rPr>
          <w:rFonts w:ascii="Times New Roman" w:eastAsia="Times New Roman" w:hAnsi="Times New Roman" w:cs="Times New Roman"/>
          <w:color w:val="000000"/>
          <w:sz w:val="24"/>
          <w:szCs w:val="24"/>
          <w:lang w:eastAsia="ru-RU"/>
        </w:rPr>
        <w:t xml:space="preserve"> сочетание инициативы обучающихся с направляющей ролью учителя;</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sym w:font="Symbol" w:char="F0B7"/>
      </w:r>
      <w:r w:rsidRPr="00FF706E">
        <w:rPr>
          <w:rFonts w:ascii="Times New Roman" w:eastAsia="Times New Roman" w:hAnsi="Times New Roman" w:cs="Times New Roman"/>
          <w:color w:val="000000"/>
          <w:sz w:val="24"/>
          <w:szCs w:val="24"/>
          <w:lang w:eastAsia="ru-RU"/>
        </w:rPr>
        <w:t xml:space="preserve"> занимательность и новизна содержания, форм и методов работы;</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sym w:font="Symbol" w:char="F0B7"/>
      </w:r>
      <w:r w:rsidRPr="00FF706E">
        <w:rPr>
          <w:rFonts w:ascii="Times New Roman" w:eastAsia="Times New Roman" w:hAnsi="Times New Roman" w:cs="Times New Roman"/>
          <w:color w:val="000000"/>
          <w:sz w:val="24"/>
          <w:szCs w:val="24"/>
          <w:lang w:eastAsia="ru-RU"/>
        </w:rPr>
        <w:t xml:space="preserve"> эстетичность всех проводимых мероприятий;</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sym w:font="Symbol" w:char="F0B7"/>
      </w:r>
      <w:r w:rsidRPr="00FF706E">
        <w:rPr>
          <w:rFonts w:ascii="Times New Roman" w:eastAsia="Times New Roman" w:hAnsi="Times New Roman" w:cs="Times New Roman"/>
          <w:color w:val="000000"/>
          <w:sz w:val="24"/>
          <w:szCs w:val="24"/>
          <w:lang w:eastAsia="ru-RU"/>
        </w:rPr>
        <w:t xml:space="preserve"> четкая организация и тщательная подготовка всех запланированных мероприятий;</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sym w:font="Symbol" w:char="F0B7"/>
      </w:r>
      <w:r w:rsidRPr="00FF706E">
        <w:rPr>
          <w:rFonts w:ascii="Times New Roman" w:eastAsia="Times New Roman" w:hAnsi="Times New Roman" w:cs="Times New Roman"/>
          <w:color w:val="000000"/>
          <w:sz w:val="24"/>
          <w:szCs w:val="24"/>
          <w:lang w:eastAsia="ru-RU"/>
        </w:rPr>
        <w:t xml:space="preserve"> наличие целевых установок и перспектив деятельности, возможность участвовать в конкурсах, фестивалях и проектах различного уровня;</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sym w:font="Symbol" w:char="F0B7"/>
      </w:r>
      <w:r w:rsidRPr="00FF706E">
        <w:rPr>
          <w:rFonts w:ascii="Times New Roman" w:eastAsia="Times New Roman" w:hAnsi="Times New Roman" w:cs="Times New Roman"/>
          <w:color w:val="000000"/>
          <w:sz w:val="24"/>
          <w:szCs w:val="24"/>
          <w:lang w:eastAsia="ru-RU"/>
        </w:rPr>
        <w:t xml:space="preserve"> широкое использование методов педагогического стимулирования активности обучающихся</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b/>
          <w:bCs/>
          <w:color w:val="000000"/>
          <w:sz w:val="24"/>
          <w:szCs w:val="24"/>
          <w:lang w:eastAsia="ru-RU"/>
        </w:rPr>
        <w:t>Формы контроля и проверки достижений ожидаемых результатов:</w:t>
      </w:r>
    </w:p>
    <w:p w:rsidR="002553FF" w:rsidRPr="00FF706E" w:rsidRDefault="002553FF" w:rsidP="002553FF">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в качестве текущего контроля используются опросы обучающихся во время занятий, проверка их исследовательских работ;</w:t>
      </w:r>
    </w:p>
    <w:p w:rsidR="002553FF" w:rsidRPr="00FF706E" w:rsidRDefault="002553FF" w:rsidP="002553FF">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в качестве средств итогового контроля применяется защита обучающимися своих творческих и исследовательских работ с последующим обсуждением в группе;</w:t>
      </w:r>
    </w:p>
    <w:p w:rsidR="002553FF" w:rsidRPr="00FF706E" w:rsidRDefault="002553FF" w:rsidP="002553FF">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в качестве дополнительных средств контроля и проверки используются личные наблюдения педагога за обучающимися, индивидуальные беседы с обучающимися.</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b/>
          <w:bCs/>
          <w:color w:val="000000"/>
          <w:sz w:val="24"/>
          <w:szCs w:val="24"/>
          <w:lang w:eastAsia="ru-RU"/>
        </w:rPr>
        <w:t>Формы подведения итогов реализации программы</w:t>
      </w:r>
      <w:r w:rsidRPr="00FF706E">
        <w:rPr>
          <w:rFonts w:ascii="Times New Roman" w:eastAsia="Times New Roman" w:hAnsi="Times New Roman" w:cs="Times New Roman"/>
          <w:color w:val="000000"/>
          <w:sz w:val="24"/>
          <w:szCs w:val="24"/>
          <w:lang w:eastAsia="ru-RU"/>
        </w:rPr>
        <w:t>: выставка творческих и исследовательских работ, оформление летописи семьи, конкурсы, выставки.</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b/>
          <w:bCs/>
          <w:color w:val="000000"/>
          <w:sz w:val="24"/>
          <w:szCs w:val="24"/>
          <w:lang w:eastAsia="ru-RU"/>
        </w:rPr>
        <w:t>Оценка результатов</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Эффективность достижения целей программы будет оцениваться:</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b/>
          <w:bCs/>
          <w:color w:val="000000"/>
          <w:sz w:val="24"/>
          <w:szCs w:val="24"/>
          <w:lang w:eastAsia="ru-RU"/>
        </w:rPr>
        <w:t>Во-первых:</w:t>
      </w:r>
      <w:r w:rsidRPr="00FF706E">
        <w:rPr>
          <w:rFonts w:ascii="Times New Roman" w:eastAsia="Times New Roman" w:hAnsi="Times New Roman" w:cs="Times New Roman"/>
          <w:color w:val="000000"/>
          <w:sz w:val="24"/>
          <w:szCs w:val="24"/>
          <w:lang w:eastAsia="ru-RU"/>
        </w:rPr>
        <w:t> уровнем форсированности таких ценностных ориентиров, как любовь к Родине, интерес к истории, культуре своего народа; компетентности в сфере самостоятельной познавательной деятельности, основанной на усвоении способов приобретения знаний из различных источников информации; компетентности в сфере гражданско-общественной социальной деятельности;</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b/>
          <w:bCs/>
          <w:color w:val="000000"/>
          <w:sz w:val="24"/>
          <w:szCs w:val="24"/>
          <w:lang w:eastAsia="ru-RU"/>
        </w:rPr>
        <w:lastRenderedPageBreak/>
        <w:t>Во-вторых:</w:t>
      </w:r>
      <w:r w:rsidRPr="00FF706E">
        <w:rPr>
          <w:rFonts w:ascii="Times New Roman" w:eastAsia="Times New Roman" w:hAnsi="Times New Roman" w:cs="Times New Roman"/>
          <w:color w:val="000000"/>
          <w:sz w:val="24"/>
          <w:szCs w:val="24"/>
          <w:lang w:eastAsia="ru-RU"/>
        </w:rPr>
        <w:t> результатами участия в краеведческих форумах, олимпиадах, конкурсах исследовательских работ, массовых мероприятиях.</w:t>
      </w:r>
      <w:r w:rsidRPr="00FF706E">
        <w:rPr>
          <w:rFonts w:ascii="Times New Roman" w:eastAsia="Times New Roman" w:hAnsi="Times New Roman" w:cs="Times New Roman"/>
          <w:b/>
          <w:bCs/>
          <w:color w:val="000000"/>
          <w:sz w:val="24"/>
          <w:szCs w:val="24"/>
          <w:lang w:eastAsia="ru-RU"/>
        </w:rPr>
        <w:br/>
      </w:r>
    </w:p>
    <w:p w:rsidR="002553FF" w:rsidRPr="00FF706E" w:rsidRDefault="002553FF" w:rsidP="002553FF">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b/>
          <w:bCs/>
          <w:color w:val="000000"/>
          <w:sz w:val="24"/>
          <w:szCs w:val="24"/>
          <w:lang w:eastAsia="ru-RU"/>
        </w:rPr>
        <w:t>СОДЕРЖАНИЕ УЧЕБНОГО КУРСА</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Родина – страна, в которой человек родился и гражданином которой является. Воспитание любви к Роди</w:t>
      </w:r>
      <w:r>
        <w:rPr>
          <w:rFonts w:ascii="Times New Roman" w:eastAsia="Times New Roman" w:hAnsi="Times New Roman" w:cs="Times New Roman"/>
          <w:color w:val="000000"/>
          <w:sz w:val="24"/>
          <w:szCs w:val="24"/>
          <w:lang w:eastAsia="ru-RU"/>
        </w:rPr>
        <w:t>не. Достопримечательности региона</w:t>
      </w:r>
      <w:r w:rsidRPr="00FF706E">
        <w:rPr>
          <w:rFonts w:ascii="Times New Roman" w:eastAsia="Times New Roman" w:hAnsi="Times New Roman" w:cs="Times New Roman"/>
          <w:color w:val="000000"/>
          <w:sz w:val="24"/>
          <w:szCs w:val="24"/>
          <w:lang w:eastAsia="ru-RU"/>
        </w:rPr>
        <w:t>. Чувство привязанности к тем местам, где человек родился и вырос. Род – ряд поколений, родные – находящиеся в кровном родстве, Родина – страна, в которой человек родился. Формирование гражданского патриотизма. Понятие РФ, символы РФ. Традиции, праздники, обряды народов России. Понятие семьи, родных и классной семьи. Толерантное отношение к народам России. Воспитание уважения к традициям народов России. Совершенствование гражданско-патриотического отношения к ценностям государства. Уважение к памятникам архитектуры.</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Достопримечательности</w:t>
      </w:r>
      <w:r>
        <w:rPr>
          <w:rFonts w:ascii="Times New Roman" w:eastAsia="Times New Roman" w:hAnsi="Times New Roman" w:cs="Times New Roman"/>
          <w:color w:val="000000"/>
          <w:sz w:val="24"/>
          <w:szCs w:val="24"/>
          <w:lang w:eastAsia="ru-RU"/>
        </w:rPr>
        <w:t xml:space="preserve"> региона</w:t>
      </w:r>
      <w:r w:rsidRPr="00FF706E">
        <w:rPr>
          <w:rFonts w:ascii="Times New Roman" w:eastAsia="Times New Roman" w:hAnsi="Times New Roman" w:cs="Times New Roman"/>
          <w:color w:val="000000"/>
          <w:sz w:val="24"/>
          <w:szCs w:val="24"/>
          <w:lang w:eastAsia="ru-RU"/>
        </w:rPr>
        <w:t xml:space="preserve">. Чувство привязанности к тем местам, где человек родился и вырос. Сохранение и развитие чувства гордости за свой народ. Сохранение чувства гордости за свою Родину. Воспитание самоуважение к себе и другим людям. Красота, безопасность и уют своего жилища. Понятия: «доброта, добро, доброжелательность». Понимание ответственности за свои </w:t>
      </w:r>
      <w:proofErr w:type="spellStart"/>
      <w:proofErr w:type="gramStart"/>
      <w:r w:rsidRPr="00FF706E">
        <w:rPr>
          <w:rFonts w:ascii="Times New Roman" w:eastAsia="Times New Roman" w:hAnsi="Times New Roman" w:cs="Times New Roman"/>
          <w:color w:val="000000"/>
          <w:sz w:val="24"/>
          <w:szCs w:val="24"/>
          <w:lang w:eastAsia="ru-RU"/>
        </w:rPr>
        <w:t>поступки.Взаимопонимание</w:t>
      </w:r>
      <w:proofErr w:type="spellEnd"/>
      <w:proofErr w:type="gramEnd"/>
      <w:r w:rsidRPr="00FF706E">
        <w:rPr>
          <w:rFonts w:ascii="Times New Roman" w:eastAsia="Times New Roman" w:hAnsi="Times New Roman" w:cs="Times New Roman"/>
          <w:color w:val="000000"/>
          <w:sz w:val="24"/>
          <w:szCs w:val="24"/>
          <w:lang w:eastAsia="ru-RU"/>
        </w:rPr>
        <w:t>, забота друг о друге. Понимание ответственности за свои поступки. Взаимопомощь и ответственность за успех свой и своей команды. Уважительное отношение к членам семьи, выполнение своих обязанностей. Понятия: добро, согласие, зло, страдание, счастье. Правила поведения.</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Воспитание заботливого отношения к людям. Доброе отношение к людям, привычка заботиться о них. Повышение интереса учащихся к военной истории Отечества. Героические биографии ветеранов. воспитание уважения к старшему поколению. Героические истории, мужество и храбрость патриотов. Повышение интереса учащихся к военной истории Отечества. Уважительное отношение к родителям, к старшим.</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События и люди. Исторические источники и работа с ними. Легендарное и реальное.</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Основными направлениями в реализации программы «Историческое наследие родного края» будут:</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w:t>
      </w:r>
      <w:r w:rsidRPr="00FF706E">
        <w:rPr>
          <w:rFonts w:ascii="Times New Roman" w:eastAsia="Times New Roman" w:hAnsi="Times New Roman" w:cs="Times New Roman"/>
          <w:b/>
          <w:bCs/>
          <w:i/>
          <w:iCs/>
          <w:color w:val="000000"/>
          <w:sz w:val="24"/>
          <w:szCs w:val="24"/>
          <w:lang w:eastAsia="ru-RU"/>
        </w:rPr>
        <w:t>Духовно-нравственное.</w:t>
      </w:r>
      <w:r w:rsidRPr="00FF706E">
        <w:rPr>
          <w:rFonts w:ascii="Times New Roman" w:eastAsia="Times New Roman" w:hAnsi="Times New Roman" w:cs="Times New Roman"/>
          <w:color w:val="000000"/>
          <w:sz w:val="24"/>
          <w:szCs w:val="24"/>
          <w:lang w:eastAsia="ru-RU"/>
        </w:rPr>
        <w:t> Цель: осознание обучающимися в процессе патриотического воспитания высших ценностей, идеалов и ориентиров, социально значимых процессов и явлений реальной жизни, способность руководствоваться ими в качестве определяющих принципов, позиций в практической деятельности.</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w:t>
      </w:r>
      <w:r w:rsidRPr="00FF706E">
        <w:rPr>
          <w:rFonts w:ascii="Times New Roman" w:eastAsia="Times New Roman" w:hAnsi="Times New Roman" w:cs="Times New Roman"/>
          <w:b/>
          <w:bCs/>
          <w:i/>
          <w:iCs/>
          <w:color w:val="000000"/>
          <w:sz w:val="24"/>
          <w:szCs w:val="24"/>
          <w:lang w:eastAsia="ru-RU"/>
        </w:rPr>
        <w:t>Историко-краеведческое.</w:t>
      </w:r>
      <w:r w:rsidRPr="00FF706E">
        <w:rPr>
          <w:rFonts w:ascii="Times New Roman" w:eastAsia="Times New Roman" w:hAnsi="Times New Roman" w:cs="Times New Roman"/>
          <w:color w:val="000000"/>
          <w:sz w:val="24"/>
          <w:szCs w:val="24"/>
          <w:lang w:eastAsia="ru-RU"/>
        </w:rPr>
        <w:t> Система мероприятий по патриотическому воспитанию, направленных на познание историко-культурных корней, осознание неповторимости Отечества, его судьбы, неразрывности с ней, формирование гордости за сопричастность к деяниям предков и современников и исторической ответственности за происходящее в обществе.</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w:t>
      </w:r>
      <w:r w:rsidRPr="00FF706E">
        <w:rPr>
          <w:rFonts w:ascii="Times New Roman" w:eastAsia="Times New Roman" w:hAnsi="Times New Roman" w:cs="Times New Roman"/>
          <w:b/>
          <w:bCs/>
          <w:i/>
          <w:iCs/>
          <w:color w:val="000000"/>
          <w:sz w:val="24"/>
          <w:szCs w:val="24"/>
          <w:lang w:eastAsia="ru-RU"/>
        </w:rPr>
        <w:t>Военно-патриотическое. </w:t>
      </w:r>
      <w:r w:rsidRPr="00FF706E">
        <w:rPr>
          <w:rFonts w:ascii="Times New Roman" w:eastAsia="Times New Roman" w:hAnsi="Times New Roman" w:cs="Times New Roman"/>
          <w:color w:val="000000"/>
          <w:sz w:val="24"/>
          <w:szCs w:val="24"/>
          <w:lang w:eastAsia="ru-RU"/>
        </w:rPr>
        <w:t>Ориентировано на формирование у молодежи высокого патриотического сознания, идей служения Отечеству, способности к его вооруженной защите, изучение русской военной истории, воинских традиций. Составная часть патриотического воспитания, ориентированная на пропаганду героических профессий, а также знаменательных героических и исторических дат нашей истории, воспитание чувства гордости к героическим деяниям предков и их традициям.</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Ведущими </w:t>
      </w:r>
      <w:r w:rsidRPr="00FF706E">
        <w:rPr>
          <w:rFonts w:ascii="Times New Roman" w:eastAsia="Times New Roman" w:hAnsi="Times New Roman" w:cs="Times New Roman"/>
          <w:b/>
          <w:bCs/>
          <w:color w:val="000000"/>
          <w:sz w:val="24"/>
          <w:szCs w:val="24"/>
          <w:lang w:eastAsia="ru-RU"/>
        </w:rPr>
        <w:t>направлениями деятельности </w:t>
      </w:r>
      <w:r w:rsidRPr="00FF706E">
        <w:rPr>
          <w:rFonts w:ascii="Times New Roman" w:eastAsia="Times New Roman" w:hAnsi="Times New Roman" w:cs="Times New Roman"/>
          <w:color w:val="000000"/>
          <w:sz w:val="24"/>
          <w:szCs w:val="24"/>
          <w:lang w:eastAsia="ru-RU"/>
        </w:rPr>
        <w:t>историко-краеведческого курса, способствующими реализации цели программы, являются:</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b/>
          <w:bCs/>
          <w:color w:val="000000"/>
          <w:sz w:val="24"/>
          <w:szCs w:val="24"/>
          <w:lang w:eastAsia="ru-RU"/>
        </w:rPr>
        <w:lastRenderedPageBreak/>
        <w:t>Организация поисковой деятельности:</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Работа с архивными документами. Работа с периодической печатью, сбор газетных, журнальных статей об интересных людях и событиях своего края;</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Поиск и сбор предметов материальной и духовной культуры.</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Консультации с работниками библиотек, архивов, музеев и т.д.</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Написание ученических исследовательских работ в форме докладов и проектов и участие в научно-практических конференциях, конкурсах, семинарах и т.п.</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b/>
          <w:bCs/>
          <w:color w:val="000000"/>
          <w:sz w:val="24"/>
          <w:szCs w:val="24"/>
          <w:lang w:eastAsia="ru-RU"/>
        </w:rPr>
        <w:t>Оформительская работа:</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а) составление альбомов, дневников, докладов-отчетов, рефератов;</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б) оформление выставок, плакатов, планшетов, стенгазет, альбомов-раскладушек</w:t>
      </w:r>
    </w:p>
    <w:p w:rsidR="002553FF" w:rsidRPr="00FF706E" w:rsidRDefault="002553FF" w:rsidP="002553FF">
      <w:pPr>
        <w:shd w:val="clear" w:color="auto" w:fill="FFFFFF"/>
        <w:spacing w:after="150" w:line="240" w:lineRule="auto"/>
        <w:jc w:val="center"/>
        <w:rPr>
          <w:rFonts w:ascii="Times New Roman" w:eastAsia="Times New Roman" w:hAnsi="Times New Roman" w:cs="Times New Roman"/>
          <w:b/>
          <w:color w:val="000000"/>
          <w:sz w:val="24"/>
          <w:szCs w:val="24"/>
          <w:lang w:eastAsia="ru-RU"/>
        </w:rPr>
      </w:pPr>
    </w:p>
    <w:p w:rsidR="002553FF" w:rsidRPr="00BE2B44" w:rsidRDefault="002553FF" w:rsidP="002553FF">
      <w:pPr>
        <w:shd w:val="clear" w:color="auto" w:fill="FFFFFF"/>
        <w:spacing w:after="150" w:line="240" w:lineRule="auto"/>
        <w:jc w:val="center"/>
        <w:rPr>
          <w:rFonts w:ascii="Times New Roman" w:eastAsia="Times New Roman" w:hAnsi="Times New Roman" w:cs="Times New Roman"/>
          <w:b/>
          <w:color w:val="000000"/>
          <w:sz w:val="24"/>
          <w:szCs w:val="24"/>
          <w:lang w:eastAsia="ru-RU"/>
        </w:rPr>
      </w:pPr>
      <w:r w:rsidRPr="00BE2B44">
        <w:rPr>
          <w:rFonts w:ascii="Times New Roman" w:eastAsia="Times New Roman" w:hAnsi="Times New Roman" w:cs="Times New Roman"/>
          <w:b/>
          <w:color w:val="000000"/>
          <w:sz w:val="24"/>
          <w:szCs w:val="24"/>
          <w:lang w:eastAsia="ru-RU"/>
        </w:rPr>
        <w:t>Календарно-тематическое планирование</w:t>
      </w:r>
    </w:p>
    <w:tbl>
      <w:tblPr>
        <w:tblStyle w:val="a4"/>
        <w:tblW w:w="0" w:type="auto"/>
        <w:tblInd w:w="-3" w:type="dxa"/>
        <w:tblLook w:val="04A0" w:firstRow="1" w:lastRow="0" w:firstColumn="1" w:lastColumn="0" w:noHBand="0" w:noVBand="1"/>
      </w:tblPr>
      <w:tblGrid>
        <w:gridCol w:w="846"/>
        <w:gridCol w:w="4819"/>
        <w:gridCol w:w="1343"/>
        <w:gridCol w:w="2337"/>
      </w:tblGrid>
      <w:tr w:rsidR="002553FF" w:rsidTr="001A4D03">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п/п</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w:t>
            </w:r>
          </w:p>
        </w:tc>
        <w:tc>
          <w:tcPr>
            <w:tcW w:w="1343"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Кол-во часов</w:t>
            </w:r>
          </w:p>
        </w:tc>
        <w:tc>
          <w:tcPr>
            <w:tcW w:w="2337" w:type="dxa"/>
          </w:tcPr>
          <w:p w:rsidR="002553FF" w:rsidRDefault="002553FF" w:rsidP="001A4D03">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Дата проведения</w:t>
            </w:r>
          </w:p>
        </w:tc>
      </w:tr>
      <w:tr w:rsidR="002553FF" w:rsidTr="001A4D03">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1</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С чего начинается Родина. Понятие «Малая родина».</w:t>
            </w:r>
          </w:p>
        </w:tc>
        <w:tc>
          <w:tcPr>
            <w:tcW w:w="1343"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1</w:t>
            </w:r>
          </w:p>
        </w:tc>
        <w:tc>
          <w:tcPr>
            <w:tcW w:w="2337" w:type="dxa"/>
          </w:tcPr>
          <w:p w:rsidR="002553FF" w:rsidRDefault="002553FF" w:rsidP="001A4D03">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06.09</w:t>
            </w:r>
          </w:p>
        </w:tc>
      </w:tr>
      <w:tr w:rsidR="002553FF" w:rsidTr="001A4D03">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2</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xml:space="preserve">Герои и </w:t>
            </w:r>
            <w:proofErr w:type="gramStart"/>
            <w:r w:rsidRPr="00FF706E">
              <w:rPr>
                <w:rFonts w:ascii="Times New Roman" w:eastAsia="Times New Roman" w:hAnsi="Times New Roman" w:cs="Times New Roman"/>
                <w:color w:val="000000"/>
                <w:sz w:val="24"/>
                <w:szCs w:val="24"/>
                <w:lang w:eastAsia="ru-RU"/>
              </w:rPr>
              <w:t>яркие исторические личности</w:t>
            </w:r>
            <w:proofErr w:type="gramEnd"/>
            <w:r w:rsidRPr="00FF706E">
              <w:rPr>
                <w:rFonts w:ascii="Times New Roman" w:eastAsia="Times New Roman" w:hAnsi="Times New Roman" w:cs="Times New Roman"/>
                <w:color w:val="000000"/>
                <w:sz w:val="24"/>
                <w:szCs w:val="24"/>
                <w:lang w:eastAsia="ru-RU"/>
              </w:rPr>
              <w:t xml:space="preserve"> и личности нашего времени родного края</w:t>
            </w:r>
          </w:p>
        </w:tc>
        <w:tc>
          <w:tcPr>
            <w:tcW w:w="1343"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1</w:t>
            </w:r>
          </w:p>
        </w:tc>
        <w:tc>
          <w:tcPr>
            <w:tcW w:w="2337" w:type="dxa"/>
          </w:tcPr>
          <w:p w:rsidR="002553FF" w:rsidRDefault="002553FF" w:rsidP="001A4D03">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13.09</w:t>
            </w:r>
          </w:p>
        </w:tc>
      </w:tr>
      <w:tr w:rsidR="002553FF" w:rsidTr="001A4D03">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3</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Творческая работа «Расскажи о своем герое»</w:t>
            </w:r>
          </w:p>
        </w:tc>
        <w:tc>
          <w:tcPr>
            <w:tcW w:w="1343"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1</w:t>
            </w:r>
          </w:p>
        </w:tc>
        <w:tc>
          <w:tcPr>
            <w:tcW w:w="2337" w:type="dxa"/>
          </w:tcPr>
          <w:p w:rsidR="002553FF" w:rsidRDefault="002553FF" w:rsidP="001A4D03">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20.09</w:t>
            </w:r>
          </w:p>
        </w:tc>
      </w:tr>
      <w:tr w:rsidR="002553FF" w:rsidTr="001A4D03">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4</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Я – гражданин России.</w:t>
            </w:r>
          </w:p>
        </w:tc>
        <w:tc>
          <w:tcPr>
            <w:tcW w:w="1343"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1</w:t>
            </w:r>
          </w:p>
        </w:tc>
        <w:tc>
          <w:tcPr>
            <w:tcW w:w="2337" w:type="dxa"/>
          </w:tcPr>
          <w:p w:rsidR="002553FF" w:rsidRDefault="002553FF" w:rsidP="001A4D03">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27.09</w:t>
            </w:r>
          </w:p>
        </w:tc>
      </w:tr>
      <w:tr w:rsidR="002553FF" w:rsidTr="001A4D03">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5</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xml:space="preserve">Проектная работа «Исторические объекты». </w:t>
            </w:r>
          </w:p>
        </w:tc>
        <w:tc>
          <w:tcPr>
            <w:tcW w:w="1343"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1</w:t>
            </w:r>
          </w:p>
        </w:tc>
        <w:tc>
          <w:tcPr>
            <w:tcW w:w="2337" w:type="dxa"/>
          </w:tcPr>
          <w:p w:rsidR="002553FF" w:rsidRDefault="002553FF" w:rsidP="001A4D03">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04.10</w:t>
            </w:r>
          </w:p>
        </w:tc>
      </w:tr>
      <w:tr w:rsidR="002553FF" w:rsidTr="001A4D03">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6</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Геральдика. Символы родного города</w:t>
            </w:r>
          </w:p>
        </w:tc>
        <w:tc>
          <w:tcPr>
            <w:tcW w:w="1343"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1</w:t>
            </w:r>
          </w:p>
        </w:tc>
        <w:tc>
          <w:tcPr>
            <w:tcW w:w="2337" w:type="dxa"/>
          </w:tcPr>
          <w:p w:rsidR="002553FF" w:rsidRDefault="002553FF" w:rsidP="001A4D03">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11.10</w:t>
            </w:r>
          </w:p>
        </w:tc>
      </w:tr>
      <w:tr w:rsidR="002553FF" w:rsidTr="001A4D03">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7</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Губерния в старой открытке.</w:t>
            </w:r>
          </w:p>
        </w:tc>
        <w:tc>
          <w:tcPr>
            <w:tcW w:w="1343"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1</w:t>
            </w:r>
          </w:p>
        </w:tc>
        <w:tc>
          <w:tcPr>
            <w:tcW w:w="2337" w:type="dxa"/>
          </w:tcPr>
          <w:p w:rsidR="002553FF" w:rsidRDefault="002553FF" w:rsidP="001A4D03">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18.10</w:t>
            </w:r>
          </w:p>
        </w:tc>
      </w:tr>
      <w:tr w:rsidR="002553FF" w:rsidTr="001A4D03">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8</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Проектная работа «Историческое наследие родного края». (Культура и быт в Ленте времени)</w:t>
            </w:r>
          </w:p>
        </w:tc>
        <w:tc>
          <w:tcPr>
            <w:tcW w:w="1343"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1</w:t>
            </w:r>
          </w:p>
        </w:tc>
        <w:tc>
          <w:tcPr>
            <w:tcW w:w="2337" w:type="dxa"/>
          </w:tcPr>
          <w:p w:rsidR="002553FF" w:rsidRDefault="002553FF" w:rsidP="001A4D03">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25.10</w:t>
            </w:r>
          </w:p>
        </w:tc>
      </w:tr>
      <w:tr w:rsidR="002553FF" w:rsidTr="001A4D03">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История населения. Обычаи, традиции, праздники, национальные блюда родного края</w:t>
            </w:r>
          </w:p>
        </w:tc>
        <w:tc>
          <w:tcPr>
            <w:tcW w:w="1343"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2337" w:type="dxa"/>
          </w:tcPr>
          <w:p w:rsidR="002553FF" w:rsidRDefault="002553FF" w:rsidP="001A4D03">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08.11</w:t>
            </w:r>
          </w:p>
        </w:tc>
      </w:tr>
      <w:tr w:rsidR="002553FF" w:rsidTr="001A4D03">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Я и моя семья. Творческая работа «Дом, в котором я хотел бы жить»</w:t>
            </w:r>
          </w:p>
        </w:tc>
        <w:tc>
          <w:tcPr>
            <w:tcW w:w="1343"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2337" w:type="dxa"/>
          </w:tcPr>
          <w:p w:rsidR="002553FF" w:rsidRDefault="002553FF" w:rsidP="001A4D03">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15.11</w:t>
            </w:r>
          </w:p>
        </w:tc>
      </w:tr>
      <w:tr w:rsidR="002553FF" w:rsidTr="001A4D03">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Из истории церквей, соборов и храмов.</w:t>
            </w:r>
          </w:p>
        </w:tc>
        <w:tc>
          <w:tcPr>
            <w:tcW w:w="1343"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2337" w:type="dxa"/>
          </w:tcPr>
          <w:p w:rsidR="002553FF" w:rsidRDefault="002553FF" w:rsidP="001A4D03">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22.11</w:t>
            </w:r>
          </w:p>
        </w:tc>
      </w:tr>
      <w:tr w:rsidR="002553FF" w:rsidTr="001A4D03">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Выставка «Умельцы нашего края. Из истории национальных ремесел»</w:t>
            </w:r>
          </w:p>
        </w:tc>
        <w:tc>
          <w:tcPr>
            <w:tcW w:w="1343"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2337" w:type="dxa"/>
          </w:tcPr>
          <w:p w:rsidR="002553FF" w:rsidRDefault="002553FF" w:rsidP="001A4D03">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29.11</w:t>
            </w:r>
          </w:p>
        </w:tc>
      </w:tr>
      <w:tr w:rsidR="002553FF" w:rsidTr="001A4D03">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Архитектурные памятники моего города, села или края</w:t>
            </w:r>
          </w:p>
        </w:tc>
        <w:tc>
          <w:tcPr>
            <w:tcW w:w="1343"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2337" w:type="dxa"/>
          </w:tcPr>
          <w:p w:rsidR="002553FF" w:rsidRDefault="002553FF" w:rsidP="001A4D03">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06.12</w:t>
            </w:r>
          </w:p>
        </w:tc>
      </w:tr>
      <w:tr w:rsidR="002553FF" w:rsidTr="001A4D03">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14</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Достопримечательности моего города, села или края</w:t>
            </w:r>
          </w:p>
        </w:tc>
        <w:tc>
          <w:tcPr>
            <w:tcW w:w="1343"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2337" w:type="dxa"/>
          </w:tcPr>
          <w:p w:rsidR="002553FF" w:rsidRDefault="002553FF" w:rsidP="001A4D03">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13.12</w:t>
            </w:r>
          </w:p>
        </w:tc>
      </w:tr>
      <w:tr w:rsidR="002553FF" w:rsidTr="001A4D03">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15</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Мой вклад в величие моего края</w:t>
            </w:r>
          </w:p>
        </w:tc>
        <w:tc>
          <w:tcPr>
            <w:tcW w:w="1343"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1</w:t>
            </w:r>
          </w:p>
        </w:tc>
        <w:tc>
          <w:tcPr>
            <w:tcW w:w="2337" w:type="dxa"/>
          </w:tcPr>
          <w:p w:rsidR="002553FF" w:rsidRDefault="002553FF" w:rsidP="001A4D03">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20.12</w:t>
            </w:r>
          </w:p>
        </w:tc>
      </w:tr>
      <w:tr w:rsidR="002553FF" w:rsidTr="001A4D03">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16</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Проектная работа «Историческое наследие родного края»</w:t>
            </w:r>
          </w:p>
        </w:tc>
        <w:tc>
          <w:tcPr>
            <w:tcW w:w="1343"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1</w:t>
            </w:r>
          </w:p>
        </w:tc>
        <w:tc>
          <w:tcPr>
            <w:tcW w:w="2337" w:type="dxa"/>
          </w:tcPr>
          <w:p w:rsidR="002553FF" w:rsidRDefault="002553FF" w:rsidP="001A4D03">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27.12</w:t>
            </w:r>
          </w:p>
        </w:tc>
      </w:tr>
      <w:tr w:rsidR="002553FF" w:rsidTr="001A4D03">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17</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Урок в музее «Краеведческая находка»</w:t>
            </w:r>
          </w:p>
        </w:tc>
        <w:tc>
          <w:tcPr>
            <w:tcW w:w="1343"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1</w:t>
            </w:r>
          </w:p>
        </w:tc>
        <w:tc>
          <w:tcPr>
            <w:tcW w:w="2337" w:type="dxa"/>
          </w:tcPr>
          <w:p w:rsidR="002553FF" w:rsidRDefault="002553FF" w:rsidP="001A4D03">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10.01</w:t>
            </w:r>
          </w:p>
        </w:tc>
      </w:tr>
      <w:tr w:rsidR="002553FF" w:rsidTr="001A4D03">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18-19</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Исторические события своего края</w:t>
            </w:r>
          </w:p>
        </w:tc>
        <w:tc>
          <w:tcPr>
            <w:tcW w:w="1343"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2</w:t>
            </w:r>
          </w:p>
        </w:tc>
        <w:tc>
          <w:tcPr>
            <w:tcW w:w="2337" w:type="dxa"/>
          </w:tcPr>
          <w:p w:rsidR="002553FF" w:rsidRDefault="002553FF" w:rsidP="001A4D03">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17.01</w:t>
            </w:r>
          </w:p>
          <w:p w:rsidR="002553FF" w:rsidRDefault="002553FF" w:rsidP="001A4D03">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24.01</w:t>
            </w:r>
          </w:p>
        </w:tc>
      </w:tr>
      <w:tr w:rsidR="002553FF" w:rsidTr="001A4D03">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20</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Уникальность моего края</w:t>
            </w:r>
          </w:p>
        </w:tc>
        <w:tc>
          <w:tcPr>
            <w:tcW w:w="1343"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1</w:t>
            </w:r>
          </w:p>
        </w:tc>
        <w:tc>
          <w:tcPr>
            <w:tcW w:w="2337" w:type="dxa"/>
          </w:tcPr>
          <w:p w:rsidR="002553FF" w:rsidRDefault="002553FF" w:rsidP="001A4D03">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31.01</w:t>
            </w:r>
          </w:p>
        </w:tc>
      </w:tr>
      <w:tr w:rsidR="002553FF" w:rsidTr="001A4D03">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21</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Интересные страницы малой родины. Это интересно знать.</w:t>
            </w:r>
          </w:p>
        </w:tc>
        <w:tc>
          <w:tcPr>
            <w:tcW w:w="1343"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1</w:t>
            </w:r>
          </w:p>
        </w:tc>
        <w:tc>
          <w:tcPr>
            <w:tcW w:w="2337" w:type="dxa"/>
          </w:tcPr>
          <w:p w:rsidR="002553FF" w:rsidRDefault="002553FF" w:rsidP="001A4D03">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07.02</w:t>
            </w:r>
          </w:p>
        </w:tc>
      </w:tr>
      <w:tr w:rsidR="002553FF" w:rsidTr="001A4D03">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22</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Творческая работа «Интересные страницы малой родины. Это интересно знать.»</w:t>
            </w:r>
          </w:p>
        </w:tc>
        <w:tc>
          <w:tcPr>
            <w:tcW w:w="1343"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1</w:t>
            </w:r>
          </w:p>
        </w:tc>
        <w:tc>
          <w:tcPr>
            <w:tcW w:w="2337" w:type="dxa"/>
          </w:tcPr>
          <w:p w:rsidR="002553FF" w:rsidRDefault="002553FF" w:rsidP="001A4D03">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14.02</w:t>
            </w:r>
          </w:p>
        </w:tc>
      </w:tr>
      <w:tr w:rsidR="002553FF" w:rsidTr="001A4D03">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23</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Знатоки родного края</w:t>
            </w:r>
          </w:p>
        </w:tc>
        <w:tc>
          <w:tcPr>
            <w:tcW w:w="1343"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1</w:t>
            </w:r>
          </w:p>
        </w:tc>
        <w:tc>
          <w:tcPr>
            <w:tcW w:w="2337" w:type="dxa"/>
          </w:tcPr>
          <w:p w:rsidR="002553FF" w:rsidRDefault="002553FF" w:rsidP="001A4D03">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21.02</w:t>
            </w:r>
          </w:p>
        </w:tc>
      </w:tr>
      <w:tr w:rsidR="002553FF" w:rsidTr="001A4D03">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24</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Древние города края</w:t>
            </w:r>
          </w:p>
        </w:tc>
        <w:tc>
          <w:tcPr>
            <w:tcW w:w="1343"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1</w:t>
            </w:r>
          </w:p>
        </w:tc>
        <w:tc>
          <w:tcPr>
            <w:tcW w:w="2337" w:type="dxa"/>
          </w:tcPr>
          <w:p w:rsidR="002553FF" w:rsidRDefault="002553FF" w:rsidP="001A4D03">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28.02</w:t>
            </w:r>
          </w:p>
        </w:tc>
      </w:tr>
      <w:tr w:rsidR="002553FF" w:rsidTr="001A4D03">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25</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Путешествие в средневековый город</w:t>
            </w:r>
          </w:p>
        </w:tc>
        <w:tc>
          <w:tcPr>
            <w:tcW w:w="1343"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1</w:t>
            </w:r>
          </w:p>
        </w:tc>
        <w:tc>
          <w:tcPr>
            <w:tcW w:w="2337" w:type="dxa"/>
          </w:tcPr>
          <w:p w:rsidR="002553FF" w:rsidRDefault="002553FF" w:rsidP="001A4D03">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07.03</w:t>
            </w:r>
          </w:p>
        </w:tc>
      </w:tr>
      <w:tr w:rsidR="002553FF" w:rsidTr="001A4D03">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26</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Легенды и предания своего края</w:t>
            </w:r>
          </w:p>
        </w:tc>
        <w:tc>
          <w:tcPr>
            <w:tcW w:w="1343"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1</w:t>
            </w:r>
          </w:p>
        </w:tc>
        <w:tc>
          <w:tcPr>
            <w:tcW w:w="2337" w:type="dxa"/>
          </w:tcPr>
          <w:p w:rsidR="002553FF" w:rsidRDefault="002553FF" w:rsidP="001A4D03">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14.03</w:t>
            </w:r>
          </w:p>
        </w:tc>
      </w:tr>
      <w:tr w:rsidR="002553FF" w:rsidTr="001A4D03">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27</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Рыцарский турнир 1-й тур</w:t>
            </w:r>
          </w:p>
        </w:tc>
        <w:tc>
          <w:tcPr>
            <w:tcW w:w="1343"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1</w:t>
            </w:r>
          </w:p>
        </w:tc>
        <w:tc>
          <w:tcPr>
            <w:tcW w:w="2337" w:type="dxa"/>
          </w:tcPr>
          <w:p w:rsidR="002553FF" w:rsidRDefault="002553FF" w:rsidP="001A4D03">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21.03</w:t>
            </w:r>
          </w:p>
        </w:tc>
      </w:tr>
      <w:tr w:rsidR="002553FF" w:rsidTr="001A4D03">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Проектная работа «Мой край в годы Великой Отечественной войны.»</w:t>
            </w:r>
          </w:p>
        </w:tc>
        <w:tc>
          <w:tcPr>
            <w:tcW w:w="1343"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1</w:t>
            </w:r>
          </w:p>
        </w:tc>
        <w:tc>
          <w:tcPr>
            <w:tcW w:w="2337" w:type="dxa"/>
          </w:tcPr>
          <w:p w:rsidR="002553FF" w:rsidRDefault="002553FF" w:rsidP="001A4D03">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04.04</w:t>
            </w:r>
          </w:p>
        </w:tc>
      </w:tr>
      <w:tr w:rsidR="002553FF" w:rsidTr="001A4D03">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Они сражались за Родину</w:t>
            </w:r>
          </w:p>
        </w:tc>
        <w:tc>
          <w:tcPr>
            <w:tcW w:w="1343"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1</w:t>
            </w:r>
          </w:p>
        </w:tc>
        <w:tc>
          <w:tcPr>
            <w:tcW w:w="2337" w:type="dxa"/>
          </w:tcPr>
          <w:p w:rsidR="002553FF" w:rsidRDefault="002553FF" w:rsidP="001A4D03">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11.04</w:t>
            </w:r>
          </w:p>
        </w:tc>
      </w:tr>
      <w:tr w:rsidR="002553FF" w:rsidTr="001A4D03">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«Я бы в армию пошел…»</w:t>
            </w:r>
          </w:p>
          <w:p w:rsidR="002553FF" w:rsidRPr="00FF706E" w:rsidRDefault="002553FF" w:rsidP="001A4D03">
            <w:pPr>
              <w:spacing w:after="15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Патриотическая игра «Зарница»</w:t>
            </w:r>
          </w:p>
        </w:tc>
        <w:tc>
          <w:tcPr>
            <w:tcW w:w="1343"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2337" w:type="dxa"/>
          </w:tcPr>
          <w:p w:rsidR="002553FF" w:rsidRDefault="002553FF" w:rsidP="001A4D03">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18.04</w:t>
            </w:r>
          </w:p>
        </w:tc>
      </w:tr>
      <w:tr w:rsidR="002553FF" w:rsidTr="001A4D03">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Летопись села, города, края. Творческая работа «Я вырос здесь, и край мне этот дорог»</w:t>
            </w:r>
          </w:p>
        </w:tc>
        <w:tc>
          <w:tcPr>
            <w:tcW w:w="1343"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1</w:t>
            </w:r>
          </w:p>
        </w:tc>
        <w:tc>
          <w:tcPr>
            <w:tcW w:w="2337" w:type="dxa"/>
          </w:tcPr>
          <w:p w:rsidR="002553FF" w:rsidRDefault="002553FF" w:rsidP="001A4D03">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25.04</w:t>
            </w:r>
          </w:p>
        </w:tc>
      </w:tr>
      <w:tr w:rsidR="002553FF" w:rsidTr="001A4D03">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32-33</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Обзор и защита проектных работ «Историческое наследие родного края»</w:t>
            </w:r>
          </w:p>
        </w:tc>
        <w:tc>
          <w:tcPr>
            <w:tcW w:w="1343" w:type="dxa"/>
            <w:tcBorders>
              <w:top w:val="single" w:sz="6" w:space="0" w:color="00000A"/>
              <w:left w:val="single" w:sz="6" w:space="0" w:color="00000A"/>
              <w:bottom w:val="single" w:sz="6" w:space="0" w:color="00000A"/>
              <w:right w:val="single" w:sz="6" w:space="0" w:color="00000A"/>
            </w:tcBorders>
            <w:shd w:val="clear" w:color="auto" w:fill="FFFFFF"/>
          </w:tcPr>
          <w:p w:rsidR="002553FF" w:rsidRPr="00FF706E" w:rsidRDefault="002553FF" w:rsidP="001A4D03">
            <w:pPr>
              <w:spacing w:after="150"/>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2</w:t>
            </w:r>
          </w:p>
        </w:tc>
        <w:tc>
          <w:tcPr>
            <w:tcW w:w="2337" w:type="dxa"/>
          </w:tcPr>
          <w:p w:rsidR="002553FF" w:rsidRDefault="002553FF" w:rsidP="001A4D03">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16.05</w:t>
            </w:r>
          </w:p>
          <w:p w:rsidR="002553FF" w:rsidRDefault="002553FF" w:rsidP="001A4D03">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23.05</w:t>
            </w:r>
          </w:p>
        </w:tc>
      </w:tr>
    </w:tbl>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br/>
      </w:r>
    </w:p>
    <w:p w:rsidR="002553FF" w:rsidRPr="00FF706E" w:rsidRDefault="002553FF" w:rsidP="002553FF">
      <w:pPr>
        <w:numPr>
          <w:ilvl w:val="0"/>
          <w:numId w:val="14"/>
        </w:num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b/>
          <w:bCs/>
          <w:color w:val="000000"/>
          <w:sz w:val="24"/>
          <w:szCs w:val="24"/>
          <w:lang w:eastAsia="ru-RU"/>
        </w:rPr>
        <w:t>ОПИСАНИЕ УЧЕБНО-МЕТОДИЧЕСКОГО И МАТЕРИАЛЬНО-ТЕХНИЧЕСКОГО ОБЕСПЕЧЕНИЯ</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br/>
      </w:r>
    </w:p>
    <w:p w:rsidR="002553FF" w:rsidRPr="00FF706E" w:rsidRDefault="002553FF" w:rsidP="002553FF">
      <w:pPr>
        <w:numPr>
          <w:ilvl w:val="0"/>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Даровских И.С. Внеурочная деятельность по истории: цели, организация, направления работы в современных условиях // Современные проблемы науки и образования. – 2014 – № 4.; URL: https://science-education.ru/ru/article/view?id=14204</w:t>
      </w:r>
    </w:p>
    <w:p w:rsidR="002553FF" w:rsidRPr="00FF706E" w:rsidRDefault="002553FF" w:rsidP="002553FF">
      <w:pPr>
        <w:numPr>
          <w:ilvl w:val="0"/>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lastRenderedPageBreak/>
        <w:t>Внеурочная деятельность школьников. Методический конструктор: пособие для учителей / Под общ. ред. Д.В. Григорьева, П.В. Степанова. – М.: Просвещение, 2011</w:t>
      </w:r>
    </w:p>
    <w:p w:rsidR="002553FF" w:rsidRPr="00FF706E" w:rsidRDefault="002553FF" w:rsidP="002553FF">
      <w:pPr>
        <w:numPr>
          <w:ilvl w:val="0"/>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xml:space="preserve">Организация досуга учащихся. 5-9 классы. Сценарии внеклассных мероприятий / Е.А. Егорова – М.: </w:t>
      </w:r>
      <w:proofErr w:type="spellStart"/>
      <w:r w:rsidRPr="00FF706E">
        <w:rPr>
          <w:rFonts w:ascii="Times New Roman" w:eastAsia="Times New Roman" w:hAnsi="Times New Roman" w:cs="Times New Roman"/>
          <w:color w:val="000000"/>
          <w:sz w:val="24"/>
          <w:szCs w:val="24"/>
          <w:lang w:eastAsia="ru-RU"/>
        </w:rPr>
        <w:t>Аванта</w:t>
      </w:r>
      <w:proofErr w:type="spellEnd"/>
      <w:r w:rsidRPr="00FF706E">
        <w:rPr>
          <w:rFonts w:ascii="Times New Roman" w:eastAsia="Times New Roman" w:hAnsi="Times New Roman" w:cs="Times New Roman"/>
          <w:color w:val="000000"/>
          <w:sz w:val="24"/>
          <w:szCs w:val="24"/>
          <w:lang w:eastAsia="ru-RU"/>
        </w:rPr>
        <w:t>-Плюс, 2016</w:t>
      </w:r>
    </w:p>
    <w:p w:rsidR="002553FF" w:rsidRPr="00FF706E" w:rsidRDefault="002553FF" w:rsidP="002553FF">
      <w:pPr>
        <w:numPr>
          <w:ilvl w:val="0"/>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Сто игр по истории: Пособие для учителя / Кулагина Г.А. – М.: Просвещение, 1983 г.</w:t>
      </w:r>
    </w:p>
    <w:p w:rsidR="002553FF" w:rsidRPr="00FF706E" w:rsidRDefault="002553FF" w:rsidP="002553FF">
      <w:pPr>
        <w:numPr>
          <w:ilvl w:val="0"/>
          <w:numId w:val="15"/>
        </w:num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FF706E">
        <w:rPr>
          <w:rFonts w:ascii="Times New Roman" w:eastAsia="Times New Roman" w:hAnsi="Times New Roman" w:cs="Times New Roman"/>
          <w:color w:val="000000"/>
          <w:sz w:val="24"/>
          <w:szCs w:val="24"/>
          <w:lang w:eastAsia="ru-RU"/>
        </w:rPr>
        <w:t>Митрошенкова</w:t>
      </w:r>
      <w:proofErr w:type="spellEnd"/>
      <w:r w:rsidRPr="00FF706E">
        <w:rPr>
          <w:rFonts w:ascii="Times New Roman" w:eastAsia="Times New Roman" w:hAnsi="Times New Roman" w:cs="Times New Roman"/>
          <w:color w:val="000000"/>
          <w:sz w:val="24"/>
          <w:szCs w:val="24"/>
          <w:lang w:eastAsia="ru-RU"/>
        </w:rPr>
        <w:t xml:space="preserve"> Л.В. Образовательная деятельность в музее: проект «Музейная панорама для учителя» // Преподавание истории в школе. – 2015– №5.</w:t>
      </w:r>
    </w:p>
    <w:p w:rsidR="002553FF" w:rsidRPr="00FF706E" w:rsidRDefault="002553FF" w:rsidP="002553FF">
      <w:pPr>
        <w:numPr>
          <w:ilvl w:val="0"/>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Примерные программы внеурочной деятельности / Под ред. В.А Горского.4-е издание М.: Просвещение, 2014.</w:t>
      </w:r>
    </w:p>
    <w:p w:rsidR="002553FF" w:rsidRPr="00FF706E" w:rsidRDefault="002553FF" w:rsidP="002553FF">
      <w:pPr>
        <w:numPr>
          <w:ilvl w:val="0"/>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xml:space="preserve">Данилюк А.Я., Кондаков А.М., Тишков В.А. Концепция духовно-нравственного развития и воспитания личности гражданина </w:t>
      </w:r>
      <w:proofErr w:type="gramStart"/>
      <w:r w:rsidRPr="00FF706E">
        <w:rPr>
          <w:rFonts w:ascii="Times New Roman" w:eastAsia="Times New Roman" w:hAnsi="Times New Roman" w:cs="Times New Roman"/>
          <w:color w:val="000000"/>
          <w:sz w:val="24"/>
          <w:szCs w:val="24"/>
          <w:lang w:eastAsia="ru-RU"/>
        </w:rPr>
        <w:t>России ,</w:t>
      </w:r>
      <w:proofErr w:type="gramEnd"/>
      <w:r w:rsidRPr="00FF706E">
        <w:rPr>
          <w:rFonts w:ascii="Times New Roman" w:eastAsia="Times New Roman" w:hAnsi="Times New Roman" w:cs="Times New Roman"/>
          <w:color w:val="000000"/>
          <w:sz w:val="24"/>
          <w:szCs w:val="24"/>
          <w:lang w:eastAsia="ru-RU"/>
        </w:rPr>
        <w:t xml:space="preserve"> М.: 2011г</w:t>
      </w:r>
    </w:p>
    <w:p w:rsidR="002553FF" w:rsidRPr="00FF706E" w:rsidRDefault="002553FF" w:rsidP="002553FF">
      <w:pPr>
        <w:numPr>
          <w:ilvl w:val="0"/>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http://www.metodkabinet.eu;</w:t>
      </w:r>
    </w:p>
    <w:p w:rsidR="002553FF" w:rsidRPr="00FF706E" w:rsidRDefault="002553FF" w:rsidP="002553FF">
      <w:pPr>
        <w:numPr>
          <w:ilvl w:val="0"/>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www.uroki.net/</w:t>
      </w:r>
      <w:proofErr w:type="spellStart"/>
      <w:r w:rsidRPr="00FF706E">
        <w:rPr>
          <w:rFonts w:ascii="Times New Roman" w:eastAsia="Times New Roman" w:hAnsi="Times New Roman" w:cs="Times New Roman"/>
          <w:color w:val="000000"/>
          <w:sz w:val="24"/>
          <w:szCs w:val="24"/>
          <w:lang w:eastAsia="ru-RU"/>
        </w:rPr>
        <w:t>doc</w:t>
      </w:r>
      <w:proofErr w:type="spellEnd"/>
      <w:r w:rsidRPr="00FF706E">
        <w:rPr>
          <w:rFonts w:ascii="Times New Roman" w:eastAsia="Times New Roman" w:hAnsi="Times New Roman" w:cs="Times New Roman"/>
          <w:color w:val="000000"/>
          <w:sz w:val="24"/>
          <w:szCs w:val="24"/>
          <w:lang w:eastAsia="ru-RU"/>
        </w:rPr>
        <w:t>. /</w:t>
      </w:r>
    </w:p>
    <w:p w:rsidR="002553FF" w:rsidRPr="00FF706E" w:rsidRDefault="002553FF" w:rsidP="002553FF">
      <w:pPr>
        <w:numPr>
          <w:ilvl w:val="0"/>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http://www.1september.ru</w:t>
      </w:r>
    </w:p>
    <w:p w:rsidR="002553FF" w:rsidRPr="00FF706E" w:rsidRDefault="002553FF" w:rsidP="002553FF">
      <w:pPr>
        <w:numPr>
          <w:ilvl w:val="0"/>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https://infourok.ru/user/shelestenko-irina-aleksandrovna</w:t>
      </w:r>
    </w:p>
    <w:p w:rsidR="002553FF" w:rsidRPr="00FF706E" w:rsidRDefault="002553FF" w:rsidP="002553FF">
      <w:pPr>
        <w:numPr>
          <w:ilvl w:val="0"/>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https://multiurok.ru/id92510345/</w:t>
      </w:r>
    </w:p>
    <w:p w:rsidR="002553FF" w:rsidRPr="00FF706E" w:rsidRDefault="002553FF" w:rsidP="002553FF">
      <w:pPr>
        <w:numPr>
          <w:ilvl w:val="0"/>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Компьютер, видеоролики, документальные и художественные фильмы</w:t>
      </w:r>
    </w:p>
    <w:p w:rsidR="002553FF" w:rsidRPr="00FF706E" w:rsidRDefault="002553FF" w:rsidP="002553FF">
      <w:pPr>
        <w:numPr>
          <w:ilvl w:val="0"/>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Распечатки газет и журналов</w:t>
      </w:r>
    </w:p>
    <w:p w:rsidR="002553FF" w:rsidRPr="00FF706E" w:rsidRDefault="002553FF" w:rsidP="002553FF">
      <w:pPr>
        <w:numPr>
          <w:ilvl w:val="0"/>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Тематические презентации</w:t>
      </w:r>
    </w:p>
    <w:p w:rsidR="002553FF" w:rsidRPr="00FF706E" w:rsidRDefault="002553FF" w:rsidP="002553FF">
      <w:pPr>
        <w:numPr>
          <w:ilvl w:val="0"/>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Канцелярские принадлежности для творчества</w:t>
      </w:r>
    </w:p>
    <w:p w:rsidR="002553FF" w:rsidRDefault="002553FF" w:rsidP="002553FF"/>
    <w:p w:rsidR="00FF706E" w:rsidRPr="00FF706E" w:rsidRDefault="00FF706E" w:rsidP="00FF706E">
      <w:pPr>
        <w:shd w:val="clear" w:color="auto" w:fill="FFFFFF"/>
        <w:spacing w:after="150" w:line="240" w:lineRule="auto"/>
        <w:rPr>
          <w:rFonts w:ascii="Times New Roman" w:eastAsia="Times New Roman" w:hAnsi="Times New Roman" w:cs="Times New Roman"/>
          <w:color w:val="000000"/>
          <w:sz w:val="24"/>
          <w:szCs w:val="24"/>
          <w:lang w:eastAsia="ru-RU"/>
        </w:rPr>
      </w:pPr>
    </w:p>
    <w:sectPr w:rsidR="00FF706E" w:rsidRPr="00FF70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34FCB"/>
    <w:multiLevelType w:val="multilevel"/>
    <w:tmpl w:val="BD969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EC1A4A"/>
    <w:multiLevelType w:val="multilevel"/>
    <w:tmpl w:val="58A41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B2005C"/>
    <w:multiLevelType w:val="multilevel"/>
    <w:tmpl w:val="DE3E7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AA5EB3"/>
    <w:multiLevelType w:val="multilevel"/>
    <w:tmpl w:val="7CCAD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8B36BD"/>
    <w:multiLevelType w:val="multilevel"/>
    <w:tmpl w:val="44E8E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FE017C"/>
    <w:multiLevelType w:val="multilevel"/>
    <w:tmpl w:val="546C0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8D779D"/>
    <w:multiLevelType w:val="multilevel"/>
    <w:tmpl w:val="11683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403E2B"/>
    <w:multiLevelType w:val="multilevel"/>
    <w:tmpl w:val="81CCE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7C5062"/>
    <w:multiLevelType w:val="multilevel"/>
    <w:tmpl w:val="ED6AA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5C1D5B"/>
    <w:multiLevelType w:val="multilevel"/>
    <w:tmpl w:val="AD3C8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2F24B1"/>
    <w:multiLevelType w:val="multilevel"/>
    <w:tmpl w:val="927E5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ACB676E"/>
    <w:multiLevelType w:val="multilevel"/>
    <w:tmpl w:val="8C1A2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CC4893"/>
    <w:multiLevelType w:val="multilevel"/>
    <w:tmpl w:val="DE0AE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387EFD"/>
    <w:multiLevelType w:val="multilevel"/>
    <w:tmpl w:val="06AC3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3578F3"/>
    <w:multiLevelType w:val="multilevel"/>
    <w:tmpl w:val="B0E2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1"/>
  </w:num>
  <w:num w:numId="3">
    <w:abstractNumId w:val="10"/>
  </w:num>
  <w:num w:numId="4">
    <w:abstractNumId w:val="0"/>
  </w:num>
  <w:num w:numId="5">
    <w:abstractNumId w:val="8"/>
  </w:num>
  <w:num w:numId="6">
    <w:abstractNumId w:val="14"/>
  </w:num>
  <w:num w:numId="7">
    <w:abstractNumId w:val="9"/>
  </w:num>
  <w:num w:numId="8">
    <w:abstractNumId w:val="2"/>
  </w:num>
  <w:num w:numId="9">
    <w:abstractNumId w:val="1"/>
  </w:num>
  <w:num w:numId="10">
    <w:abstractNumId w:val="12"/>
  </w:num>
  <w:num w:numId="11">
    <w:abstractNumId w:val="7"/>
  </w:num>
  <w:num w:numId="12">
    <w:abstractNumId w:val="6"/>
  </w:num>
  <w:num w:numId="13">
    <w:abstractNumId w:val="4"/>
  </w:num>
  <w:num w:numId="14">
    <w:abstractNumId w:val="5"/>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C9E"/>
    <w:rsid w:val="00004752"/>
    <w:rsid w:val="001B6528"/>
    <w:rsid w:val="002553FF"/>
    <w:rsid w:val="00825C9E"/>
    <w:rsid w:val="008C0701"/>
    <w:rsid w:val="009D325E"/>
    <w:rsid w:val="00BE2B44"/>
    <w:rsid w:val="00F31830"/>
    <w:rsid w:val="00FF70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830A9"/>
  <w15:chartTrackingRefBased/>
  <w15:docId w15:val="{F741A6E1-3D7D-4BAC-8E19-8506B52AA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F706E"/>
    <w:rPr>
      <w:b/>
      <w:bCs/>
    </w:rPr>
  </w:style>
  <w:style w:type="table" w:styleId="a4">
    <w:name w:val="Table Grid"/>
    <w:basedOn w:val="a1"/>
    <w:uiPriority w:val="39"/>
    <w:rsid w:val="00BE2B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977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13</Pages>
  <Words>3994</Words>
  <Characters>22772</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1</cp:lastModifiedBy>
  <cp:revision>7</cp:revision>
  <dcterms:created xsi:type="dcterms:W3CDTF">2024-09-08T23:51:00Z</dcterms:created>
  <dcterms:modified xsi:type="dcterms:W3CDTF">2024-09-09T06:20:00Z</dcterms:modified>
</cp:coreProperties>
</file>