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A2A" w:rsidRPr="00152AE6" w:rsidRDefault="00B257FA" w:rsidP="00A423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57F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6334760" cy="8962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896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7FA" w:rsidRDefault="00B257FA" w:rsidP="00B257F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4F6F" w:rsidRPr="00152AE6" w:rsidRDefault="009B4F6F" w:rsidP="00B257F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52AE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9B4F6F" w:rsidRPr="00152AE6" w:rsidRDefault="009B4F6F" w:rsidP="009B4F6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2AE6">
        <w:rPr>
          <w:rFonts w:ascii="Times New Roman" w:hAnsi="Times New Roman" w:cs="Times New Roman"/>
          <w:b/>
          <w:bCs/>
          <w:sz w:val="24"/>
          <w:szCs w:val="24"/>
        </w:rPr>
        <w:t>Нормативно-правовые документы</w:t>
      </w:r>
    </w:p>
    <w:p w:rsidR="004579A4" w:rsidRPr="00152AE6" w:rsidRDefault="004579A4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52AE6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«Основы функциональной грамотности</w:t>
      </w:r>
      <w:r w:rsidR="00101338" w:rsidRPr="00152AE6">
        <w:rPr>
          <w:rFonts w:ascii="Times New Roman" w:hAnsi="Times New Roman" w:cs="Times New Roman"/>
          <w:sz w:val="24"/>
          <w:szCs w:val="24"/>
          <w:lang w:eastAsia="ar-SA"/>
        </w:rPr>
        <w:t>» в 7</w:t>
      </w:r>
      <w:r w:rsidRPr="00152AE6">
        <w:rPr>
          <w:rFonts w:ascii="Times New Roman" w:hAnsi="Times New Roman" w:cs="Times New Roman"/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495A2A" w:rsidRPr="00152AE6" w:rsidRDefault="001B630E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52AE6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495A2A" w:rsidRPr="00152AE6">
        <w:rPr>
          <w:rFonts w:ascii="Times New Roman" w:hAnsi="Times New Roman" w:cs="Times New Roman"/>
          <w:sz w:val="24"/>
          <w:szCs w:val="24"/>
          <w:lang w:eastAsia="ar-SA"/>
        </w:rPr>
        <w:t xml:space="preserve">. Приказ </w:t>
      </w:r>
      <w:proofErr w:type="spellStart"/>
      <w:r w:rsidR="00495A2A" w:rsidRPr="00152AE6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="00495A2A" w:rsidRPr="00152AE6">
        <w:rPr>
          <w:rFonts w:ascii="Times New Roman" w:hAnsi="Times New Roman" w:cs="Times New Roman"/>
          <w:sz w:val="24"/>
          <w:szCs w:val="24"/>
          <w:lang w:eastAsia="ar-SA"/>
        </w:rPr>
        <w:t xml:space="preserve"> России от 18.05.2023 N 370 Об утверждении федеральной образовательной программы основного общего образования (Зарегистрировано в Минюсте России 12.07.2023 N 74223)</w:t>
      </w:r>
    </w:p>
    <w:p w:rsidR="00495A2A" w:rsidRPr="00152AE6" w:rsidRDefault="00495A2A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52AE6">
        <w:rPr>
          <w:rFonts w:ascii="Times New Roman" w:hAnsi="Times New Roman" w:cs="Times New Roman"/>
          <w:sz w:val="24"/>
          <w:szCs w:val="24"/>
          <w:lang w:eastAsia="ar-SA"/>
        </w:rPr>
        <w:t>2. Рабочая программа курса внеурочной деятельности «Функциональная грамотность: учимся для жизни». 5-9 классы (2022 г.)</w:t>
      </w:r>
    </w:p>
    <w:p w:rsidR="004579A4" w:rsidRPr="00152AE6" w:rsidRDefault="00B36BA1" w:rsidP="00495A2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152AE6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4579A4" w:rsidRPr="00152AE6">
        <w:rPr>
          <w:rFonts w:ascii="Times New Roman" w:hAnsi="Times New Roman" w:cs="Times New Roman"/>
          <w:sz w:val="24"/>
          <w:szCs w:val="24"/>
          <w:lang w:eastAsia="ar-SA"/>
        </w:rPr>
        <w:t>.Учебный план внеурочной деятельности основного общего образования МБОУ Киселевской СОШ им. Н.В.Попова (обновленный ФГОС</w:t>
      </w:r>
      <w:r w:rsidR="0074701C" w:rsidRPr="00152AE6">
        <w:rPr>
          <w:rFonts w:ascii="Times New Roman" w:hAnsi="Times New Roman" w:cs="Times New Roman"/>
          <w:sz w:val="24"/>
          <w:szCs w:val="24"/>
          <w:lang w:eastAsia="ar-SA"/>
        </w:rPr>
        <w:t>) на 2024-2025</w:t>
      </w:r>
      <w:r w:rsidR="004579A4" w:rsidRPr="00152AE6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9B4F6F" w:rsidRPr="00152AE6" w:rsidRDefault="009B4F6F" w:rsidP="009B4F6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 реализации программы: 1 </w:t>
      </w:r>
      <w:r w:rsidR="00BB5B35" w:rsidRPr="00152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 Количество часов в год – 34</w:t>
      </w:r>
      <w:r w:rsidRPr="00152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неделю – 1.</w:t>
      </w:r>
    </w:p>
    <w:p w:rsidR="0043705F" w:rsidRPr="00152AE6" w:rsidRDefault="0043705F" w:rsidP="0043705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:rsidR="002F60DD" w:rsidRPr="00152AE6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«Основы ф</w:t>
      </w:r>
      <w:r w:rsidR="00495A2A"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ункциональной грамотности» для 7</w:t>
      </w: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общеобразовательной школы составлена на основе:</w:t>
      </w:r>
    </w:p>
    <w:p w:rsidR="002F60DD" w:rsidRPr="00152AE6" w:rsidRDefault="002F60DD" w:rsidP="002F60DD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курса информатики Л.Л. </w:t>
      </w:r>
      <w:proofErr w:type="spellStart"/>
      <w:r w:rsidRPr="00152AE6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152AE6">
        <w:rPr>
          <w:rFonts w:ascii="Times New Roman" w:hAnsi="Times New Roman" w:cs="Times New Roman"/>
          <w:color w:val="000000"/>
          <w:sz w:val="24"/>
          <w:szCs w:val="24"/>
        </w:rPr>
        <w:t xml:space="preserve">, А.Ю. </w:t>
      </w:r>
      <w:proofErr w:type="spellStart"/>
      <w:r w:rsidRPr="00152AE6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152AE6">
        <w:rPr>
          <w:rFonts w:ascii="Times New Roman" w:hAnsi="Times New Roman" w:cs="Times New Roman"/>
          <w:color w:val="000000"/>
          <w:sz w:val="24"/>
          <w:szCs w:val="24"/>
        </w:rPr>
        <w:t>; издательство «БИНОМ. Лаборатория знаний». </w:t>
      </w:r>
      <w:hyperlink r:id="rId8" w:history="1">
        <w:r w:rsidRPr="00152AE6">
          <w:rPr>
            <w:rFonts w:ascii="Times New Roman" w:hAnsi="Times New Roman" w:cs="Times New Roman"/>
            <w:color w:val="0066FF"/>
            <w:sz w:val="24"/>
            <w:szCs w:val="24"/>
            <w:u w:val="single"/>
          </w:rPr>
          <w:t>http://metodist.lbz.ru/authors/informatika/3/</w:t>
        </w:r>
      </w:hyperlink>
    </w:p>
    <w:p w:rsidR="0043705F" w:rsidRPr="00152AE6" w:rsidRDefault="0043705F" w:rsidP="002F60D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7096" w:rsidRPr="00152AE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2AE6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C87096" w:rsidRPr="00152AE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развитие функциональной грамотности </w:t>
      </w:r>
      <w:r w:rsidR="00101338" w:rsidRPr="00152AE6">
        <w:rPr>
          <w:rFonts w:ascii="Times New Roman" w:hAnsi="Times New Roman" w:cs="Times New Roman"/>
          <w:sz w:val="24"/>
          <w:szCs w:val="24"/>
        </w:rPr>
        <w:t>учащихся 7</w:t>
      </w:r>
      <w:r w:rsidRPr="00152AE6">
        <w:rPr>
          <w:rFonts w:ascii="Times New Roman" w:hAnsi="Times New Roman" w:cs="Times New Roman"/>
          <w:sz w:val="24"/>
          <w:szCs w:val="24"/>
        </w:rPr>
        <w:t xml:space="preserve"> классов как индикатора качества и эффективности образования, равенства доступа к образованию.</w:t>
      </w:r>
    </w:p>
    <w:p w:rsidR="00C87096" w:rsidRPr="00152AE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AE6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C87096" w:rsidRPr="00152AE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результативных, экономичных, оптимальных) решений, и/или нового знания, и/или эффектного (впечатляющего, вдохновляющего, необыкновенного, удивительного и т.п.) выражения воображения (креативное мышление);</w:t>
      </w:r>
    </w:p>
    <w:p w:rsidR="00C87096" w:rsidRPr="00152AE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:rsidR="00C87096" w:rsidRPr="00152AE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C87096" w:rsidRPr="00152AE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политические, расовые и иные различия могут оказывать влияние на восприятие, суждения и взгляды; вступать в открытое, уважительное и эффективное взаимодействие </w:t>
      </w:r>
      <w:r w:rsidRPr="00152AE6">
        <w:rPr>
          <w:rFonts w:ascii="Times New Roman" w:hAnsi="Times New Roman" w:cs="Times New Roman"/>
          <w:sz w:val="24"/>
          <w:szCs w:val="24"/>
        </w:rPr>
        <w:lastRenderedPageBreak/>
        <w:t>с другими людьми на основе разделяемого всеми уважения к человеческому достоинству (глобальные компетенции).</w:t>
      </w:r>
    </w:p>
    <w:p w:rsidR="004579A4" w:rsidRPr="00152AE6" w:rsidRDefault="00C87096" w:rsidP="00C87096">
      <w:pPr>
        <w:pStyle w:val="Default"/>
        <w:spacing w:line="276" w:lineRule="auto"/>
        <w:jc w:val="both"/>
      </w:pPr>
      <w:r w:rsidRPr="00152AE6">
        <w:rPr>
          <w:b/>
        </w:rPr>
        <w:t xml:space="preserve">Формы работы: </w:t>
      </w:r>
      <w:r w:rsidRPr="00152AE6">
        <w:t>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</w:p>
    <w:p w:rsidR="00C87096" w:rsidRPr="00152AE6" w:rsidRDefault="00C87096" w:rsidP="00C870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34 учебных часа, 1 час в неделю. </w:t>
      </w: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программы концентрическая, т.е. одна и та же тема может изучаться с 5 по 9 класс. Изменяется практическое содержание тематических разделовв зависимости от степени сложности и с учетом возрастных особенностей и уровня предметной подготовки обучающихся.</w:t>
      </w:r>
    </w:p>
    <w:p w:rsidR="00A924F1" w:rsidRPr="00152AE6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Рабочая программа внеурочной деятельности «Основы функциональной </w:t>
      </w:r>
      <w:proofErr w:type="gramStart"/>
      <w:r w:rsidRPr="00152AE6">
        <w:rPr>
          <w:rFonts w:ascii="Times New Roman" w:hAnsi="Times New Roman" w:cs="Times New Roman"/>
          <w:sz w:val="24"/>
          <w:szCs w:val="24"/>
        </w:rPr>
        <w:t>грамотности »</w:t>
      </w:r>
      <w:proofErr w:type="gramEnd"/>
      <w:r w:rsidRPr="00152AE6">
        <w:rPr>
          <w:rFonts w:ascii="Times New Roman" w:hAnsi="Times New Roman" w:cs="Times New Roman"/>
          <w:sz w:val="24"/>
          <w:szCs w:val="24"/>
        </w:rPr>
        <w:t xml:space="preserve"> </w:t>
      </w:r>
      <w:r w:rsidRPr="00152AE6"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 w:rsidRPr="00152AE6"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5388"/>
      </w:tblGrid>
      <w:tr w:rsidR="00A924F1" w:rsidRPr="00152AE6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152AE6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52A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общества; </w:t>
            </w:r>
            <w:r w:rsidRPr="00152AE6">
              <w:rPr>
                <w:rFonts w:ascii="Times New Roman" w:hAnsi="Times New Roman"/>
                <w:sz w:val="24"/>
                <w:szCs w:val="24"/>
                <w:lang w:eastAsia="en-US"/>
              </w:rPr>
              <w:t>формулирует и объясняет собственную позицию в конкретных ситуациях общественной жизни на основе полученных знаний;оценивает действия в конкретных ситуациях с позиции норм морали и общечеловеческих ценностей, прав и обязанностей гражданина.</w:t>
            </w:r>
          </w:p>
          <w:p w:rsidR="00A924F1" w:rsidRPr="00152AE6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152AE6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152AE6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152AE6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924F1" w:rsidRPr="00152AE6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152AE6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152AE6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EF6050" w:rsidRPr="00152AE6" w:rsidRDefault="00EF6050" w:rsidP="00EF6050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7096" w:rsidRPr="00152AE6" w:rsidRDefault="00C87096" w:rsidP="00C87096">
      <w:pPr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AE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ПРЕДПОЛАГАЕМЫЕ РЕЗУЛЬТАТЫ РЕАЛИЗАЦИИ ПРОГРАММЫ </w:t>
      </w:r>
    </w:p>
    <w:p w:rsidR="00C87096" w:rsidRPr="00152AE6" w:rsidRDefault="00C87096" w:rsidP="00C87096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</w:p>
    <w:p w:rsidR="00C87096" w:rsidRPr="00152AE6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будут сформированы:</w:t>
      </w:r>
    </w:p>
    <w:p w:rsidR="00C87096" w:rsidRPr="00152AE6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формулирует и объясняет собственную позицию в конкретных ситуациях общественной жизни на основе полученных знаний;</w:t>
      </w:r>
    </w:p>
    <w:p w:rsidR="00C87096" w:rsidRPr="00152AE6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оценивает действия в конкретных ситуациях с позиции норм морали и общечеловеческих ценностей, прав и обязанностей гражданина.</w:t>
      </w:r>
    </w:p>
    <w:p w:rsidR="00B36BA1" w:rsidRPr="00152AE6" w:rsidRDefault="00B36BA1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оцениваетсодержаниепрочитанного спозиции нормморали иобщечеловеческихценностей;</w:t>
      </w:r>
    </w:p>
    <w:p w:rsidR="00B36BA1" w:rsidRPr="00152AE6" w:rsidRDefault="00B36BA1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формулируетсобственнуюпозицию поотношению кпрочитанному</w:t>
      </w:r>
    </w:p>
    <w:p w:rsidR="00C87096" w:rsidRPr="00152AE6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</w:p>
    <w:p w:rsidR="00C87096" w:rsidRPr="00152AE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находит и извлекает информацию в различном контексте; </w:t>
      </w:r>
    </w:p>
    <w:p w:rsidR="00C87096" w:rsidRPr="00152AE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объясняет и описывает явления на основе полученной информации; </w:t>
      </w:r>
    </w:p>
    <w:p w:rsidR="00C87096" w:rsidRPr="00152AE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анализирует и интегрирует полученную информацию; </w:t>
      </w:r>
    </w:p>
    <w:p w:rsidR="00C87096" w:rsidRPr="00152AE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формулирует проблему, интерпретирует и оценивает её; </w:t>
      </w:r>
    </w:p>
    <w:p w:rsidR="00C87096" w:rsidRPr="00152AE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делает выводы, строит прогнозы, предлагает пути решения.</w:t>
      </w:r>
    </w:p>
    <w:p w:rsidR="002F60DD" w:rsidRPr="00152AE6" w:rsidRDefault="002F60DD" w:rsidP="002F60D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F60DD" w:rsidRPr="00152AE6" w:rsidRDefault="002F60DD" w:rsidP="002F60DD">
      <w:pPr>
        <w:tabs>
          <w:tab w:val="left" w:pos="324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УУД:</w:t>
      </w:r>
      <w:r w:rsidRPr="00152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</w:p>
    <w:p w:rsidR="002F60DD" w:rsidRPr="00152AE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(или </w:t>
      </w:r>
      <w:proofErr w:type="gramStart"/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поддержки</w:t>
      </w:r>
      <w:proofErr w:type="gramEnd"/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учителя) обнаруживать и формулировать учебную проблему, определять цель УД;</w:t>
      </w:r>
    </w:p>
    <w:p w:rsidR="002F60DD" w:rsidRPr="00152AE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версии решения проблемы, осозна</w:t>
      </w: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(и интерпретировать в случае необходимо</w:t>
      </w: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сти) конечный результат, выбирать средства до</w:t>
      </w: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стижения цели из предложенных, а также искать их самостоятельно;</w:t>
      </w:r>
    </w:p>
    <w:p w:rsidR="002F60DD" w:rsidRPr="00152AE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2F60DD" w:rsidRPr="00152AE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 по плану, сверять свои действия с целью и при необходимости исправлять ошибки само</w:t>
      </w: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(в том числе и корректировать план);</w:t>
      </w:r>
    </w:p>
    <w:p w:rsidR="002F60DD" w:rsidRPr="00152AE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совершенствовать само</w:t>
      </w: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выбранные критерии оценки.</w:t>
      </w:r>
    </w:p>
    <w:p w:rsidR="002F60DD" w:rsidRPr="00152AE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УУД:</w:t>
      </w:r>
    </w:p>
    <w:p w:rsidR="002F60DD" w:rsidRPr="00152AE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наблюдение и эксперимент под руко</w:t>
      </w: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водством учителя;</w:t>
      </w:r>
    </w:p>
    <w:p w:rsidR="002F60DD" w:rsidRPr="00152AE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Интер</w:t>
      </w: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нета;</w:t>
      </w:r>
    </w:p>
    <w:p w:rsidR="002F60DD" w:rsidRPr="00152AE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выбор наиболее эффективных спо</w:t>
      </w: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собов решения задач в зависимости от конкрет</w:t>
      </w: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условий;</w:t>
      </w:r>
    </w:p>
    <w:p w:rsidR="002F60DD" w:rsidRPr="00152AE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анализировать, сравнивать, классифицировать и обобщать факты и явления;</w:t>
      </w:r>
    </w:p>
    <w:p w:rsidR="002F60DD" w:rsidRPr="00152AE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• давать определения понятиям.</w:t>
      </w:r>
    </w:p>
    <w:p w:rsidR="002F60DD" w:rsidRPr="00152AE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УУД:</w:t>
      </w:r>
    </w:p>
    <w:p w:rsidR="002F60DD" w:rsidRPr="00152AE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организовывать учебное взаи</w:t>
      </w: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модействие в группе (определять общие цели, договариваться друг с другом и т. д.);</w:t>
      </w:r>
    </w:p>
    <w:p w:rsidR="002F60DD" w:rsidRPr="00152AE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в дискуссии уметь выдвинуть аргументы и контр</w:t>
      </w: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аргументы;</w:t>
      </w:r>
    </w:p>
    <w:p w:rsidR="002F60DD" w:rsidRPr="00152AE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учиться критично относиться к своему мнению, с достоинством признавать ошибочность своего мнения и корректировать его;</w:t>
      </w:r>
    </w:p>
    <w:p w:rsidR="002F60DD" w:rsidRPr="00152AE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понимая позицию другого, различать в его речи: мнение (точку зрения).</w:t>
      </w:r>
    </w:p>
    <w:p w:rsidR="00C87096" w:rsidRPr="00152AE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87096" w:rsidRPr="00152AE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152AE6">
        <w:rPr>
          <w:rFonts w:ascii="Times New Roman" w:hAnsi="Times New Roman" w:cs="Times New Roman"/>
          <w:b/>
          <w:iCs/>
          <w:sz w:val="24"/>
          <w:szCs w:val="24"/>
        </w:rPr>
        <w:t>Предметные</w:t>
      </w:r>
    </w:p>
    <w:p w:rsidR="00C87096" w:rsidRPr="00152AE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52AE6">
        <w:rPr>
          <w:rFonts w:ascii="Times New Roman" w:hAnsi="Times New Roman" w:cs="Times New Roman"/>
          <w:iCs/>
          <w:sz w:val="24"/>
          <w:szCs w:val="24"/>
        </w:rPr>
        <w:t>обучающийся научится:</w:t>
      </w:r>
    </w:p>
    <w:p w:rsidR="00C87096" w:rsidRPr="00152AE6" w:rsidRDefault="00C87096" w:rsidP="002F60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52AE6">
        <w:rPr>
          <w:rFonts w:ascii="Times New Roman" w:hAnsi="Times New Roman" w:cs="Times New Roman"/>
          <w:iCs/>
          <w:sz w:val="24"/>
          <w:szCs w:val="24"/>
        </w:rPr>
        <w:t>самостоятельно приобретать и применять знания в различных ситуациях для решения различной сложности практических задач;</w:t>
      </w:r>
    </w:p>
    <w:p w:rsidR="00C87096" w:rsidRPr="00152AE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52AE6">
        <w:rPr>
          <w:rFonts w:ascii="Times New Roman" w:hAnsi="Times New Roman" w:cs="Times New Roman"/>
          <w:iCs/>
          <w:sz w:val="24"/>
          <w:szCs w:val="24"/>
        </w:rPr>
        <w:t>обучающийся получит возможность:</w:t>
      </w:r>
    </w:p>
    <w:p w:rsidR="00C87096" w:rsidRPr="00152AE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носителях, используя тексты различные по оформлению, стилистике, форме и в различном контексте;</w:t>
      </w:r>
    </w:p>
    <w:p w:rsidR="00C87096" w:rsidRPr="00152AE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применятьполученныепредметные знания для решения разного рода проблем и практических задач;</w:t>
      </w:r>
    </w:p>
    <w:p w:rsidR="00C87096" w:rsidRPr="00152AE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формулировать проблему на основе анализа ситуации;</w:t>
      </w:r>
    </w:p>
    <w:p w:rsidR="00C87096" w:rsidRPr="00152AE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анализировать и обобщать (интегрировать) информацию различного предметного содержания в разном контексте; овладеть универсальными способами анализа информации и ее интеграции в единое целое; </w:t>
      </w:r>
    </w:p>
    <w:p w:rsidR="00C87096" w:rsidRPr="00152AE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оценивать и интерпретировать различные поставленные перед ними проблемы в рамках предметного содержания;</w:t>
      </w:r>
    </w:p>
    <w:p w:rsidR="00C87096" w:rsidRPr="00152AE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интерпретировать и оцениватьполученные результаты в различном контексте лично значимой, национальной или глобальной ситуации, проблемы;</w:t>
      </w:r>
    </w:p>
    <w:p w:rsidR="00C87096" w:rsidRPr="00152AE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оценивать проблемы, делать выводы, строить прогнозы, предлагать различные пути их решения.</w:t>
      </w:r>
    </w:p>
    <w:p w:rsidR="0043705F" w:rsidRPr="00152AE6" w:rsidRDefault="0043705F" w:rsidP="002F6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705F" w:rsidRPr="00152AE6" w:rsidRDefault="0043705F" w:rsidP="00C870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62"/>
        <w:gridCol w:w="2136"/>
        <w:gridCol w:w="2136"/>
        <w:gridCol w:w="2334"/>
        <w:gridCol w:w="2224"/>
      </w:tblGrid>
      <w:tr w:rsidR="0043705F" w:rsidRPr="00152AE6" w:rsidTr="00225D14">
        <w:tc>
          <w:tcPr>
            <w:tcW w:w="10192" w:type="dxa"/>
            <w:gridSpan w:val="5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Грамотность</w:t>
            </w:r>
          </w:p>
        </w:tc>
      </w:tr>
      <w:tr w:rsidR="0043705F" w:rsidRPr="00152AE6" w:rsidTr="00225D14">
        <w:tc>
          <w:tcPr>
            <w:tcW w:w="10192" w:type="dxa"/>
            <w:gridSpan w:val="5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/>
                <w:b/>
                <w:sz w:val="24"/>
                <w:szCs w:val="24"/>
              </w:rPr>
              <w:t>Метапредметные и предметные</w:t>
            </w:r>
          </w:p>
        </w:tc>
      </w:tr>
      <w:tr w:rsidR="0043705F" w:rsidRPr="00152AE6" w:rsidTr="00225D14">
        <w:tc>
          <w:tcPr>
            <w:tcW w:w="1362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читательская</w:t>
            </w:r>
          </w:p>
        </w:tc>
        <w:tc>
          <w:tcPr>
            <w:tcW w:w="2136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2334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2224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Финансовая</w:t>
            </w:r>
          </w:p>
        </w:tc>
      </w:tr>
      <w:tr w:rsidR="0043705F" w:rsidRPr="00152AE6" w:rsidTr="00225D14">
        <w:tc>
          <w:tcPr>
            <w:tcW w:w="1362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52AE6">
              <w:rPr>
                <w:rFonts w:ascii="Times New Roman" w:hAnsi="Times New Roman"/>
                <w:i/>
                <w:sz w:val="24"/>
                <w:szCs w:val="24"/>
              </w:rPr>
              <w:t>Уровень узнавания и понимания</w:t>
            </w:r>
          </w:p>
        </w:tc>
        <w:tc>
          <w:tcPr>
            <w:tcW w:w="2136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2136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334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находит и извлекает информацию о естественнонаучных явлениях в различном контексте</w:t>
            </w:r>
          </w:p>
        </w:tc>
        <w:tc>
          <w:tcPr>
            <w:tcW w:w="2224" w:type="dxa"/>
          </w:tcPr>
          <w:p w:rsidR="0043705F" w:rsidRPr="00152AE6" w:rsidRDefault="0043705F" w:rsidP="004370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находит и извлекает финансовую информацию в различном контексте</w:t>
            </w:r>
          </w:p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05F" w:rsidRPr="00152AE6" w:rsidTr="00225D14">
        <w:trPr>
          <w:trHeight w:val="77"/>
        </w:trPr>
        <w:tc>
          <w:tcPr>
            <w:tcW w:w="10192" w:type="dxa"/>
            <w:gridSpan w:val="5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</w:tr>
      <w:tr w:rsidR="0043705F" w:rsidRPr="00152AE6" w:rsidTr="00225D14">
        <w:trPr>
          <w:trHeight w:val="77"/>
        </w:trPr>
        <w:tc>
          <w:tcPr>
            <w:tcW w:w="1362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оценивает содержание прочитанного с позиции норм морали и общечеловеческих ценностей; формулирует собственную позицию по отношению к прочитанному</w:t>
            </w:r>
          </w:p>
        </w:tc>
        <w:tc>
          <w:tcPr>
            <w:tcW w:w="2136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334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2224" w:type="dxa"/>
          </w:tcPr>
          <w:p w:rsidR="0043705F" w:rsidRPr="00152AE6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оценивает финансовые действия в конкретных 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:rsidR="00225D14" w:rsidRPr="00152AE6" w:rsidRDefault="00225D14" w:rsidP="00225D14">
      <w:pPr>
        <w:pStyle w:val="ae"/>
        <w:ind w:left="342" w:right="511" w:firstLine="707"/>
        <w:jc w:val="both"/>
        <w:rPr>
          <w:sz w:val="24"/>
          <w:szCs w:val="24"/>
        </w:rPr>
      </w:pPr>
    </w:p>
    <w:p w:rsidR="0043705F" w:rsidRPr="00152AE6" w:rsidRDefault="0043705F" w:rsidP="00C87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5D14" w:rsidRPr="00152AE6" w:rsidRDefault="00C87096" w:rsidP="00225D14">
      <w:pPr>
        <w:pStyle w:val="ae"/>
        <w:tabs>
          <w:tab w:val="left" w:pos="9923"/>
        </w:tabs>
        <w:ind w:left="-142" w:right="53" w:firstLine="426"/>
        <w:jc w:val="center"/>
        <w:rPr>
          <w:b/>
          <w:sz w:val="24"/>
          <w:szCs w:val="24"/>
        </w:rPr>
      </w:pPr>
      <w:r w:rsidRPr="00152AE6">
        <w:rPr>
          <w:b/>
          <w:sz w:val="24"/>
          <w:szCs w:val="24"/>
        </w:rPr>
        <w:lastRenderedPageBreak/>
        <w:t>СОДЕРЖАНИЕ КУРСА</w:t>
      </w:r>
    </w:p>
    <w:p w:rsidR="00225D14" w:rsidRPr="00152AE6" w:rsidRDefault="00681A6D" w:rsidP="00225D14">
      <w:pPr>
        <w:pStyle w:val="ae"/>
        <w:tabs>
          <w:tab w:val="left" w:pos="9923"/>
        </w:tabs>
        <w:ind w:left="-142" w:right="53" w:firstLine="426"/>
        <w:jc w:val="both"/>
        <w:rPr>
          <w:sz w:val="24"/>
          <w:szCs w:val="24"/>
        </w:rPr>
      </w:pPr>
      <w:r w:rsidRPr="00152AE6">
        <w:rPr>
          <w:sz w:val="24"/>
          <w:szCs w:val="24"/>
        </w:rPr>
        <w:t>В 7</w:t>
      </w:r>
      <w:r w:rsidR="00225D14" w:rsidRPr="00152AE6">
        <w:rPr>
          <w:sz w:val="24"/>
          <w:szCs w:val="24"/>
        </w:rPr>
        <w:t xml:space="preserve">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225D14" w:rsidRPr="00152AE6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152AE6">
        <w:rPr>
          <w:sz w:val="24"/>
          <w:szCs w:val="24"/>
        </w:rPr>
        <w:t>Программа</w:t>
      </w:r>
      <w:r w:rsidR="00BB46DF" w:rsidRPr="00152AE6">
        <w:rPr>
          <w:sz w:val="24"/>
          <w:szCs w:val="24"/>
        </w:rPr>
        <w:t xml:space="preserve"> рассчитана на 1 год обучения (7</w:t>
      </w:r>
      <w:r w:rsidRPr="00152AE6">
        <w:rPr>
          <w:sz w:val="24"/>
          <w:szCs w:val="24"/>
        </w:rPr>
        <w:t xml:space="preserve"> класс</w:t>
      </w:r>
      <w:proofErr w:type="gramStart"/>
      <w:r w:rsidRPr="00152AE6">
        <w:rPr>
          <w:sz w:val="24"/>
          <w:szCs w:val="24"/>
        </w:rPr>
        <w:t>),  включает</w:t>
      </w:r>
      <w:proofErr w:type="gramEnd"/>
      <w:r w:rsidRPr="00152AE6">
        <w:rPr>
          <w:sz w:val="24"/>
          <w:szCs w:val="24"/>
        </w:rPr>
        <w:t xml:space="preserve"> 4 модуля (читательская, естественнонаучная, математическая и финансовая грамотность).</w:t>
      </w:r>
    </w:p>
    <w:p w:rsidR="00225D14" w:rsidRPr="00152AE6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152AE6">
        <w:rPr>
          <w:sz w:val="24"/>
          <w:szCs w:val="24"/>
        </w:rPr>
        <w:t>Разработанный учебно-тематический план программы описывает содержание модуля из расчета 1 час в неделю, общее количество часов</w:t>
      </w:r>
      <w:r w:rsidR="002F60DD" w:rsidRPr="00152AE6">
        <w:rPr>
          <w:sz w:val="24"/>
          <w:szCs w:val="24"/>
        </w:rPr>
        <w:t>-</w:t>
      </w:r>
      <w:r w:rsidR="00DC4C26" w:rsidRPr="00152AE6">
        <w:rPr>
          <w:sz w:val="24"/>
          <w:szCs w:val="24"/>
        </w:rPr>
        <w:t>34</w:t>
      </w:r>
      <w:r w:rsidRPr="00152AE6">
        <w:rPr>
          <w:sz w:val="24"/>
          <w:szCs w:val="24"/>
        </w:rPr>
        <w:t>.</w:t>
      </w:r>
    </w:p>
    <w:p w:rsidR="00225D14" w:rsidRPr="00152AE6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152AE6">
        <w:rPr>
          <w:sz w:val="24"/>
          <w:szCs w:val="24"/>
        </w:rPr>
        <w:t>8- часов на модули «читательская грамотность», «финансоваяграмотность»;</w:t>
      </w:r>
    </w:p>
    <w:p w:rsidR="00225D14" w:rsidRPr="00152AE6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152AE6">
        <w:rPr>
          <w:sz w:val="24"/>
          <w:szCs w:val="24"/>
        </w:rPr>
        <w:t>9 – часов на модуль «математическая грамотность»</w:t>
      </w:r>
    </w:p>
    <w:p w:rsidR="00225D14" w:rsidRPr="00152AE6" w:rsidRDefault="00C20C81" w:rsidP="00225D14">
      <w:pPr>
        <w:pStyle w:val="ae"/>
        <w:ind w:right="53"/>
        <w:jc w:val="both"/>
        <w:rPr>
          <w:sz w:val="24"/>
          <w:szCs w:val="24"/>
        </w:rPr>
      </w:pPr>
      <w:r w:rsidRPr="00152AE6">
        <w:rPr>
          <w:sz w:val="24"/>
          <w:szCs w:val="24"/>
        </w:rPr>
        <w:t>8</w:t>
      </w:r>
      <w:r w:rsidR="00225D14" w:rsidRPr="00152AE6">
        <w:rPr>
          <w:sz w:val="24"/>
          <w:szCs w:val="24"/>
        </w:rPr>
        <w:t xml:space="preserve"> – часов на модуль «естественная грамотность»</w:t>
      </w:r>
    </w:p>
    <w:p w:rsidR="00C87096" w:rsidRPr="00152AE6" w:rsidRDefault="00C87096" w:rsidP="00C870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60DD" w:rsidRPr="00152AE6" w:rsidRDefault="00272E30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52A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Основы финансовой грамотности (8ч.) </w:t>
      </w:r>
    </w:p>
    <w:p w:rsidR="00EF6050" w:rsidRPr="00152AE6" w:rsidRDefault="00EF6050" w:rsidP="002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1. </w:t>
      </w:r>
      <w:r w:rsidR="00886C43" w:rsidRPr="00152AE6">
        <w:rPr>
          <w:rFonts w:ascii="Times New Roman" w:hAnsi="Times New Roman" w:cs="Times New Roman"/>
          <w:sz w:val="24"/>
          <w:szCs w:val="24"/>
        </w:rPr>
        <w:t>Что такое налоги и почему мы их должны платить?</w:t>
      </w:r>
    </w:p>
    <w:p w:rsidR="00EF6050" w:rsidRPr="00152AE6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52AE6"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DF4388" w:rsidRPr="00152AE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101338" w:rsidRPr="00152AE6">
        <w:rPr>
          <w:rFonts w:ascii="Times New Roman" w:eastAsia="Times New Roman" w:hAnsi="Times New Roman" w:cs="Times New Roman"/>
          <w:sz w:val="24"/>
          <w:szCs w:val="24"/>
          <w:lang w:eastAsia="zh-CN"/>
        </w:rPr>
        <w:t>Виды налогов</w:t>
      </w:r>
    </w:p>
    <w:p w:rsidR="00EF6050" w:rsidRPr="00152AE6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52AE6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EF6050" w:rsidRPr="00152AE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886C43" w:rsidRPr="00152AE6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Подоходный налог.</w:t>
      </w:r>
    </w:p>
    <w:p w:rsidR="002F60DD" w:rsidRPr="00152AE6" w:rsidRDefault="00BB5B35" w:rsidP="00886C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F6050"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886C43"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t>Пеня и налоговые льготы.</w:t>
      </w:r>
    </w:p>
    <w:p w:rsidR="00272E30" w:rsidRPr="00152AE6" w:rsidRDefault="00272E30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60DD" w:rsidRPr="00152AE6" w:rsidRDefault="00C87096" w:rsidP="00C87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52A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 w:rsidR="00225D14" w:rsidRPr="00152A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читательской грамотности</w:t>
      </w:r>
      <w:r w:rsidRPr="00152A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(8ч.) </w:t>
      </w:r>
    </w:p>
    <w:p w:rsidR="00DF4388" w:rsidRPr="00152AE6" w:rsidRDefault="00DF4388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1.</w:t>
      </w:r>
      <w:r w:rsidR="00D82D15" w:rsidRPr="00152AE6">
        <w:rPr>
          <w:rFonts w:ascii="Times New Roman" w:hAnsi="Times New Roman" w:cs="Times New Roman"/>
          <w:sz w:val="24"/>
          <w:szCs w:val="24"/>
        </w:rPr>
        <w:t>Определение основной темы и идеи в лирическом произведении. Поэтический текст как источник информации.</w:t>
      </w:r>
    </w:p>
    <w:p w:rsidR="00D82D15" w:rsidRPr="00152AE6" w:rsidRDefault="00D82D15" w:rsidP="00D82D15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2.Сопоставление содержания текстов публицистического стиля. Общественная ситуация в текстах.</w:t>
      </w:r>
    </w:p>
    <w:p w:rsidR="00D82D15" w:rsidRPr="00152AE6" w:rsidRDefault="00D82D15" w:rsidP="00D82D15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3. Работа с текстом: как преобразовывать текстовую информацию с учётом цели дальнейшего использования?</w:t>
      </w:r>
    </w:p>
    <w:p w:rsidR="00D82D15" w:rsidRPr="00152AE6" w:rsidRDefault="00D82D15" w:rsidP="00D82D15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4. Типы текстов: текст-объяснение (объяснительное сочинение, резюме, толкование, определение).</w:t>
      </w:r>
    </w:p>
    <w:p w:rsidR="00D82D15" w:rsidRPr="00152AE6" w:rsidRDefault="00D82D15" w:rsidP="00D82D15">
      <w:pPr>
        <w:tabs>
          <w:tab w:val="left" w:pos="12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0DD" w:rsidRPr="00152AE6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52A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Основы математической грамотности (9ч.) </w:t>
      </w:r>
    </w:p>
    <w:p w:rsidR="00101338" w:rsidRPr="00152AE6" w:rsidRDefault="00101338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1. </w:t>
      </w:r>
      <w:r w:rsidR="00D82D15" w:rsidRPr="00152AE6">
        <w:rPr>
          <w:rFonts w:ascii="Times New Roman" w:hAnsi="Times New Roman" w:cs="Times New Roman"/>
          <w:sz w:val="24"/>
          <w:szCs w:val="24"/>
        </w:rPr>
        <w:t>Арифметические и алгебраические выражения: свойства операций и принятых соглашений.</w:t>
      </w:r>
    </w:p>
    <w:p w:rsidR="00D82D15" w:rsidRPr="00152AE6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2. Моделирование изменений окружающего мира с помощью линейной функции.</w:t>
      </w:r>
    </w:p>
    <w:p w:rsidR="00D82D15" w:rsidRPr="00152AE6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3. Задачи практико-ориентированного содержания: на движение, на совместную работу.</w:t>
      </w:r>
    </w:p>
    <w:p w:rsidR="00D82D15" w:rsidRPr="00152AE6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4. Геометрические задачи на построения и на изучение свойств фигур, возникающих в ситуациях повседневной жизни, задач практического содержания.</w:t>
      </w:r>
    </w:p>
    <w:p w:rsidR="00D82D15" w:rsidRPr="00152AE6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5. Решение задач на вероятность событий в реальной жизни.</w:t>
      </w:r>
    </w:p>
    <w:p w:rsidR="008A0DB7" w:rsidRPr="00152AE6" w:rsidRDefault="008A0DB7" w:rsidP="008A0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94B69" w:rsidRPr="00152AE6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52A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Модуль: Ос</w:t>
      </w:r>
      <w:r w:rsidR="00C20C81" w:rsidRPr="00152A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новы естественной грамотности (8</w:t>
      </w:r>
      <w:r w:rsidRPr="00152AE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:rsidR="00D82D15" w:rsidRPr="00152AE6" w:rsidRDefault="008A0DB7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1. </w:t>
      </w:r>
      <w:r w:rsidR="00D82D15" w:rsidRPr="00152AE6">
        <w:rPr>
          <w:rFonts w:ascii="Times New Roman" w:hAnsi="Times New Roman" w:cs="Times New Roman"/>
          <w:sz w:val="24"/>
          <w:szCs w:val="24"/>
        </w:rPr>
        <w:t>Почему все тела нам кажутся сплошными: молекулярное строение твёрдых тел, жидкостей и</w:t>
      </w:r>
    </w:p>
    <w:p w:rsidR="002F60DD" w:rsidRPr="00152AE6" w:rsidRDefault="00D82D15" w:rsidP="00D82D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газов. Диффузия в газах, жидкостях и твёрдых телах.</w:t>
      </w:r>
    </w:p>
    <w:p w:rsidR="008A0DB7" w:rsidRPr="00152AE6" w:rsidRDefault="008A0DB7" w:rsidP="00D82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2. </w:t>
      </w:r>
      <w:r w:rsidR="00D82D15" w:rsidRPr="00152AE6">
        <w:rPr>
          <w:rFonts w:ascii="Times New Roman" w:hAnsi="Times New Roman" w:cs="Times New Roman"/>
          <w:sz w:val="24"/>
          <w:szCs w:val="24"/>
        </w:rPr>
        <w:t>Механическое движение. Инерция. Закон Паскаля. Гидростатический парадокс.</w:t>
      </w:r>
    </w:p>
    <w:p w:rsidR="00D82D15" w:rsidRPr="00152AE6" w:rsidRDefault="00D82D15" w:rsidP="00D82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3. Деформация тел. Виды деформации. Усталость материалов.</w:t>
      </w:r>
    </w:p>
    <w:p w:rsidR="00495A2A" w:rsidRPr="00152AE6" w:rsidRDefault="00D82D15" w:rsidP="00D82D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4. Атмосферные явления. Ветер. Направление ветра. Ураган, торнадо. Землетрясение, цунами, объяснение их происхождения.</w:t>
      </w:r>
    </w:p>
    <w:p w:rsidR="0074701C" w:rsidRPr="00152AE6" w:rsidRDefault="0074701C" w:rsidP="00394B06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01C" w:rsidRPr="00152AE6" w:rsidRDefault="0074701C" w:rsidP="00394B06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B06" w:rsidRPr="00152AE6" w:rsidRDefault="00394B06" w:rsidP="00394B06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2AE6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59"/>
        <w:gridCol w:w="6537"/>
        <w:gridCol w:w="2977"/>
      </w:tblGrid>
      <w:tr w:rsidR="00394B06" w:rsidRPr="00152AE6" w:rsidTr="00394B06">
        <w:tc>
          <w:tcPr>
            <w:tcW w:w="659" w:type="dxa"/>
          </w:tcPr>
          <w:p w:rsidR="00394B06" w:rsidRPr="00152AE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537" w:type="dxa"/>
          </w:tcPr>
          <w:p w:rsidR="00394B06" w:rsidRPr="00152AE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</w:tcPr>
          <w:p w:rsidR="00394B06" w:rsidRPr="00152AE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94B06" w:rsidRPr="00152AE6" w:rsidTr="00394B06">
        <w:tc>
          <w:tcPr>
            <w:tcW w:w="659" w:type="dxa"/>
          </w:tcPr>
          <w:p w:rsidR="00394B06" w:rsidRPr="00152AE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7" w:type="dxa"/>
          </w:tcPr>
          <w:p w:rsidR="00394B06" w:rsidRPr="00152AE6" w:rsidRDefault="00394B06" w:rsidP="00394B06">
            <w:pPr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 xml:space="preserve">Основы финансовой грамотности </w:t>
            </w:r>
          </w:p>
        </w:tc>
        <w:tc>
          <w:tcPr>
            <w:tcW w:w="2977" w:type="dxa"/>
          </w:tcPr>
          <w:p w:rsidR="00394B06" w:rsidRPr="00152AE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94B06" w:rsidRPr="00152AE6" w:rsidTr="00394B06">
        <w:tc>
          <w:tcPr>
            <w:tcW w:w="659" w:type="dxa"/>
          </w:tcPr>
          <w:p w:rsidR="00394B06" w:rsidRPr="00152AE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7" w:type="dxa"/>
          </w:tcPr>
          <w:p w:rsidR="00394B06" w:rsidRPr="00152AE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/>
                <w:sz w:val="24"/>
                <w:szCs w:val="24"/>
              </w:rPr>
              <w:t>Основы читательской грамотности</w:t>
            </w:r>
          </w:p>
        </w:tc>
        <w:tc>
          <w:tcPr>
            <w:tcW w:w="2977" w:type="dxa"/>
          </w:tcPr>
          <w:p w:rsidR="00394B06" w:rsidRPr="00152AE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94B06" w:rsidRPr="00152AE6" w:rsidTr="00394B06">
        <w:tc>
          <w:tcPr>
            <w:tcW w:w="659" w:type="dxa"/>
          </w:tcPr>
          <w:p w:rsidR="00394B06" w:rsidRPr="00152AE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7" w:type="dxa"/>
          </w:tcPr>
          <w:p w:rsidR="00394B06" w:rsidRPr="00152AE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/>
                <w:sz w:val="24"/>
                <w:szCs w:val="24"/>
              </w:rPr>
              <w:t>Основы математической грамотности</w:t>
            </w:r>
          </w:p>
        </w:tc>
        <w:tc>
          <w:tcPr>
            <w:tcW w:w="2977" w:type="dxa"/>
          </w:tcPr>
          <w:p w:rsidR="00394B06" w:rsidRPr="00152AE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94B06" w:rsidRPr="00152AE6" w:rsidTr="00394B06">
        <w:tc>
          <w:tcPr>
            <w:tcW w:w="659" w:type="dxa"/>
          </w:tcPr>
          <w:p w:rsidR="00394B06" w:rsidRPr="00152AE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7" w:type="dxa"/>
          </w:tcPr>
          <w:p w:rsidR="00394B06" w:rsidRPr="00152AE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/>
                <w:sz w:val="24"/>
                <w:szCs w:val="24"/>
              </w:rPr>
              <w:t>Основы естественной грамотности</w:t>
            </w:r>
          </w:p>
        </w:tc>
        <w:tc>
          <w:tcPr>
            <w:tcW w:w="2977" w:type="dxa"/>
          </w:tcPr>
          <w:p w:rsidR="00394B06" w:rsidRPr="00152AE6" w:rsidRDefault="00C20C81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152AE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9B4F6F" w:rsidRPr="00152AE6" w:rsidRDefault="009B4F6F" w:rsidP="009B4F6F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705F" w:rsidRPr="00152AE6" w:rsidRDefault="0043705F" w:rsidP="0043705F">
      <w:pPr>
        <w:pStyle w:val="c40"/>
        <w:shd w:val="clear" w:color="auto" w:fill="FFFFFF"/>
        <w:spacing w:before="0" w:beforeAutospacing="0" w:after="0" w:afterAutospacing="0"/>
        <w:ind w:right="528"/>
        <w:jc w:val="center"/>
        <w:rPr>
          <w:color w:val="000000"/>
        </w:rPr>
      </w:pPr>
      <w:r w:rsidRPr="00152AE6">
        <w:rPr>
          <w:rStyle w:val="c10"/>
          <w:b/>
          <w:bCs/>
          <w:color w:val="000000"/>
        </w:rPr>
        <w:t>ОЦЕНКА ДОСТИЖЕНИЯ ПЛАНИРУЕМЫХ РЕЗУЛЬТАТОВ</w:t>
      </w:r>
    </w:p>
    <w:p w:rsidR="0043705F" w:rsidRPr="00152AE6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152AE6">
        <w:rPr>
          <w:rStyle w:val="c11"/>
          <w:color w:val="000000"/>
        </w:rPr>
        <w:t xml:space="preserve">Обучение ведется на </w:t>
      </w:r>
      <w:proofErr w:type="spellStart"/>
      <w:r w:rsidRPr="00152AE6">
        <w:rPr>
          <w:rStyle w:val="c11"/>
          <w:color w:val="000000"/>
        </w:rPr>
        <w:t>безотметочной</w:t>
      </w:r>
      <w:proofErr w:type="spellEnd"/>
      <w:r w:rsidRPr="00152AE6">
        <w:rPr>
          <w:rStyle w:val="c11"/>
          <w:color w:val="000000"/>
        </w:rPr>
        <w:t xml:space="preserve"> основе.</w:t>
      </w:r>
    </w:p>
    <w:p w:rsidR="0043705F" w:rsidRPr="00152AE6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152AE6">
        <w:rPr>
          <w:rStyle w:val="c23"/>
          <w:color w:val="000000"/>
        </w:rPr>
        <w:t>Для оценки эффективности занятий можно использовать следующие показатели:</w:t>
      </w:r>
      <w:r w:rsidRPr="00152AE6">
        <w:rPr>
          <w:noProof/>
          <w:color w:val="000000"/>
          <w:bdr w:val="single" w:sz="2" w:space="0" w:color="000000" w:frame="1"/>
        </w:rPr>
        <w:drawing>
          <wp:inline distT="0" distB="0" distL="0" distR="0">
            <wp:extent cx="10795" cy="20955"/>
            <wp:effectExtent l="19050" t="0" r="8255" b="0"/>
            <wp:docPr id="2" name="Рисунок 2" descr="https://nsportal.ru/sites/default/files/docpreview_image/2022/08/07/rp_funktsionalnaya_gramotnost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8/07/rp_funktsionalnaya_gramotnost.docx_image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2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5F" w:rsidRPr="00152AE6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152AE6">
        <w:rPr>
          <w:rStyle w:val="c11"/>
          <w:color w:val="000000"/>
        </w:rPr>
        <w:t>- степень помощи, которую оказывает учитель учащимся при выполнении заданий;</w:t>
      </w:r>
    </w:p>
    <w:p w:rsidR="0043705F" w:rsidRPr="00152AE6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152AE6">
        <w:rPr>
          <w:rStyle w:val="c11"/>
          <w:color w:val="000000"/>
        </w:rPr>
        <w:t>- повед</w:t>
      </w:r>
      <w:r w:rsidR="00A924F1" w:rsidRPr="00152AE6">
        <w:rPr>
          <w:rStyle w:val="c11"/>
          <w:color w:val="000000"/>
        </w:rPr>
        <w:t>ение детей на занятиях:</w:t>
      </w:r>
      <w:r w:rsidRPr="00152AE6">
        <w:rPr>
          <w:rStyle w:val="c11"/>
          <w:color w:val="000000"/>
        </w:rPr>
        <w:t xml:space="preserve"> активность, заинтересованность обеспечивают положительные результаты;</w:t>
      </w:r>
    </w:p>
    <w:p w:rsidR="0043705F" w:rsidRPr="00152AE6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  <w:r w:rsidRPr="00152AE6">
        <w:rPr>
          <w:rStyle w:val="c11"/>
          <w:color w:val="000000"/>
        </w:rPr>
        <w:t>-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210F3C" w:rsidRPr="00152AE6" w:rsidRDefault="0043705F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Style w:val="c11"/>
          <w:color w:val="000000"/>
        </w:rPr>
      </w:pPr>
      <w:r w:rsidRPr="00152AE6">
        <w:rPr>
          <w:rStyle w:val="c11"/>
          <w:color w:val="000000"/>
        </w:rPr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EF6050" w:rsidRPr="00152AE6" w:rsidRDefault="00EF605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EB43F5" w:rsidRPr="00152AE6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EB43F5" w:rsidRPr="00152AE6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EB43F5" w:rsidRPr="00152AE6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EB43F5" w:rsidRPr="00152AE6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EB43F5" w:rsidRPr="00152AE6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EB43F5" w:rsidRPr="00152AE6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EB43F5" w:rsidRPr="00152AE6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071200" w:rsidRPr="00152AE6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681A6D" w:rsidRPr="00152AE6" w:rsidRDefault="00681A6D" w:rsidP="00D82D15">
      <w:pPr>
        <w:pStyle w:val="c30"/>
        <w:shd w:val="clear" w:color="auto" w:fill="FFFFFF"/>
        <w:spacing w:before="0" w:beforeAutospacing="0" w:after="0" w:afterAutospacing="0"/>
        <w:ind w:right="528"/>
        <w:jc w:val="both"/>
        <w:rPr>
          <w:color w:val="000000"/>
        </w:rPr>
      </w:pPr>
    </w:p>
    <w:p w:rsidR="00D82D15" w:rsidRPr="00152AE6" w:rsidRDefault="00D82D15" w:rsidP="00D82D15">
      <w:pPr>
        <w:pStyle w:val="c30"/>
        <w:shd w:val="clear" w:color="auto" w:fill="FFFFFF"/>
        <w:spacing w:before="0" w:beforeAutospacing="0" w:after="0" w:afterAutospacing="0"/>
        <w:ind w:right="528"/>
        <w:jc w:val="both"/>
        <w:rPr>
          <w:color w:val="000000"/>
        </w:rPr>
      </w:pPr>
    </w:p>
    <w:p w:rsidR="00681A6D" w:rsidRPr="00152AE6" w:rsidRDefault="00681A6D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color w:val="000000"/>
        </w:rPr>
      </w:pPr>
    </w:p>
    <w:p w:rsidR="0074701C" w:rsidRPr="00152AE6" w:rsidRDefault="0074701C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701C" w:rsidRPr="00152AE6" w:rsidRDefault="0074701C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701C" w:rsidRPr="00152AE6" w:rsidRDefault="0074701C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2AE6" w:rsidRDefault="00152AE6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2AE6" w:rsidRDefault="00152AE6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0F3C" w:rsidRPr="00152AE6" w:rsidRDefault="00272E30" w:rsidP="00210F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</w:t>
      </w:r>
      <w:r w:rsidR="00210F3C" w:rsidRPr="00152AE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тематическое планирование </w:t>
      </w:r>
    </w:p>
    <w:p w:rsidR="00210F3C" w:rsidRPr="00152AE6" w:rsidRDefault="00210F3C" w:rsidP="00210F3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73f85bdcd70031e4cd9f272a21a9c48bd66e8134"/>
      <w:bookmarkStart w:id="2" w:name="3"/>
      <w:bookmarkEnd w:id="1"/>
      <w:bookmarkEnd w:id="2"/>
    </w:p>
    <w:tbl>
      <w:tblPr>
        <w:tblpPr w:leftFromText="180" w:rightFromText="180" w:vertAnchor="text" w:tblpX="-25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1417"/>
        <w:gridCol w:w="851"/>
        <w:gridCol w:w="1636"/>
        <w:gridCol w:w="2758"/>
      </w:tblGrid>
      <w:tr w:rsidR="006E2854" w:rsidRPr="00152AE6" w:rsidTr="00326AE3">
        <w:tc>
          <w:tcPr>
            <w:tcW w:w="675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3119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изучения</w:t>
            </w:r>
          </w:p>
          <w:p w:rsidR="006E2854" w:rsidRPr="00152AE6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(раздел, тема)</w:t>
            </w:r>
          </w:p>
        </w:tc>
        <w:tc>
          <w:tcPr>
            <w:tcW w:w="1417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6" w:type="dxa"/>
          </w:tcPr>
          <w:p w:rsidR="006E2854" w:rsidRPr="00152AE6" w:rsidRDefault="006E2854" w:rsidP="00030C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58" w:type="dxa"/>
          </w:tcPr>
          <w:p w:rsidR="006E2854" w:rsidRPr="00152AE6" w:rsidRDefault="006E2854" w:rsidP="00030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E2854" w:rsidRPr="00152AE6" w:rsidTr="00326AE3">
        <w:tc>
          <w:tcPr>
            <w:tcW w:w="10456" w:type="dxa"/>
            <w:gridSpan w:val="6"/>
          </w:tcPr>
          <w:p w:rsidR="006E2854" w:rsidRPr="00152AE6" w:rsidRDefault="006E2854" w:rsidP="006E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b/>
                <w:sz w:val="24"/>
                <w:szCs w:val="24"/>
              </w:rPr>
              <w:t>Основы финансовой грамотности</w:t>
            </w:r>
            <w:r w:rsidR="00394B06" w:rsidRPr="00152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6E2854" w:rsidRPr="00B257FA" w:rsidTr="00326AE3">
        <w:tc>
          <w:tcPr>
            <w:tcW w:w="675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6E2854" w:rsidRPr="00152AE6" w:rsidRDefault="001E4924" w:rsidP="00C87096">
            <w:pPr>
              <w:pStyle w:val="Default"/>
              <w:rPr>
                <w:rFonts w:eastAsia="Times New Roman"/>
                <w:lang w:eastAsia="zh-CN"/>
              </w:rPr>
            </w:pPr>
            <w:r w:rsidRPr="00152AE6">
              <w:t>Что такое налоги и почему мы их должны платить?</w:t>
            </w:r>
          </w:p>
        </w:tc>
        <w:tc>
          <w:tcPr>
            <w:tcW w:w="1417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="006E2854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152AE6" w:rsidRDefault="006E2854" w:rsidP="006E28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6E2854" w:rsidRPr="00152AE6" w:rsidRDefault="001E492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https://infourok.ru/urok-po-finansovoy-gramotnosti-po-teme-chto-takoe-nalogi-i-zachem-ih-platit-3436451.html</w:t>
            </w:r>
          </w:p>
        </w:tc>
      </w:tr>
      <w:tr w:rsidR="006E2854" w:rsidRPr="00152AE6" w:rsidTr="00326AE3">
        <w:tc>
          <w:tcPr>
            <w:tcW w:w="675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E2854" w:rsidRPr="00152AE6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6E2854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152AE6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152AE6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152AE6" w:rsidTr="00326AE3">
        <w:tc>
          <w:tcPr>
            <w:tcW w:w="675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6E2854" w:rsidRPr="00152AE6" w:rsidRDefault="001A012D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Виды налогов.</w:t>
            </w:r>
          </w:p>
        </w:tc>
        <w:tc>
          <w:tcPr>
            <w:tcW w:w="1417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6E2854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152AE6" w:rsidRDefault="006E2854" w:rsidP="006E285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:rsidR="006E2854" w:rsidRPr="00152AE6" w:rsidRDefault="001A012D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https://infourok.ru/prezentaciya-k-zanyatiyu-vneurochnoj-deyatelnosti-finansovaya-gramotnost-vidy-nalogov-penya-i-nalogovye-lgoty-7-klass-5564447.html</w:t>
            </w:r>
          </w:p>
        </w:tc>
      </w:tr>
      <w:tr w:rsidR="006E2854" w:rsidRPr="00152AE6" w:rsidTr="00326AE3">
        <w:tc>
          <w:tcPr>
            <w:tcW w:w="675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6E2854" w:rsidRPr="00152AE6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2854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152AE6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152AE6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152AE6" w:rsidTr="00326AE3">
        <w:tc>
          <w:tcPr>
            <w:tcW w:w="675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6E2854" w:rsidRPr="00152AE6" w:rsidRDefault="001A012D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Подоходный налог.</w:t>
            </w:r>
          </w:p>
        </w:tc>
        <w:tc>
          <w:tcPr>
            <w:tcW w:w="1417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02.10</w:t>
            </w:r>
          </w:p>
        </w:tc>
        <w:tc>
          <w:tcPr>
            <w:tcW w:w="1636" w:type="dxa"/>
          </w:tcPr>
          <w:p w:rsidR="006E2854" w:rsidRPr="00152AE6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Дискуссия, презентация</w:t>
            </w:r>
          </w:p>
        </w:tc>
        <w:tc>
          <w:tcPr>
            <w:tcW w:w="2758" w:type="dxa"/>
          </w:tcPr>
          <w:p w:rsidR="006E2854" w:rsidRPr="00152AE6" w:rsidRDefault="001A012D" w:rsidP="00495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https://infourok.ru/prezentaciya-zanyatie-po-finansovoj-gramotnosti-po-teme-nalogi-7-klass-6519028.html</w:t>
            </w:r>
          </w:p>
        </w:tc>
      </w:tr>
      <w:tr w:rsidR="006E2854" w:rsidRPr="00152AE6" w:rsidTr="00326AE3">
        <w:tc>
          <w:tcPr>
            <w:tcW w:w="675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6E2854" w:rsidRPr="00152AE6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  <w:r w:rsidR="006E2854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152AE6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152AE6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2854" w:rsidRPr="00152AE6" w:rsidTr="00326AE3">
        <w:tc>
          <w:tcPr>
            <w:tcW w:w="675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1A012D" w:rsidRPr="00152AE6" w:rsidRDefault="001A012D" w:rsidP="001A01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Пеня и налоговые</w:t>
            </w:r>
          </w:p>
          <w:p w:rsidR="006E2854" w:rsidRPr="00152AE6" w:rsidRDefault="001A012D" w:rsidP="001A01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льготы.</w:t>
            </w:r>
          </w:p>
        </w:tc>
        <w:tc>
          <w:tcPr>
            <w:tcW w:w="1417" w:type="dxa"/>
          </w:tcPr>
          <w:p w:rsidR="006E2854" w:rsidRPr="00152AE6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6E2854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758" w:type="dxa"/>
          </w:tcPr>
          <w:p w:rsidR="006E2854" w:rsidRPr="00152AE6" w:rsidRDefault="001A012D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https://infourok.ru/prezentaciya-k-zanyatiyu-vneurochnoj-deyatelnosti-finansovaya-gramotnost-vidy-nalogov-penya-i-nalogovye-lgoty-7-klass-5564447.html</w:t>
            </w:r>
          </w:p>
        </w:tc>
      </w:tr>
      <w:tr w:rsidR="006E2854" w:rsidRPr="00152AE6" w:rsidTr="00326AE3">
        <w:tc>
          <w:tcPr>
            <w:tcW w:w="675" w:type="dxa"/>
          </w:tcPr>
          <w:p w:rsidR="006E2854" w:rsidRPr="00152AE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6E2854" w:rsidRPr="00152AE6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Pr="00152AE6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="006E2854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Pr="00152AE6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Pr="00152AE6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152AE6" w:rsidTr="00326AE3">
        <w:tc>
          <w:tcPr>
            <w:tcW w:w="10456" w:type="dxa"/>
            <w:gridSpan w:val="6"/>
          </w:tcPr>
          <w:p w:rsidR="00D02F1B" w:rsidRPr="00152AE6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читательской грамотности</w:t>
            </w:r>
            <w:r w:rsidR="00394B06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D02F1B" w:rsidRPr="00152AE6" w:rsidTr="00326AE3">
        <w:tc>
          <w:tcPr>
            <w:tcW w:w="675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A012D" w:rsidRPr="00152AE6" w:rsidRDefault="001A012D" w:rsidP="001A01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основной темы и идеи в</w:t>
            </w:r>
          </w:p>
          <w:p w:rsidR="001A012D" w:rsidRPr="00152AE6" w:rsidRDefault="001A012D" w:rsidP="001A01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лирическом произведении. Поэтический текст как источник</w:t>
            </w:r>
          </w:p>
          <w:p w:rsidR="00D02F1B" w:rsidRPr="00152AE6" w:rsidRDefault="001A012D" w:rsidP="001A012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информации.</w:t>
            </w:r>
          </w:p>
        </w:tc>
        <w:tc>
          <w:tcPr>
            <w:tcW w:w="1417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06.11</w:t>
            </w:r>
          </w:p>
        </w:tc>
        <w:tc>
          <w:tcPr>
            <w:tcW w:w="1636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758" w:type="dxa"/>
          </w:tcPr>
          <w:p w:rsidR="00D02F1B" w:rsidRPr="00152AE6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https://infourok.ru/doklad-analiz-liricheskogo-stihotvoreniya-v-klassah-prezentaciya-1458069.html</w:t>
            </w:r>
          </w:p>
        </w:tc>
      </w:tr>
      <w:tr w:rsidR="00D02F1B" w:rsidRPr="00152AE6" w:rsidTr="00326AE3">
        <w:tc>
          <w:tcPr>
            <w:tcW w:w="675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9" w:type="dxa"/>
          </w:tcPr>
          <w:p w:rsidR="00D02F1B" w:rsidRPr="00152AE6" w:rsidRDefault="00152AE6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="00D02F1B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152AE6" w:rsidRDefault="00D02F1B" w:rsidP="00D132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парах. </w:t>
            </w:r>
          </w:p>
        </w:tc>
        <w:tc>
          <w:tcPr>
            <w:tcW w:w="2758" w:type="dxa"/>
          </w:tcPr>
          <w:p w:rsidR="00D02F1B" w:rsidRPr="00152AE6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152AE6" w:rsidTr="00326AE3">
        <w:tc>
          <w:tcPr>
            <w:tcW w:w="675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1A012D" w:rsidRPr="00152AE6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Сопоставление содержания текстов</w:t>
            </w:r>
          </w:p>
          <w:p w:rsidR="001A012D" w:rsidRPr="00152AE6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публицистического стиля. Общественная ситуация в</w:t>
            </w:r>
          </w:p>
          <w:p w:rsidR="00D02F1B" w:rsidRPr="00152AE6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текстах.</w:t>
            </w:r>
          </w:p>
        </w:tc>
        <w:tc>
          <w:tcPr>
            <w:tcW w:w="1417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D02F1B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 свободного обмена мнениями.</w:t>
            </w:r>
          </w:p>
        </w:tc>
        <w:tc>
          <w:tcPr>
            <w:tcW w:w="2758" w:type="dxa"/>
          </w:tcPr>
          <w:p w:rsidR="00D02F1B" w:rsidRPr="00152AE6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https://infourok.ru/konspekt-uroka-po-teme-publicisticheskiy-stil-i-ego-osobennosti-klass-3952079.html</w:t>
            </w:r>
          </w:p>
        </w:tc>
      </w:tr>
      <w:tr w:rsidR="00D02F1B" w:rsidRPr="00152AE6" w:rsidTr="00326AE3">
        <w:tc>
          <w:tcPr>
            <w:tcW w:w="675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D02F1B" w:rsidRPr="00152AE6" w:rsidRDefault="00152AE6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  <w:r w:rsidR="00D02F1B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D02F1B" w:rsidRPr="00152AE6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152AE6" w:rsidTr="00326AE3">
        <w:tc>
          <w:tcPr>
            <w:tcW w:w="675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1A012D" w:rsidRPr="00152AE6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текстом: как преобразовывать</w:t>
            </w:r>
          </w:p>
          <w:p w:rsidR="001A012D" w:rsidRPr="00152AE6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текстовую информацию с учётом цели дальнейшего</w:t>
            </w:r>
          </w:p>
          <w:p w:rsidR="001A012D" w:rsidRPr="00152AE6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использования?</w:t>
            </w:r>
          </w:p>
          <w:p w:rsidR="00D02F1B" w:rsidRPr="00152AE6" w:rsidRDefault="00D02F1B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</w:tcPr>
          <w:p w:rsidR="00D02F1B" w:rsidRPr="00152AE6" w:rsidRDefault="00D02F1B" w:rsidP="004213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152AE6" w:rsidRDefault="0074701C" w:rsidP="008837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</w:t>
            </w:r>
            <w:r w:rsidR="00D02F1B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2758" w:type="dxa"/>
          </w:tcPr>
          <w:p w:rsidR="00D02F1B" w:rsidRPr="00152AE6" w:rsidRDefault="00BB46DF" w:rsidP="001A0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https://infourok.ru/priyomy-formirovaniya-chitatelskoj-gramotnosti-na-urokah-russkogo-yazyka-i-literatury-6223405.html</w:t>
            </w:r>
          </w:p>
        </w:tc>
      </w:tr>
      <w:tr w:rsidR="00D02F1B" w:rsidRPr="00152AE6" w:rsidTr="00326AE3">
        <w:tc>
          <w:tcPr>
            <w:tcW w:w="675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D02F1B" w:rsidRPr="00152AE6" w:rsidRDefault="00152AE6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D02F1B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D02F1B" w:rsidRPr="00152AE6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152AE6" w:rsidTr="00326AE3">
        <w:tc>
          <w:tcPr>
            <w:tcW w:w="675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1A012D" w:rsidRPr="00152AE6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Типы текстов: текст-объяснение</w:t>
            </w:r>
          </w:p>
          <w:p w:rsidR="001A012D" w:rsidRPr="00152AE6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(объяснительное сочинение, резюме, толкование,</w:t>
            </w:r>
          </w:p>
          <w:p w:rsidR="00D02F1B" w:rsidRPr="00152AE6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определение).</w:t>
            </w:r>
          </w:p>
        </w:tc>
        <w:tc>
          <w:tcPr>
            <w:tcW w:w="1417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  <w:r w:rsidR="00D02F1B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</w:t>
            </w:r>
          </w:p>
        </w:tc>
        <w:tc>
          <w:tcPr>
            <w:tcW w:w="2758" w:type="dxa"/>
          </w:tcPr>
          <w:p w:rsidR="00D02F1B" w:rsidRPr="00152AE6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https://infourok.ru/prezentaciya-po-teme-sploshnoj-i-nesploshnoj-tekst-4237143.html</w:t>
            </w:r>
          </w:p>
        </w:tc>
      </w:tr>
      <w:tr w:rsidR="00D02F1B" w:rsidRPr="00152AE6" w:rsidTr="00326AE3">
        <w:tc>
          <w:tcPr>
            <w:tcW w:w="675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D02F1B" w:rsidRPr="00152AE6" w:rsidRDefault="00152AE6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EB43F5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D02F1B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EB43F5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D02F1B" w:rsidRPr="00152AE6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152AE6" w:rsidTr="00326AE3">
        <w:tc>
          <w:tcPr>
            <w:tcW w:w="10456" w:type="dxa"/>
            <w:gridSpan w:val="6"/>
          </w:tcPr>
          <w:p w:rsidR="00D02F1B" w:rsidRPr="00152AE6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математической грамотности</w:t>
            </w:r>
            <w:r w:rsidR="00394B06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(9 часов)</w:t>
            </w:r>
          </w:p>
        </w:tc>
      </w:tr>
      <w:tr w:rsidR="00D02F1B" w:rsidRPr="00152AE6" w:rsidTr="00326AE3">
        <w:tc>
          <w:tcPr>
            <w:tcW w:w="675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1A012D" w:rsidRPr="00152AE6" w:rsidRDefault="001A012D" w:rsidP="001A012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Арифметические и алгебраические выражения:</w:t>
            </w:r>
          </w:p>
          <w:p w:rsidR="00D02F1B" w:rsidRPr="00152AE6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свойства операций и принятых соглашений.</w:t>
            </w:r>
          </w:p>
        </w:tc>
        <w:tc>
          <w:tcPr>
            <w:tcW w:w="1417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15.01</w:t>
            </w:r>
          </w:p>
        </w:tc>
        <w:tc>
          <w:tcPr>
            <w:tcW w:w="1636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D02F1B" w:rsidRPr="00152AE6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https://infourok.ru/konspekt_uroka_algebry_na_temu_algebraicheskie_vyrazheniya_7_klass-138378.htm</w:t>
            </w:r>
          </w:p>
        </w:tc>
      </w:tr>
      <w:tr w:rsidR="00D02F1B" w:rsidRPr="00152AE6" w:rsidTr="00326AE3">
        <w:tc>
          <w:tcPr>
            <w:tcW w:w="675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D02F1B" w:rsidRPr="00152AE6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D02F1B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Pr="00152AE6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D02F1B" w:rsidRPr="00152AE6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F1B" w:rsidRPr="00152AE6" w:rsidTr="00326AE3">
        <w:tc>
          <w:tcPr>
            <w:tcW w:w="675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1A012D" w:rsidRPr="00152AE6" w:rsidRDefault="001A012D" w:rsidP="001A012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Моделирование изменений окружающего</w:t>
            </w:r>
          </w:p>
          <w:p w:rsidR="00D02F1B" w:rsidRPr="00152AE6" w:rsidRDefault="001A012D" w:rsidP="001A01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мира с помощью линейной функции.</w:t>
            </w:r>
          </w:p>
        </w:tc>
        <w:tc>
          <w:tcPr>
            <w:tcW w:w="1417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20C81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D02F1B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Pr="00152AE6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758" w:type="dxa"/>
          </w:tcPr>
          <w:p w:rsidR="00D02F1B" w:rsidRPr="00152AE6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https://infourok.ru/konspekt-uroka-po-teme-lineynaya-funkciya-vokrug-nas-klass-2254418.html</w:t>
            </w:r>
          </w:p>
        </w:tc>
      </w:tr>
      <w:tr w:rsidR="00326AE3" w:rsidRPr="00152AE6" w:rsidTr="00326AE3">
        <w:tc>
          <w:tcPr>
            <w:tcW w:w="675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326AE3" w:rsidRPr="00152AE6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05.02</w:t>
            </w:r>
          </w:p>
        </w:tc>
        <w:tc>
          <w:tcPr>
            <w:tcW w:w="1636" w:type="dxa"/>
          </w:tcPr>
          <w:p w:rsidR="00326AE3" w:rsidRPr="00152AE6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152AE6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152AE6" w:rsidTr="00326AE3">
        <w:tc>
          <w:tcPr>
            <w:tcW w:w="675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BB46DF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Задачи практико-ориентированного</w:t>
            </w:r>
          </w:p>
          <w:p w:rsidR="00BB46DF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содержания: на движение, на совместную</w:t>
            </w:r>
          </w:p>
          <w:p w:rsidR="00326AE3" w:rsidRPr="00152AE6" w:rsidRDefault="00BB46DF" w:rsidP="00BB46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работу.</w:t>
            </w:r>
          </w:p>
        </w:tc>
        <w:tc>
          <w:tcPr>
            <w:tcW w:w="1417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152AE6" w:rsidRDefault="00152AE6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20C81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326AE3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-ринг, </w:t>
            </w:r>
            <w:proofErr w:type="spellStart"/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конструктирование</w:t>
            </w:r>
            <w:proofErr w:type="spellEnd"/>
          </w:p>
        </w:tc>
        <w:tc>
          <w:tcPr>
            <w:tcW w:w="2758" w:type="dxa"/>
          </w:tcPr>
          <w:p w:rsidR="00326AE3" w:rsidRPr="00152AE6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https://infourok.ru/urok-matematiki-v-klasse-praktikoorientirovannie-zadachi-3919754.html</w:t>
            </w:r>
          </w:p>
        </w:tc>
      </w:tr>
      <w:tr w:rsidR="00326AE3" w:rsidRPr="00152AE6" w:rsidTr="00326AE3">
        <w:tc>
          <w:tcPr>
            <w:tcW w:w="675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326AE3" w:rsidRPr="00152AE6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152AE6" w:rsidRDefault="00152AE6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20C81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326AE3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152AE6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152AE6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152AE6" w:rsidTr="00326AE3">
        <w:tc>
          <w:tcPr>
            <w:tcW w:w="675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BB46DF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Геометрические задачи на построения и на изучение свойств фигур,</w:t>
            </w:r>
          </w:p>
          <w:p w:rsidR="00BB46DF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возникающих в</w:t>
            </w:r>
          </w:p>
          <w:p w:rsidR="00BB46DF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ситуациях повседневной жизни, задач практического</w:t>
            </w:r>
          </w:p>
          <w:p w:rsidR="00326AE3" w:rsidRPr="00152AE6" w:rsidRDefault="00BB46DF" w:rsidP="00BB46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содержания.</w:t>
            </w:r>
          </w:p>
        </w:tc>
        <w:tc>
          <w:tcPr>
            <w:tcW w:w="1417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326AE3" w:rsidRPr="00152AE6" w:rsidRDefault="00152AE6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20C81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326AE3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758" w:type="dxa"/>
          </w:tcPr>
          <w:p w:rsidR="00326AE3" w:rsidRPr="00152AE6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https://infourok.ru/prezentaciya-i-konspekt-uroka-po-geometrii-7-klassa-zadachi-na-postroenie-5664451.html</w:t>
            </w:r>
          </w:p>
        </w:tc>
      </w:tr>
      <w:tr w:rsidR="00326AE3" w:rsidRPr="00152AE6" w:rsidTr="00326AE3">
        <w:tc>
          <w:tcPr>
            <w:tcW w:w="675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326AE3" w:rsidRPr="00152AE6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152AE6" w:rsidRDefault="00C20C81" w:rsidP="00152A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152AE6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326AE3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36" w:type="dxa"/>
          </w:tcPr>
          <w:p w:rsidR="00326AE3" w:rsidRPr="00152AE6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Pr="00152AE6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152AE6" w:rsidTr="00326AE3">
        <w:tc>
          <w:tcPr>
            <w:tcW w:w="675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BB46DF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Решение задач на вероятность событий в реальной</w:t>
            </w:r>
          </w:p>
          <w:p w:rsidR="00326AE3" w:rsidRPr="00152AE6" w:rsidRDefault="00BB46DF" w:rsidP="00BB46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</w:tc>
        <w:tc>
          <w:tcPr>
            <w:tcW w:w="1417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152AE6" w:rsidRDefault="00C20C81" w:rsidP="00152A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52AE6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326AE3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Pr="00152AE6" w:rsidRDefault="00BB46DF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758" w:type="dxa"/>
          </w:tcPr>
          <w:p w:rsidR="00326AE3" w:rsidRPr="00152AE6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https://infourok.ru/proekt-na-temu-znakomstvo-s-teoriey-veroyatnosti-klass-3473511.html</w:t>
            </w:r>
          </w:p>
        </w:tc>
      </w:tr>
      <w:tr w:rsidR="00326AE3" w:rsidRPr="00152AE6" w:rsidTr="00326AE3">
        <w:tc>
          <w:tcPr>
            <w:tcW w:w="10456" w:type="dxa"/>
            <w:gridSpan w:val="6"/>
          </w:tcPr>
          <w:p w:rsidR="00326AE3" w:rsidRPr="00152AE6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естественной грамотности</w:t>
            </w:r>
            <w:r w:rsidR="00BB46DF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C20C81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394B06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326AE3" w:rsidRPr="00152AE6" w:rsidTr="00326AE3">
        <w:tc>
          <w:tcPr>
            <w:tcW w:w="675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326AE3" w:rsidRPr="00152AE6" w:rsidRDefault="00152AE6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152AE6" w:rsidRDefault="00152AE6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  <w:r w:rsidR="00326AE3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326AE3" w:rsidRPr="00152AE6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152AE6" w:rsidTr="00326AE3">
        <w:tc>
          <w:tcPr>
            <w:tcW w:w="675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BB46DF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Почему все тела нам кажутся сплошными:</w:t>
            </w:r>
          </w:p>
          <w:p w:rsidR="00BB46DF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молекулярное строение твёрдых тел, жидкостей и</w:t>
            </w:r>
          </w:p>
          <w:p w:rsidR="00BB46DF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газов. Диффузия в газах, жидкостях и твёрдых</w:t>
            </w:r>
          </w:p>
          <w:p w:rsidR="00326AE3" w:rsidRPr="00152AE6" w:rsidRDefault="00BB46DF" w:rsidP="00BB46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телах.</w:t>
            </w:r>
          </w:p>
        </w:tc>
        <w:tc>
          <w:tcPr>
            <w:tcW w:w="1417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152AE6" w:rsidRDefault="00C20C81" w:rsidP="00152A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152AE6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326AE3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36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Pr="00152AE6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https://infourok.ru/prezentaciya-po-fizike-na-temu-diffuziya-v-gazah-zhidkostyah-i-tvyordyh-telah-4523716.html</w:t>
            </w:r>
          </w:p>
        </w:tc>
      </w:tr>
      <w:tr w:rsidR="00326AE3" w:rsidRPr="00152AE6" w:rsidTr="00326AE3">
        <w:tc>
          <w:tcPr>
            <w:tcW w:w="675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326AE3" w:rsidRPr="00152AE6" w:rsidRDefault="00152AE6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152AE6" w:rsidRDefault="00152AE6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</w:t>
            </w:r>
            <w:r w:rsidR="00326AE3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326AE3" w:rsidRPr="00152AE6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152AE6" w:rsidTr="00326AE3">
        <w:tc>
          <w:tcPr>
            <w:tcW w:w="675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BB46DF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Инерция</w:t>
            </w:r>
          </w:p>
          <w:p w:rsidR="00326AE3" w:rsidRPr="00152AE6" w:rsidRDefault="00BB46DF" w:rsidP="00BB46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Закон Паскаля. Гидростатический парадокс.</w:t>
            </w:r>
          </w:p>
        </w:tc>
        <w:tc>
          <w:tcPr>
            <w:tcW w:w="1417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152AE6" w:rsidRDefault="00C20C81" w:rsidP="00152A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52AE6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326AE3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Pr="00152AE6" w:rsidRDefault="00BB46DF" w:rsidP="00BB4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https://infourok.ru/prezentaciya-po-fizike-gidrostaticheskiy-paradoks-klass-2902105.html</w:t>
            </w:r>
          </w:p>
        </w:tc>
      </w:tr>
      <w:tr w:rsidR="00326AE3" w:rsidRPr="00152AE6" w:rsidTr="00326AE3">
        <w:tc>
          <w:tcPr>
            <w:tcW w:w="675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326AE3" w:rsidRPr="00152AE6" w:rsidRDefault="00152AE6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Кроссворды</w:t>
            </w:r>
          </w:p>
        </w:tc>
        <w:tc>
          <w:tcPr>
            <w:tcW w:w="1417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152AE6" w:rsidRDefault="00C20C81" w:rsidP="00152AE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2AE6" w:rsidRPr="00152A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6AE3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326AE3" w:rsidRPr="00152AE6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6AE3" w:rsidRPr="00152AE6" w:rsidTr="00326AE3">
        <w:tc>
          <w:tcPr>
            <w:tcW w:w="675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BB46DF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Деформация тел. Виды деформации. Усталость</w:t>
            </w:r>
          </w:p>
          <w:p w:rsidR="00326AE3" w:rsidRPr="00152AE6" w:rsidRDefault="00BB46DF" w:rsidP="00BB46D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1417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152AE6" w:rsidRDefault="00152AE6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30.04</w:t>
            </w:r>
          </w:p>
        </w:tc>
        <w:tc>
          <w:tcPr>
            <w:tcW w:w="1636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2758" w:type="dxa"/>
          </w:tcPr>
          <w:p w:rsidR="00326AE3" w:rsidRPr="00152AE6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https://infourok.ru/prezentaciya-po-fizike-deformaciya-tel-klass-1879146.html</w:t>
            </w:r>
          </w:p>
        </w:tc>
      </w:tr>
      <w:tr w:rsidR="00326AE3" w:rsidRPr="00152AE6" w:rsidTr="00326AE3">
        <w:tc>
          <w:tcPr>
            <w:tcW w:w="675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326AE3" w:rsidRPr="00152AE6" w:rsidRDefault="00152AE6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Кроссворды </w:t>
            </w:r>
          </w:p>
        </w:tc>
        <w:tc>
          <w:tcPr>
            <w:tcW w:w="1417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152AE6" w:rsidRDefault="00152AE6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C20C81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326AE3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326AE3" w:rsidRPr="00152AE6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326AE3" w:rsidRPr="00152AE6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43F5" w:rsidRPr="00152AE6" w:rsidTr="00326AE3">
        <w:tc>
          <w:tcPr>
            <w:tcW w:w="675" w:type="dxa"/>
          </w:tcPr>
          <w:p w:rsidR="00EB43F5" w:rsidRPr="00152AE6" w:rsidRDefault="00BB5B35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  <w:p w:rsidR="0074701C" w:rsidRPr="00152AE6" w:rsidRDefault="0074701C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BB46DF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Атмосферные явления. Ветер. Направление</w:t>
            </w:r>
          </w:p>
          <w:p w:rsidR="00BB46DF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ветра. Ураган, торнадо. Землетрясение, цунами,</w:t>
            </w:r>
          </w:p>
          <w:p w:rsidR="00EB43F5" w:rsidRPr="00152AE6" w:rsidRDefault="00BB46DF" w:rsidP="00BB46D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hAnsi="Times New Roman" w:cs="Times New Roman"/>
                <w:sz w:val="24"/>
                <w:szCs w:val="24"/>
              </w:rPr>
              <w:t>объяснение их происхождения.</w:t>
            </w:r>
          </w:p>
        </w:tc>
        <w:tc>
          <w:tcPr>
            <w:tcW w:w="1417" w:type="dxa"/>
          </w:tcPr>
          <w:p w:rsidR="00EB43F5" w:rsidRPr="00152AE6" w:rsidRDefault="0074701C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43F5" w:rsidRPr="00152AE6" w:rsidRDefault="00152AE6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C20C81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EB43F5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</w:t>
            </w:r>
          </w:p>
          <w:p w:rsidR="00152AE6" w:rsidRPr="00152AE6" w:rsidRDefault="00152AE6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21.05</w:t>
            </w:r>
          </w:p>
        </w:tc>
        <w:tc>
          <w:tcPr>
            <w:tcW w:w="1636" w:type="dxa"/>
          </w:tcPr>
          <w:p w:rsidR="00EB43F5" w:rsidRPr="00152AE6" w:rsidRDefault="00BB5B3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EB43F5" w:rsidRPr="00152AE6" w:rsidRDefault="00BB46DF" w:rsidP="00F9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https://infourok.ru/prezentaciya-po-geografii-na-temu-stihijnye-prirodnye-yavleniya-v-atmosfere-gidrosfere-litosfere-4240794.html</w:t>
            </w:r>
          </w:p>
        </w:tc>
      </w:tr>
      <w:tr w:rsidR="00C20C81" w:rsidRPr="00152AE6" w:rsidTr="00326AE3">
        <w:tc>
          <w:tcPr>
            <w:tcW w:w="10456" w:type="dxa"/>
            <w:gridSpan w:val="6"/>
          </w:tcPr>
          <w:p w:rsidR="00C20C81" w:rsidRPr="00152AE6" w:rsidRDefault="0074701C" w:rsidP="00C20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 34</w:t>
            </w:r>
            <w:r w:rsidR="00C20C81" w:rsidRPr="00152A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занятия</w:t>
            </w:r>
          </w:p>
        </w:tc>
      </w:tr>
    </w:tbl>
    <w:p w:rsidR="00C87096" w:rsidRPr="00152AE6" w:rsidRDefault="00C87096" w:rsidP="00C87096">
      <w:pPr>
        <w:tabs>
          <w:tab w:val="left" w:pos="900"/>
          <w:tab w:val="left" w:pos="1080"/>
          <w:tab w:val="left" w:pos="1980"/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90A81" w:rsidRPr="00152AE6" w:rsidRDefault="00F90A81" w:rsidP="00F90A8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0A81" w:rsidRPr="00152AE6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    «Согласовано»</w:t>
      </w:r>
    </w:p>
    <w:p w:rsidR="00F90A81" w:rsidRPr="00152AE6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</w:t>
      </w:r>
    </w:p>
    <w:p w:rsidR="00F90A81" w:rsidRPr="00152AE6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_________ /Н.В.Скрынникова/</w:t>
      </w:r>
    </w:p>
    <w:p w:rsidR="00F90A81" w:rsidRPr="00152AE6" w:rsidRDefault="0074701C" w:rsidP="00961D74">
      <w:pPr>
        <w:spacing w:after="308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                      19</w:t>
      </w:r>
      <w:r w:rsidR="00BB5B35" w:rsidRPr="00152AE6">
        <w:rPr>
          <w:rFonts w:ascii="Times New Roman" w:hAnsi="Times New Roman" w:cs="Times New Roman"/>
          <w:sz w:val="24"/>
          <w:szCs w:val="24"/>
        </w:rPr>
        <w:t>.08.202</w:t>
      </w:r>
      <w:r w:rsidRPr="00152AE6">
        <w:rPr>
          <w:rFonts w:ascii="Times New Roman" w:hAnsi="Times New Roman" w:cs="Times New Roman"/>
          <w:sz w:val="24"/>
          <w:szCs w:val="24"/>
        </w:rPr>
        <w:t>4</w:t>
      </w:r>
      <w:r w:rsidR="00F90A81" w:rsidRPr="00152AE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10F3C" w:rsidRPr="00152AE6" w:rsidRDefault="00210F3C" w:rsidP="006E2854">
      <w:pPr>
        <w:framePr w:w="11021" w:wrap="auto" w:hAnchor="text"/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</w:rPr>
        <w:sectPr w:rsidR="00210F3C" w:rsidRPr="00152AE6" w:rsidSect="003502AD">
          <w:footerReference w:type="default" r:id="rId10"/>
          <w:footerReference w:type="first" r:id="rId11"/>
          <w:pgSz w:w="11906" w:h="16838"/>
          <w:pgMar w:top="1134" w:right="1079" w:bottom="1134" w:left="851" w:header="709" w:footer="709" w:gutter="0"/>
          <w:cols w:space="708"/>
          <w:titlePg/>
          <w:docGrid w:linePitch="360"/>
        </w:sectPr>
      </w:pPr>
    </w:p>
    <w:p w:rsidR="00210F3C" w:rsidRPr="00152AE6" w:rsidRDefault="00210F3C" w:rsidP="00210F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152AE6">
        <w:rPr>
          <w:b/>
          <w:bCs/>
        </w:rPr>
        <w:lastRenderedPageBreak/>
        <w:t>Список использованной литературы.</w:t>
      </w:r>
    </w:p>
    <w:p w:rsidR="00210F3C" w:rsidRPr="00152AE6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 xml:space="preserve">Архипова О. В. Жизнь после </w:t>
      </w:r>
      <w:proofErr w:type="gramStart"/>
      <w:r w:rsidRPr="00152AE6">
        <w:rPr>
          <w:rFonts w:ascii="Times New Roman" w:hAnsi="Times New Roman" w:cs="Times New Roman"/>
          <w:sz w:val="24"/>
          <w:szCs w:val="24"/>
        </w:rPr>
        <w:t>уроков :</w:t>
      </w:r>
      <w:proofErr w:type="gramEnd"/>
      <w:r w:rsidRPr="00152AE6">
        <w:rPr>
          <w:rFonts w:ascii="Times New Roman" w:hAnsi="Times New Roman" w:cs="Times New Roman"/>
          <w:sz w:val="24"/>
          <w:szCs w:val="24"/>
        </w:rPr>
        <w:t xml:space="preserve"> радость познания // Дополнительное образование и воспитание. - 2013. - № 12. - С. 19-21.</w:t>
      </w:r>
    </w:p>
    <w:p w:rsidR="00210F3C" w:rsidRPr="00152AE6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Баженова Е. В. Инновационная образовательная модель внеурочной деятельности "Всему учит детство" // Дополнительное образование и воспитание. - 2013. - № 4. - С. 10-16.</w:t>
      </w:r>
    </w:p>
    <w:p w:rsidR="00210F3C" w:rsidRPr="00152AE6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2AE6">
        <w:rPr>
          <w:rFonts w:ascii="Times New Roman" w:hAnsi="Times New Roman" w:cs="Times New Roman"/>
          <w:sz w:val="24"/>
          <w:szCs w:val="24"/>
        </w:rPr>
        <w:t>Байбородова</w:t>
      </w:r>
      <w:proofErr w:type="spellEnd"/>
      <w:r w:rsidRPr="00152AE6">
        <w:rPr>
          <w:rFonts w:ascii="Times New Roman" w:hAnsi="Times New Roman" w:cs="Times New Roman"/>
          <w:sz w:val="24"/>
          <w:szCs w:val="24"/>
        </w:rPr>
        <w:t xml:space="preserve"> Л. В. Внеурочная деятельность сельских школьников // Народное образование. - 2013. - № 1. - С. 227-233.</w:t>
      </w:r>
    </w:p>
    <w:p w:rsidR="00210F3C" w:rsidRPr="00152AE6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Боровик В. Г. Как взаимодействуют образовательные учреждения общего и дополнительного образования // Народное образование. - 2012. - № 5. - С. 90-93.</w:t>
      </w:r>
    </w:p>
    <w:p w:rsidR="00210F3C" w:rsidRPr="00152AE6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2AE6">
        <w:rPr>
          <w:rFonts w:ascii="Times New Roman" w:hAnsi="Times New Roman" w:cs="Times New Roman"/>
          <w:sz w:val="24"/>
          <w:szCs w:val="24"/>
        </w:rPr>
        <w:t>Витовтова</w:t>
      </w:r>
      <w:proofErr w:type="spellEnd"/>
      <w:r w:rsidRPr="00152AE6">
        <w:rPr>
          <w:rFonts w:ascii="Times New Roman" w:hAnsi="Times New Roman" w:cs="Times New Roman"/>
          <w:sz w:val="24"/>
          <w:szCs w:val="24"/>
        </w:rPr>
        <w:t xml:space="preserve"> М. С. Патриотическое воспитание во внеурочной деятельности учителя // Народное образование. - 2012. - № 9. - С. 88-90.</w:t>
      </w:r>
    </w:p>
    <w:p w:rsidR="00210F3C" w:rsidRPr="00152AE6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152AE6">
        <w:rPr>
          <w:color w:val="000000"/>
          <w:shd w:val="clear" w:color="auto" w:fill="FFFFFF"/>
        </w:rPr>
        <w:t>Дик, Н.Ф. Лучшие инновационные формы внеучебной деятельности в начальной школе / Н.Ф. Дик. - М.: Феникс, 2009. - </w:t>
      </w:r>
      <w:r w:rsidRPr="00152AE6">
        <w:rPr>
          <w:rStyle w:val="a4"/>
          <w:b w:val="0"/>
          <w:shd w:val="clear" w:color="auto" w:fill="FFFFFF"/>
        </w:rPr>
        <w:t>837</w:t>
      </w:r>
      <w:r w:rsidRPr="00152AE6">
        <w:rPr>
          <w:b/>
          <w:shd w:val="clear" w:color="auto" w:fill="FFFFFF"/>
        </w:rPr>
        <w:t> </w:t>
      </w:r>
      <w:r w:rsidRPr="00152AE6">
        <w:rPr>
          <w:shd w:val="clear" w:color="auto" w:fill="FFFFFF"/>
        </w:rPr>
        <w:t>c</w:t>
      </w:r>
      <w:r w:rsidRPr="00152AE6">
        <w:rPr>
          <w:color w:val="000000"/>
          <w:shd w:val="clear" w:color="auto" w:fill="FFFFFF"/>
        </w:rPr>
        <w:t>.</w:t>
      </w:r>
    </w:p>
    <w:p w:rsidR="00210F3C" w:rsidRPr="00152AE6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Калмыкова И. Модель спортивной досуговой деятельности школьников // Народное образование. - 2009. - N 9. - С. 173-176.</w:t>
      </w:r>
    </w:p>
    <w:p w:rsidR="00210F3C" w:rsidRPr="00152AE6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Косенкова Е. Ю. Инструментально-диагностическое обеспечение внеурочной деятельности. Обзор итогов областного тематического круглого стола // Воспитание и дополнительное образование. - 2012. - № 4. - С. 52-55.</w:t>
      </w:r>
    </w:p>
    <w:p w:rsidR="00210F3C" w:rsidRPr="00152AE6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Науменко Ю. В. Образовательная программа для младших школьников "Мое здоровье" // Народное образование. - 2013. - № 8. - С. 193-200.</w:t>
      </w:r>
    </w:p>
    <w:p w:rsidR="00210F3C" w:rsidRPr="00152AE6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hAnsi="Times New Roman" w:cs="Times New Roman"/>
          <w:sz w:val="24"/>
          <w:szCs w:val="24"/>
        </w:rPr>
        <w:t>Новикова Т., Проектные технологии на уроках и во внеурочной деятельности // Народное образование. – 2000. - N 7. - С. 151-157.</w:t>
      </w:r>
    </w:p>
    <w:p w:rsidR="00210F3C" w:rsidRPr="00152AE6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152AE6">
        <w:t>Попова И. Н. Организация внеурочной деятельности в условиях реализации ФГОС // Народное образование. - 2013. - № 1. - С. 219-226.</w:t>
      </w:r>
    </w:p>
    <w:p w:rsidR="00210F3C" w:rsidRPr="00152AE6" w:rsidRDefault="00210F3C" w:rsidP="00210F3C">
      <w:pPr>
        <w:pStyle w:val="a3"/>
        <w:shd w:val="clear" w:color="auto" w:fill="FFFFFF"/>
        <w:spacing w:before="0" w:beforeAutospacing="0" w:after="0" w:afterAutospacing="0"/>
        <w:jc w:val="both"/>
      </w:pPr>
    </w:p>
    <w:p w:rsidR="00570EB4" w:rsidRPr="00152AE6" w:rsidRDefault="009B4F6F" w:rsidP="00F53001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2AE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570EB4" w:rsidRPr="00152AE6" w:rsidSect="0057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C9C" w:rsidRDefault="00B30C9C" w:rsidP="00394B06">
      <w:pPr>
        <w:spacing w:after="0" w:line="240" w:lineRule="auto"/>
      </w:pPr>
      <w:r>
        <w:separator/>
      </w:r>
    </w:p>
  </w:endnote>
  <w:endnote w:type="continuationSeparator" w:id="0">
    <w:p w:rsidR="00B30C9C" w:rsidRDefault="00B30C9C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667751"/>
      <w:docPartObj>
        <w:docPartGallery w:val="Page Numbers (Bottom of Page)"/>
        <w:docPartUnique/>
      </w:docPartObj>
    </w:sdtPr>
    <w:sdtEndPr/>
    <w:sdtContent>
      <w:p w:rsidR="0074701C" w:rsidRDefault="00B30C9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70F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74701C" w:rsidRDefault="0074701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01C" w:rsidRDefault="0074701C">
    <w:pPr>
      <w:pStyle w:val="aa"/>
      <w:jc w:val="center"/>
    </w:pPr>
  </w:p>
  <w:p w:rsidR="0074701C" w:rsidRDefault="0074701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C9C" w:rsidRDefault="00B30C9C" w:rsidP="00394B06">
      <w:pPr>
        <w:spacing w:after="0" w:line="240" w:lineRule="auto"/>
      </w:pPr>
      <w:r>
        <w:separator/>
      </w:r>
    </w:p>
  </w:footnote>
  <w:footnote w:type="continuationSeparator" w:id="0">
    <w:p w:rsidR="00B30C9C" w:rsidRDefault="00B30C9C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4" w15:restartNumberingAfterBreak="0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60A29"/>
    <w:multiLevelType w:val="multilevel"/>
    <w:tmpl w:val="B5C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F6F"/>
    <w:rsid w:val="00030C78"/>
    <w:rsid w:val="00031B68"/>
    <w:rsid w:val="00055036"/>
    <w:rsid w:val="00071200"/>
    <w:rsid w:val="00071460"/>
    <w:rsid w:val="00074AC4"/>
    <w:rsid w:val="000945B5"/>
    <w:rsid w:val="00101338"/>
    <w:rsid w:val="00152AE6"/>
    <w:rsid w:val="00173353"/>
    <w:rsid w:val="001A012D"/>
    <w:rsid w:val="001B630E"/>
    <w:rsid w:val="001E4924"/>
    <w:rsid w:val="001F56DB"/>
    <w:rsid w:val="00210F3C"/>
    <w:rsid w:val="00225D14"/>
    <w:rsid w:val="0023537E"/>
    <w:rsid w:val="00272E30"/>
    <w:rsid w:val="00294B69"/>
    <w:rsid w:val="002F60DD"/>
    <w:rsid w:val="00326AE3"/>
    <w:rsid w:val="003453FB"/>
    <w:rsid w:val="003502AD"/>
    <w:rsid w:val="00372761"/>
    <w:rsid w:val="00394B06"/>
    <w:rsid w:val="003C6C48"/>
    <w:rsid w:val="004213D3"/>
    <w:rsid w:val="0043705F"/>
    <w:rsid w:val="004579A4"/>
    <w:rsid w:val="00495A2A"/>
    <w:rsid w:val="004A733A"/>
    <w:rsid w:val="004C70F6"/>
    <w:rsid w:val="00556984"/>
    <w:rsid w:val="00570EB4"/>
    <w:rsid w:val="005A7781"/>
    <w:rsid w:val="005C1C59"/>
    <w:rsid w:val="005D1F90"/>
    <w:rsid w:val="00681A6D"/>
    <w:rsid w:val="006E2854"/>
    <w:rsid w:val="00711799"/>
    <w:rsid w:val="00734747"/>
    <w:rsid w:val="0073489B"/>
    <w:rsid w:val="0074701C"/>
    <w:rsid w:val="007525CD"/>
    <w:rsid w:val="007B650A"/>
    <w:rsid w:val="00872198"/>
    <w:rsid w:val="00883764"/>
    <w:rsid w:val="00886C43"/>
    <w:rsid w:val="008A0DB7"/>
    <w:rsid w:val="00961D74"/>
    <w:rsid w:val="009B4F6F"/>
    <w:rsid w:val="009D79B6"/>
    <w:rsid w:val="009E2771"/>
    <w:rsid w:val="00A27A4B"/>
    <w:rsid w:val="00A42301"/>
    <w:rsid w:val="00A924F1"/>
    <w:rsid w:val="00AB28FE"/>
    <w:rsid w:val="00B13AEC"/>
    <w:rsid w:val="00B257FA"/>
    <w:rsid w:val="00B26F58"/>
    <w:rsid w:val="00B30C9C"/>
    <w:rsid w:val="00B33DD9"/>
    <w:rsid w:val="00B36BA1"/>
    <w:rsid w:val="00B8280C"/>
    <w:rsid w:val="00BB46DF"/>
    <w:rsid w:val="00BB5B35"/>
    <w:rsid w:val="00C20C81"/>
    <w:rsid w:val="00C41EA4"/>
    <w:rsid w:val="00C54228"/>
    <w:rsid w:val="00C827FA"/>
    <w:rsid w:val="00C87096"/>
    <w:rsid w:val="00C96A76"/>
    <w:rsid w:val="00C97E89"/>
    <w:rsid w:val="00D02F1B"/>
    <w:rsid w:val="00D1320A"/>
    <w:rsid w:val="00D71E7E"/>
    <w:rsid w:val="00D82D15"/>
    <w:rsid w:val="00DC4C26"/>
    <w:rsid w:val="00DF4388"/>
    <w:rsid w:val="00E43FE2"/>
    <w:rsid w:val="00E67EEB"/>
    <w:rsid w:val="00E8294A"/>
    <w:rsid w:val="00EB43F5"/>
    <w:rsid w:val="00EF0461"/>
    <w:rsid w:val="00EF6050"/>
    <w:rsid w:val="00F27AF9"/>
    <w:rsid w:val="00F53001"/>
    <w:rsid w:val="00F57179"/>
    <w:rsid w:val="00F82EA0"/>
    <w:rsid w:val="00F90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C7A1"/>
  <w15:docId w15:val="{52AC9E31-069C-4A31-B6BF-B462A1284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4B06"/>
  </w:style>
  <w:style w:type="paragraph" w:styleId="aa">
    <w:name w:val="footer"/>
    <w:basedOn w:val="a"/>
    <w:link w:val="ab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c">
    <w:name w:val="Balloon Text"/>
    <w:basedOn w:val="a"/>
    <w:link w:val="ad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metodist.lbz.ru%2Fauthors%2Finformatika%2F3%2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36</cp:revision>
  <cp:lastPrinted>2023-09-19T12:12:00Z</cp:lastPrinted>
  <dcterms:created xsi:type="dcterms:W3CDTF">2022-08-31T13:53:00Z</dcterms:created>
  <dcterms:modified xsi:type="dcterms:W3CDTF">2024-09-06T06:01:00Z</dcterms:modified>
</cp:coreProperties>
</file>