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12F" w:rsidRPr="00460764" w:rsidRDefault="0040312F" w:rsidP="009B259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CBD" w:rsidRPr="00460764" w:rsidRDefault="002D1CBD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D54A87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39F8C8D" wp14:editId="24C97AD6">
            <wp:extent cx="5128895" cy="7052310"/>
            <wp:effectExtent l="0" t="0" r="0" b="0"/>
            <wp:docPr id="2" name="Рисунок 2" descr="C:\Users\home\Desktop\сканы\Рисунок (615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home\Desktop\сканы\Рисунок (615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895" cy="705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21BC" w:rsidRPr="00460764" w:rsidRDefault="000421BC" w:rsidP="00CB5E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20F8" w:rsidRPr="00460764" w:rsidRDefault="009420F8" w:rsidP="002D1C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9420F8" w:rsidRPr="00460764" w:rsidSect="00485486">
          <w:pgSz w:w="15840" w:h="12240" w:orient="landscape"/>
          <w:pgMar w:top="567" w:right="567" w:bottom="567" w:left="567" w:header="720" w:footer="720" w:gutter="0"/>
          <w:cols w:space="708"/>
          <w:docGrid w:linePitch="299"/>
        </w:sectPr>
      </w:pPr>
    </w:p>
    <w:p w:rsidR="002D1CBD" w:rsidRPr="00460764" w:rsidRDefault="002D1CBD" w:rsidP="002D1C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77FD6" w:rsidRPr="00460764" w:rsidRDefault="00377FD6" w:rsidP="00377FD6">
      <w:pPr>
        <w:spacing w:after="0" w:line="264" w:lineRule="auto"/>
        <w:ind w:left="12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ПОЯСНИТЕЛЬНАЯ ЗАПИСКА</w:t>
      </w:r>
    </w:p>
    <w:p w:rsidR="00377FD6" w:rsidRPr="00460764" w:rsidRDefault="00377FD6" w:rsidP="00377FD6">
      <w:pPr>
        <w:spacing w:after="0" w:line="264" w:lineRule="auto"/>
        <w:ind w:left="120"/>
        <w:jc w:val="both"/>
        <w:rPr>
          <w:rFonts w:ascii="Times New Roman" w:hAnsi="Times New Roman"/>
          <w:sz w:val="24"/>
          <w:szCs w:val="24"/>
        </w:rPr>
      </w:pP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Программа по биологии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представленных в ФГОС ООО, а также федеральной рабочей программы воспитания.</w:t>
      </w:r>
    </w:p>
    <w:p w:rsidR="00377FD6" w:rsidRPr="00460764" w:rsidRDefault="00377FD6" w:rsidP="00377FD6">
      <w:pPr>
        <w:tabs>
          <w:tab w:val="left" w:pos="3122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Учебного плана МБОУ Киселевской СОШ им. Н.В. Попова на 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учебный год;</w:t>
      </w:r>
    </w:p>
    <w:p w:rsidR="00377FD6" w:rsidRPr="00460764" w:rsidRDefault="00377FD6" w:rsidP="00377FD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Учебника «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 xml:space="preserve">Биология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9 класс»  (автор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 xml:space="preserve"> Пасечник</w:t>
      </w:r>
      <w:r w:rsidRPr="00460764">
        <w:rPr>
          <w:rFonts w:ascii="Times New Roman" w:hAnsi="Times New Roman"/>
          <w:bCs/>
          <w:sz w:val="24"/>
          <w:szCs w:val="24"/>
        </w:rPr>
        <w:t xml:space="preserve"> </w:t>
      </w:r>
      <w:r w:rsidR="00CD6F25">
        <w:rPr>
          <w:rFonts w:ascii="Times New Roman" w:hAnsi="Times New Roman"/>
          <w:bCs/>
          <w:sz w:val="24"/>
          <w:szCs w:val="24"/>
        </w:rPr>
        <w:t xml:space="preserve">В.В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Каменский А.А., 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 xml:space="preserve">ШвецовЕ.А.,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Москва. 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>Просвещение 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CD6F25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),  </w:t>
      </w:r>
      <w:r w:rsidRPr="00460764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.для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общеобразовательных учреждений на 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7A3D1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учебный год   (Приказ Министерства образования и науки РФ от31.03.2014 г. №253);  рекомендованного (допущенного) Министерством образования и науки РФ к использованию в образовательном</w:t>
      </w:r>
      <w:r w:rsidRPr="00460764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процессе в  </w:t>
      </w:r>
      <w:r w:rsidRPr="00460764">
        <w:rPr>
          <w:rFonts w:ascii="Times New Roman" w:eastAsia="Times New Roman" w:hAnsi="Times New Roman"/>
          <w:sz w:val="24"/>
          <w:szCs w:val="24"/>
        </w:rPr>
        <w:t>202</w:t>
      </w:r>
      <w:r w:rsidR="007A3D1F">
        <w:rPr>
          <w:rFonts w:ascii="Times New Roman" w:eastAsia="Times New Roman" w:hAnsi="Times New Roman"/>
          <w:sz w:val="24"/>
          <w:szCs w:val="24"/>
        </w:rPr>
        <w:t>4</w:t>
      </w:r>
      <w:r w:rsidRPr="00460764">
        <w:rPr>
          <w:rFonts w:ascii="Times New Roman" w:eastAsia="Times New Roman" w:hAnsi="Times New Roman"/>
          <w:sz w:val="24"/>
          <w:szCs w:val="24"/>
        </w:rPr>
        <w:t>- 202</w:t>
      </w:r>
      <w:r w:rsidR="007A3D1F">
        <w:rPr>
          <w:rFonts w:ascii="Times New Roman" w:eastAsia="Times New Roman" w:hAnsi="Times New Roman"/>
          <w:sz w:val="24"/>
          <w:szCs w:val="24"/>
        </w:rPr>
        <w:t>5</w:t>
      </w:r>
      <w:r w:rsidRPr="00460764">
        <w:rPr>
          <w:rFonts w:ascii="Times New Roman" w:eastAsia="Times New Roman" w:hAnsi="Times New Roman"/>
          <w:sz w:val="24"/>
          <w:szCs w:val="24"/>
        </w:rPr>
        <w:t xml:space="preserve"> г. </w:t>
      </w:r>
    </w:p>
    <w:p w:rsidR="00377FD6" w:rsidRPr="00460764" w:rsidRDefault="00377FD6" w:rsidP="00377FD6">
      <w:pPr>
        <w:tabs>
          <w:tab w:val="left" w:pos="8655"/>
        </w:tabs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sz w:val="24"/>
          <w:szCs w:val="24"/>
        </w:rPr>
        <w:t xml:space="preserve">  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Программа по биологии направлена на формирование естественно-научной грамотности обучающихся и организацию изучения биологии на деятельностной основе. В программе по биологии учитываются возможности учебного предмета в реализации требований ФГОС ООО к планируемым личностным и метапредметным результатам обучения, а также реализация межпредметных связей естественно-научных учебных предметов на уровне основного общего образования.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 программе по биологии определяются основные цели изучения биологии на уровне основного общего образования, планируемые результаты освоения программы по биологии: личностные, метапредметные, предметные. Предметные планируемые результаты даны для каждого года изучения биологии.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Биология развивает представления о познаваемости живой природы и методах её познания, позволяет сформировать систему научных знаний о живых системах, умения их получать, присваивать и применять в жизненных ситуациях.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Биологическая подготовка обеспечивает понимание обучающимися научных принципов человеческой деятельности в природе, закладывает основы экологической культуры, здорового образа жизни.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Целями изучения биологии на уровне основного общего образования являются: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системы знаний о признаках и процессах жизнедеятельности биологических систем разного уровня организации;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системы знаний об особенностях строения, жизнедеятельности организма человека, условиях сохранения его здоровья;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умений применять методы биологической науки для изучения биологических систем, в том числе организма человека;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умений использовать информацию о современных достижениях в области биологии для объяснения процессов и явлений живой природы и жизнедеятельности собственного организма;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умений объяснять роль биологии в практической деятельности людей, значение биологического разнообразия для сохранения биосферы, последствия деятельности человека в природе;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формирование экологической культуры в целях сохранения собственного здоровья и охраны окружающей среды.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Достижение целей программы по биологии обеспечивается решением следующих задач: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приобретение обучающимися знаний о живой природе, закономерностях строения, жизнедеятельности и средообразующей роли организмов, человеке как биосоциальном существе, о роли биологической науки в практической деятельности людей;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овладение умениями проводить исследования с использованием биологического оборудования и наблюдения за состоянием собственного организма;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освоение приёмов работы с биологической информацией, в том числе о современных достижениях в области биологии, её анализ и критическое оценивание;</w:t>
      </w:r>
    </w:p>
    <w:p w:rsidR="00377FD6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воспитание биологически и экологически грамотной личности, готовой к сохранению собственного здоровья и охраны окружающей среды.</w:t>
      </w:r>
    </w:p>
    <w:p w:rsidR="007A3D1F" w:rsidRDefault="007A3D1F" w:rsidP="00377FD6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3D1F" w:rsidRPr="00921EC5" w:rsidRDefault="007A3D1F" w:rsidP="007A3D1F">
      <w:pPr>
        <w:shd w:val="clear" w:color="auto" w:fill="FFFFFF"/>
        <w:spacing w:after="0" w:line="315" w:lineRule="atLeast"/>
        <w:ind w:left="-100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7A3D1F">
        <w:rPr>
          <w:rFonts w:ascii="Times New Roman" w:eastAsia="Times New Roman" w:hAnsi="Times New Roman"/>
          <w:b/>
          <w:color w:val="212529"/>
          <w:sz w:val="24"/>
          <w:szCs w:val="24"/>
          <w:lang w:eastAsia="ru-RU"/>
        </w:rPr>
        <w:t>На базе центра «Точка роста»</w:t>
      </w: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 xml:space="preserve"> обеспечивается реализация образовательных программ естественно-научной и технологической направленностей, разработанных в соответствии с требованиями законодательства в сфере образования и с учётом рекомендаций Федерального оператора учебного предмета «Биология».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0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Использование оборудования центра «Точка роста» при реализации данной ОП позволяет создать условия: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расширения содержания школьного биологического образования;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повышения познавательной активности обучающихся в естественно-научной области;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развития личности ребенка в процессе обучения биологии, его способностей, формирования и удовлетворения социально значимых интересов и потребностей;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•   для работы с одарёнными школьниками, организации их развития в различных областях образовательной, творческой деятельности.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right="-316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Применяя цифровые лаборатории на уроках биологии, учащиеся смогут выполнить множество лабораторных работ и экспериментов по программе основной школы.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right="77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b/>
          <w:bCs/>
          <w:color w:val="212529"/>
          <w:sz w:val="24"/>
          <w:szCs w:val="24"/>
          <w:u w:val="single"/>
          <w:lang w:eastAsia="ru-RU"/>
        </w:rPr>
        <w:t>Человек и его здоровье:</w:t>
      </w:r>
    </w:p>
    <w:p w:rsidR="007A3D1F" w:rsidRPr="00921EC5" w:rsidRDefault="007A3D1F" w:rsidP="007A3D1F">
      <w:pPr>
        <w:shd w:val="clear" w:color="auto" w:fill="FFFFFF"/>
        <w:spacing w:after="0" w:line="315" w:lineRule="atLeast"/>
        <w:ind w:left="-10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Изучение кровообращения. Реакция ССС на дозированную нагрузку. Зависимость между нагрузкой и уровнем энергетического обмена. Газообмен в лёгких. Механизм лёгочного дыхания. Реакция ДС на физическую нагрузку. Жизненная ёмкость легких. Выделительная, дыхательная и терморегуляторная функция кожи. Действие ферментов на субстрат на примере каталазы.</w:t>
      </w:r>
    </w:p>
    <w:p w:rsidR="007A3D1F" w:rsidRPr="007A3D1F" w:rsidRDefault="007A3D1F" w:rsidP="007A3D1F">
      <w:pPr>
        <w:shd w:val="clear" w:color="auto" w:fill="FFFFFF"/>
        <w:spacing w:after="0" w:line="315" w:lineRule="atLeast"/>
        <w:ind w:left="-99" w:right="3689" w:firstLine="709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921EC5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Приспособленность организмов к среде обитания.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‌</w:t>
      </w:r>
      <w:bookmarkStart w:id="1" w:name="3b562cd9-1b1f-4c62-99a2-3c330cdcc105"/>
      <w:r w:rsidRPr="00460764">
        <w:rPr>
          <w:rFonts w:ascii="Times New Roman" w:hAnsi="Times New Roman"/>
          <w:color w:val="000000"/>
          <w:sz w:val="24"/>
          <w:szCs w:val="24"/>
        </w:rPr>
        <w:t>Общее число часов, отведенных для изучения биологии, составляет  в 9 классе – 68 часов (2 часа в неделю).</w:t>
      </w:r>
      <w:bookmarkEnd w:id="1"/>
      <w:r w:rsidRPr="00460764">
        <w:rPr>
          <w:rFonts w:ascii="Times New Roman" w:hAnsi="Times New Roman"/>
          <w:color w:val="000000"/>
          <w:sz w:val="24"/>
          <w:szCs w:val="24"/>
        </w:rPr>
        <w:t>‌‌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Предлагаемый в программе по биологии перечень лабораторных и практических работ является рекомендательным, учитель делает выбор проведения лабораторных работ и опытов с учётом индивидуальных особенностей обучающихся, списка экспериментальных заданий, предлагаемых в рамках основного государственного экзамена по биологии.</w:t>
      </w:r>
    </w:p>
    <w:p w:rsidR="00377FD6" w:rsidRPr="00460764" w:rsidRDefault="00377FD6" w:rsidP="00377FD6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9 КЛАСС</w:t>
      </w:r>
    </w:p>
    <w:p w:rsidR="00377FD6" w:rsidRPr="00460764" w:rsidRDefault="00377FD6" w:rsidP="002B4CCB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Человек – биосоциальный вид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Науки о человеке (анатомия, физиология, психология, антропология, гигиена, санитария, экология человека). Методы изучения организма человека. Значение знаний о человеке для самопознания и сохранения здоровья. Особенности человека как биосоциального существа.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Место человека в системе органического мира. Человек как часть природы. Систематическое положение современного человека. Сходство человека с млекопитающими. Отличие человека от приматов. Доказательства животного происхождения человека. Человек разумный. Антропогенез, его этапы. Биологические и социальные факторы становления человека. Человеческие расы.</w:t>
      </w:r>
    </w:p>
    <w:p w:rsidR="00377FD6" w:rsidRPr="00460764" w:rsidRDefault="00377FD6" w:rsidP="002B4CCB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Структура организма человека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Строение и химический состав клетки. Обмен веществ и превращение энергии в клетке. Многообразие клеток, их деление. Нуклеиновые кислоты. Гены. Хромосомы. Хромосомный набор. Митоз, мейоз. Соматические и половые клетки. Стволовые клетки. Типы тканей организма человека: эпителиальные, соединительные, мышечные, нервная. Свойства тканей, их функции. Органы и системы органов. Организм как единое целое. Взаимосвязь органов и систем как основа гомеостаза.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микроскопического строения тканей (на готовых микропрепаратах).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Распознавание органов и систем органов человека (по таблицам).</w:t>
      </w:r>
    </w:p>
    <w:p w:rsidR="00377FD6" w:rsidRPr="00460764" w:rsidRDefault="00377FD6" w:rsidP="002B4CCB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lastRenderedPageBreak/>
        <w:t>Нейрогуморальная регуляция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Нервная система человека, её организация и значение. Нейроны, нервы, нервные узлы. Рефлекс. Рефлекторная дуга.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Рецепторы. Двухнейронные и трёхнейронные рефлекторные дуги. Спинной мозг, его строение и функции. Рефлексы спинного мозга. Головной мозг, его строение и функции. Большие полушария. Рефлексы головного мозга. Безусловные (врождённые) и условные (приобретённые) рефлексы. Соматическая нервная система. Вегетативная (автономная) нервная система. Нервная система как единое целое. Нарушения в работе нервной системы.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Гуморальная регуляция функций. Эндокринная система. Железы внутренней секреции. Железы смешанной секреции. Гормоны, их роль в регуляции физиологических функций организма, роста и развития. Нарушение в работе эндокринных желёз. Особенности рефлекторной и гуморальной регуляции функций организма.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головного мозга человека (по муляжам).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изменения размера зрачка в зависимости от освещённости.</w:t>
      </w:r>
    </w:p>
    <w:p w:rsidR="00377FD6" w:rsidRPr="00460764" w:rsidRDefault="00377FD6" w:rsidP="002B4CCB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Опора и движение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Значение опорно-двигательного аппарата. Скелет человека, строение его отделов и функции. Кости, их химический состав, строение. Типы костей. Рост костей в длину и толщину. Соединение костей. Скелет головы. Скелет туловища. Скелет конечностей и их поясов. Особенности скелета человека, связанные с прямохождением и трудовой деятельностью.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Мышечная система. Строение и функции скелетных мышц. Работа мышц: статическая и динамическая, мышцы сгибатели и разгибатели. Утомление мышц. Гиподинамия. Роль двигательной активности в сохранении здоровья.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Нарушения опорно-двигательной системы. Возрастные изменения в строении костей. Нарушение осанки. Предупреждение искривления позвоночника и развития плоскостопия. Профилактика травматизма. Первая помощь при травмах опорно-двигательного аппарата.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свойств кости.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строения костей (на муляжах).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Изучение строения позвонков (на муляжах).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гибкости позвоночника.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Измерение массы и роста своего организма.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влияния статической и динамической нагрузки на утомление мышц.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Выявление нарушения осанки.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признаков плоскостопия.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Оказание первой помощи при повреждении скелета и мышц.</w:t>
      </w:r>
    </w:p>
    <w:p w:rsidR="00377FD6" w:rsidRPr="00460764" w:rsidRDefault="00377FD6" w:rsidP="002B4CCB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Внутренняя среда организма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Внутренняя среда и её функции. Форменные элементы крови: эритроциты, лейкоциты и тромбоциты. Малокровие, его причины. Красный костный мозг, его роль в организме. Плазма крови. Постоянство внутренней среды (гомеостаз). Свёртывание крови. Группы крови. Резус-фактор. Переливание крови. Донорство.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Иммунитет и его виды. Факторы, влияющие на иммунитет (приобретённые иммунодефициты): радиационное облучение, химическое отравление, голодание, воспаление, вирусные заболевания, ВИЧ-инфекция. Вилочковая железа, лимфатические узлы. Вакцины и лечебные сыворотки. Значение работ Л. Пастера и И.И. Мечникова по изучению иммунитета.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микроскопического строения крови человека и лягушки (сравнение) на готовых микропрепаратах.</w:t>
      </w:r>
    </w:p>
    <w:p w:rsidR="00377FD6" w:rsidRPr="00460764" w:rsidRDefault="00377FD6" w:rsidP="002B4CCB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lastRenderedPageBreak/>
        <w:t>Кровообращение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Органы кровообращения. Строение и работа сердца. Автоматизм сердца. Сердечный цикл, его длительность. Большой и малый круги кровообращения. Движение крови по сосудам. Пульс. Лимфатическая система, лимфоотток. Регуляция деятельности сердца и сосудов. Гигиена сердечно-сосудистой системы. Профилактика сердечно-сосудистых заболеваний. Первая помощь при кровотечениях.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Измерение кровяного давления.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пульса и числа сердечных сокращений в покое и после дозированных физических нагрузок у человека.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Первая помощь при кровотечениях.</w:t>
      </w:r>
    </w:p>
    <w:p w:rsidR="00377FD6" w:rsidRPr="00460764" w:rsidRDefault="00377FD6" w:rsidP="002B4CCB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Дыхание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Дыхание и его значение. Органы дыхания. Лёгкие. Взаимосвязь строения и функций органов дыхания. Газообмен в лёгких и тканях. Жизненная ёмкость лёгких. Механизмы дыхания. Дыхательные движения. Регуляция дыхания.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Инфекционные болезни, передающиеся через воздух, предупреждение воздушно-капельных инфекций. Вред табакокурения, употребления наркотических и психотропных веществ. Реанимация. Охрана воздушной среды. Оказание первой помощи при поражении органов дыхания.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Измерение обхвата грудной клетки в состоянии вдоха и выдоха.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частоты дыхания. Влияние различных факторов на частоту дыхания.</w:t>
      </w:r>
    </w:p>
    <w:p w:rsidR="00377FD6" w:rsidRPr="00460764" w:rsidRDefault="00377FD6" w:rsidP="002B4CCB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Питание и пищеварение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Питательные вещества и пищевые продукты. Питание и его значение. Пищеварение. Органы пищеварения, их строение и функции. Ферменты, их роль в пищеварении. Пищеварение в ротовой полости. Зубы и уход за ними. Пищеварение в желудке, в тонком и в толстом кишечнике. Всасывание питательных веществ. Всасывание воды. Пищеварительные железы: печень и поджелудочная железа, их роль в пищеварении.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Микробиом человека – совокупность микроорганизмов, населяющих организм человека. Регуляция пищеварения. Методы изучения органов пищеварения. Работы И.П. Павлова.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Гигиена питания. Предупреждение глистных и желудочно-кишечных заболеваний, пищевых отравлений. Влияние курения и алкоголя на пищеварение.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действия ферментов слюны на крахмал.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Наблюдение действия желудочного сока на белки.</w:t>
      </w:r>
    </w:p>
    <w:p w:rsidR="00377FD6" w:rsidRPr="00460764" w:rsidRDefault="00377FD6" w:rsidP="002B4CCB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Обмен веществ и превращение энергии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Обмен веществ и превращение энергии в организме человека. Пластический и энергетический обмен. Обмен воды и минеральных солей. Обмен белков, углеводов и жиров в организме. Регуляция обмена веществ и превращения энергии.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Витамины и их роль для организма. Поступление витаминов с пищей. Синтез витаминов в организме. Авитаминозы и гиповитаминозы. Сохранение витаминов в пище.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Нормы и режим питания. Рациональное питание – фактор укрепления здоровья. Нарушение обмена веществ.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состава продуктов питания.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Составление меню в зависимости от калорийности пищи.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Способы сохранения витаминов в пищевых продуктах.</w:t>
      </w:r>
    </w:p>
    <w:p w:rsidR="00377FD6" w:rsidRPr="00460764" w:rsidRDefault="00377FD6" w:rsidP="002B4CCB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Кожа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Строение и функции кожи. Кожа и её производные. Кожа и терморегуляция. Влияние на кожу факторов окружающей среды.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Закаливание и его роль. Способы закаливания организма. Гигиена кожи, гигиенические треб</w:t>
      </w:r>
      <w:r w:rsidR="00A67B4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60764">
        <w:rPr>
          <w:rFonts w:ascii="Times New Roman" w:hAnsi="Times New Roman"/>
          <w:color w:val="000000"/>
          <w:sz w:val="24"/>
          <w:szCs w:val="24"/>
        </w:rPr>
        <w:t>ования к одежде и обуви. Заболевания кожи и их предупреждения. Профилактика и первая помощь при тепловом и солнечном ударах, ожогах и обморожениях.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Исследование с помощью лупы тыльной и ладонной стороны кисти.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жирности различных участков кожи лица.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мер по уходу за кожей лица и волосами в зависимости от типа кожи.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основных гигиенических требований к одежде и обуви.</w:t>
      </w:r>
    </w:p>
    <w:p w:rsidR="00377FD6" w:rsidRPr="00460764" w:rsidRDefault="00377FD6" w:rsidP="002B4CCB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Выделение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Значение выделения. Органы выделения. Органы мочевыделительной системы, их строение и функции. Микроскопическое строение почки. Нефрон. Образование мочи. Регуляция мочеобразования и мочеиспускания. Заболевания органов мочевыделительной системы, их предупреждение.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Определение местоположения почек (на муляже). 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мер профилактики болезней почек.</w:t>
      </w:r>
    </w:p>
    <w:p w:rsidR="00377FD6" w:rsidRPr="00460764" w:rsidRDefault="00377FD6" w:rsidP="002B4CCB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Размножение и развитие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Органы репродукции, строение и функции. Половые железы. Половые клетки. Оплодотворение. Внутриутробное развитие. Влияние на эмбриональное развитие факторов окружающей среды. Роды. Лактация. Рост и развитие ребёнка. Половое созревание. Наследование признаков у человека. Наследственные болезни, их причины и предупреждение. Набор хромосом, половые хромосомы, гены. Роль генетических знаний для планирования семьи. Инфекции, передающиеся половым путём, их профилактика.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Описание основных мер по профилактике инфекционных вирусных заболеваний: СПИД и гепатит.</w:t>
      </w:r>
    </w:p>
    <w:p w:rsidR="00377FD6" w:rsidRPr="00460764" w:rsidRDefault="00377FD6" w:rsidP="002B4CCB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Органы чувств и сенсорные системы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Органы чувств и их значение. Анализаторы. Сенсорные системы. Глаз и зрение. Оптическая система глаза. Сетчатка. Зрительные рецепторы. Зрительное восприятие. Нарушения зрения и их причины. Гигиена зрения.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Ухо и слух. Строение и функции органа слуха. Механизм работы слухового анализатора. Слуховое восприятие. Нарушения слуха и их причины. Гигиена слуха.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Органы равновесия, мышечного чувства, осязания, обоняния и вкуса. Взаимодействие сенсорных систем организма.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Определение остроты зрения у человека.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строения органа зрения (на муляже и влажном препарате).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строения органа слуха (на муляже).</w:t>
      </w:r>
    </w:p>
    <w:p w:rsidR="00377FD6" w:rsidRPr="00460764" w:rsidRDefault="00377FD6" w:rsidP="002B4CCB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Поведение и психика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Психика и поведение человека. Потребности и мотивы поведения. Социальная обусловленность поведения человека. Рефлекторная теория поведения. Высшая нервная деятельность человека, работы И.М. Сеченова, И.П. Павлова. Механизм образования условных рефлексов. Торможение. Динамический стереотип. Роль гормонов в поведении. Наследственные и ненаследственные программы поведения у человека. Приспособительный характер поведения.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Первая и вторая сигнальные системы. Познавательная деятельность мозга. Речь и мышление. Память и внимание. Эмоции. Индивидуальные особенности личности: способности, темперамент, характер, одарённость. Типы высшей нервной деятельности и темперамента. Особенности психики человека. Гигиена физического и умственного труда. Режим труда и отдыха. Сон и его значение. Гигиена сна.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Лабораторные и практические работы.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Изучение кратковременной памяти.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Определение объёма механической и логической памяти.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Оценка сформированности навыков логического мышления.</w:t>
      </w:r>
    </w:p>
    <w:p w:rsidR="00377FD6" w:rsidRPr="00460764" w:rsidRDefault="00377FD6" w:rsidP="002B4CCB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Человек и окружающая среда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Человек и окружающая среда. Экологические факторы и их действие на организм человека. Зависимость здоровья человека от состояния окружающей среды. Микроклимат жилых помещений. Соблюдение правил поведения в окружающей среде, в опасных и чрезвычайных ситу</w:t>
      </w:r>
      <w:r w:rsidR="00226C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60764">
        <w:rPr>
          <w:rFonts w:ascii="Times New Roman" w:hAnsi="Times New Roman"/>
          <w:color w:val="000000"/>
          <w:sz w:val="24"/>
          <w:szCs w:val="24"/>
        </w:rPr>
        <w:t>ациях.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Здоровье человека как социальная ценность. Факторы, нарушающие здоровье: гиподинамия, курение, употребление алкоголя, наркотиков, несбалансированное питание, стресс. Укрепление здоровья: аутотренинг, закаливание, двигательная активность, сбалансированное питание. Культура отношения к собственному здоровью и здоровью окружающих. Всемирная организация здравоохранения.</w:t>
      </w:r>
    </w:p>
    <w:p w:rsidR="00377FD6" w:rsidRPr="00460764" w:rsidRDefault="00377FD6" w:rsidP="00377FD6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Человек как часть биосферы Земли. Антропогенные воздействия на природу. Урбанизация. Цивилизация. Техногенные изменения в окружающей среде. Современные глобальные экологические проблемы. Значение охраны окружающей среды для сохранения человечества.</w:t>
      </w:r>
    </w:p>
    <w:p w:rsidR="00377FD6" w:rsidRPr="00460764" w:rsidRDefault="00377FD6" w:rsidP="007A3D1F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13D33" w:rsidRPr="00A7142F" w:rsidRDefault="00813D33" w:rsidP="00813D33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7142F">
        <w:rPr>
          <w:rFonts w:ascii="Times New Roman" w:hAnsi="Times New Roman"/>
          <w:b/>
          <w:bCs/>
          <w:sz w:val="24"/>
          <w:szCs w:val="24"/>
        </w:rPr>
        <w:t>Место учебного предмета, курса в учебном плане</w:t>
      </w:r>
    </w:p>
    <w:p w:rsidR="00D343C8" w:rsidRPr="00A7142F" w:rsidRDefault="00D343C8" w:rsidP="00D343C8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142F">
        <w:rPr>
          <w:rFonts w:ascii="Times New Roman" w:eastAsia="Times New Roman" w:hAnsi="Times New Roman"/>
          <w:sz w:val="24"/>
          <w:szCs w:val="24"/>
          <w:lang w:eastAsia="ru-RU"/>
        </w:rPr>
        <w:t>Рабочая программа по биология для   9 класса рассчитана на 68 часов в год,  2ч. в неделю.  В  соответствии с  учебным планом МБОУ Киселевской СОШ им. Н.В. Попова, в связи с фактическим количеством учебных дней( </w:t>
      </w:r>
      <w:r w:rsidR="00A67B40">
        <w:rPr>
          <w:rFonts w:ascii="Times New Roman" w:eastAsia="Times New Roman" w:hAnsi="Times New Roman"/>
          <w:sz w:val="24"/>
          <w:szCs w:val="24"/>
          <w:lang w:eastAsia="ru-RU"/>
        </w:rPr>
        <w:t>1,2,</w:t>
      </w:r>
      <w:r w:rsidR="00377FD6" w:rsidRPr="00A7142F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8B1896" w:rsidRPr="00A7142F">
        <w:rPr>
          <w:rFonts w:ascii="Times New Roman" w:eastAsia="Times New Roman" w:hAnsi="Times New Roman"/>
          <w:sz w:val="24"/>
          <w:szCs w:val="24"/>
          <w:lang w:eastAsia="ru-RU"/>
        </w:rPr>
        <w:t xml:space="preserve"> мая(</w:t>
      </w:r>
      <w:r w:rsidRPr="00A7142F">
        <w:rPr>
          <w:rFonts w:ascii="Times New Roman" w:eastAsia="Times New Roman" w:hAnsi="Times New Roman"/>
          <w:sz w:val="24"/>
          <w:szCs w:val="24"/>
          <w:lang w:eastAsia="ru-RU"/>
        </w:rPr>
        <w:t>праздничные дни), с учетом календарного учебного графика и расписанием занятий обеспечено выполнение рабочей программы в полном объеме за счет  уплотнения .Фактическое количество часов за год -  6</w:t>
      </w:r>
      <w:r w:rsidR="00A67B40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7142F">
        <w:rPr>
          <w:rFonts w:ascii="Times New Roman" w:eastAsia="Times New Roman" w:hAnsi="Times New Roman"/>
          <w:sz w:val="24"/>
          <w:szCs w:val="24"/>
          <w:lang w:eastAsia="ru-RU"/>
        </w:rPr>
        <w:t xml:space="preserve"> часов.</w:t>
      </w:r>
    </w:p>
    <w:p w:rsidR="00460764" w:rsidRPr="00460764" w:rsidRDefault="00460764" w:rsidP="00460764">
      <w:pPr>
        <w:spacing w:after="0" w:line="264" w:lineRule="auto"/>
        <w:ind w:left="120"/>
        <w:jc w:val="center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ПЛАНИРУЕМЫЕ РЕЗУЛЬТАТЫ ОСВОЕНИЯ ПРОГРАММЫ ПО БИОЛОГИИ НА УРОВНЕ ОСНОВНОГО ОБЩЕГО ОБРАЗОВАНИЯ (БАЗОВЫЙ УРОВЕНЬ)</w:t>
      </w:r>
    </w:p>
    <w:p w:rsidR="00460764" w:rsidRPr="00460764" w:rsidRDefault="00460764" w:rsidP="00460764">
      <w:pPr>
        <w:spacing w:after="0" w:line="264" w:lineRule="auto"/>
        <w:ind w:left="120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​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Освоение учебного предмета «Биология» на уровне основного общего образования должно обеспечить достижение следующих обучающимися личностных, метапредметных и предметных результатов. 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ЛИЧНОСТНЫЕ РЕЗУЛЬТАТЫ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Личностные результаты</w:t>
      </w:r>
      <w:r w:rsidRPr="00460764">
        <w:rPr>
          <w:rFonts w:ascii="Times New Roman" w:hAnsi="Times New Roman"/>
          <w:color w:val="000000"/>
          <w:sz w:val="24"/>
          <w:szCs w:val="24"/>
        </w:rPr>
        <w:t xml:space="preserve"> освоения программы по биологии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деятельности, в том числе в части: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 xml:space="preserve">1) гражданского воспитания: 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готовность к конструктивной совместной деятельности при выполнении исследований и проектов, стремление к взаимопониманию и взаимопомощи;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2) патриотического воспитания: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отношение к биологии как к важной составляющей культуры, гордость за вклад российских и советских учёных в развитие мировой биологической науки;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3) духовно-нравственного воспитания: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готовность оценивать поведение и поступки с позиции нравственных норм и норм экологической культуры;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понимание значимости нравственного аспекта деятельности человека в медицине и биологии;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4) эстетического воспитания: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понимание роли биологии в формировании эстетической культуры личности;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lastRenderedPageBreak/>
        <w:t>5) физического воспитания, формирования культуры здоровья и эмоционального благополучия: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ответственное отношение к своему здоровью и установка на здоровый образ жизни (здоровое питание, соблюдение гигиенических правил и норм, сбалансированный режим занятий и отдыха, регулярная физическая активность);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соблюдение правил безопасности, в том числе навыки безопасного поведения в природной среде;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сформированность навыка рефлексии, управление собственным эмоциональным состоянием;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6) трудового воспитания: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активное участие в решении практических задач (в рамках семьи, образовательной организации, населенного пункта, края) биологической и экологической направленности, интерес к практическому изучению профессий, связанных с биологией;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7) экологического воспитания: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ориентация на применение биологических знаний при решении задач в области окружающей среды;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осознание экологических проблем и путей их решения;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готовность к участию в практической деятельности экологической направленности;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8) ценности научного познания: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ориентация на современную систему научных представлений об основных биологических закономерностях, взаимосвязях человека с природной и социальной средой;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понимание роли биологической науки в формировании научного мировоззрения;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развитие научной любознательности, интереса к биологической науке, навыков исследовательской деятельности;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9) адаптации обучающегося к изменяющимся условиям социальной и природной среды: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адекватная оценка изменяющихся условий;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принятие решения (индивидуальное, в группе) в изменяющихся условиях на основании анализа биологической информации;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планирование действий в новой ситуации на основании знаний биологических закономерностей.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МЕТАПРЕДМЕТНЫЕ РЕЗУЛЬТАТЫ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Метапредметные результаты освоения программы по биологии основного общего образования, должны отражать овладение следующими универсальными учебными действиями: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Познавательные универсальные учебные действия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1) базовые логические действия: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выявлять и характеризовать существенные признаки биологических объектов (явлений);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устанавливать существенный признак классификации биологических объектов (явлений, процессов), основания для обобщения и сравнения, критерии проводимого анализа;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 учётом предложенной биологической задачи выявлять закономерности и противоречия в рассматриваемых фактах и наблюдениях, предлагать критерии для выявления закономерностей и противоречий;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выявлять дефициты информации, данных, необходимых для решения поставленной задачи;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выявлять причинно-следственные связи при изучении биологических явлений и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самостоятельно выбирать способ решения учебной биологической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2) базовые исследовательские действия: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использовать вопросы как исследовательский инструмент познания;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формировать гипотезу об истинности собственных суждений, аргументировать свою позицию, мнение;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проводить по самостоятельно составленному плану наблюдение, несложный биологический эксперимент, небольшое исследование по установлению особенностей биологического объекта (процесса) изучения, причинно-следственных связей и зависимостей биологических объектов между собой;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оценивать на применимость и достоверность информацию, полученную в ходе наблюдения и эксперимента;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самостоятельно формулировать обобщения и выводы по результатам проведённого наблюдения, эксперимента, владеть инструментами оценки достоверности полученных выводов и обобщений;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прогнозировать возможное дальнейшее развитие биологических процессов 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3) работа с информацией: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применять различные методы, инструменты и запросы при поиске и отборе биологической информации или данных из источников с учётом предложенной учебной биологической задачи;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выбирать, анализировать, систематизировать и интерпретировать биологическую информацию различных видов и форм представления;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оценивать надёжность биологической информации по критериям, предложенным учителем или сформулированным самостоятельно;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запоминать и систематизировать биологическую информацию.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Коммуникативные универсальные учебные действия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1</w:t>
      </w:r>
      <w:r w:rsidRPr="00460764">
        <w:rPr>
          <w:rFonts w:ascii="Times New Roman" w:hAnsi="Times New Roman"/>
          <w:b/>
          <w:color w:val="000000"/>
          <w:sz w:val="24"/>
          <w:szCs w:val="24"/>
        </w:rPr>
        <w:t>) общение: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воспринимать и формулировать суждения, выражать эмоции в процессе выполнения практических и лабораторных работ;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выражать себя (свою точку зрения) в устных и письменных текстах;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конфликты, вести переговоры;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 ходе диалога и (или) дискуссии задавать вопросы по существу обсуждаемой биологической темы и высказывать идеи, нацеленные на решение биологической задачи и поддержание благожелательности общения;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публично представлять результаты выполненного биологического опыта (эксперимента, исследования, проекта);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2) совместная деятельность: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понимать и использовать преимущества командной и индивидуальной работы при решении конкретной биологической проблемы, обосновывать необходимость применения групповых форм взаимодействия при решении поставленной учебной задачи;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работы, уметь обобщать мнения нескольких людей, проявлять готовность руководить, выполнять поручения, подчиняться;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мозговые штурмы и иные);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оценивать качество своего вклада в общий продукт по критериям, самостоятельно сформулированным участниками взаимодействия,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овладеть системой универсальных коммуникативных действий, которая обеспечивает сформированность социальных навыков и эмоционального интеллекта обучающихся. 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Регулятивные универсальные учебные действия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Самоорганизация: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выявлять проблемы для решения в жизненных и учебных ситуациях, используя биологические знания;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ориентироваться в различных подходах принятия решений (индивидуальное, принятие решения в группе, принятие решений группой);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самостоятельно составлять алгоритм решения задачи (или его часть), выбирать способ решения учебной биологической задачи с учётом имеющихся ресурсов и собственных возможностей, аргументировать предлагаемые варианты решений;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составлять план действий (план реализации намеченного алгоритма решения), корректировать предложенный алгоритм с учётом получения новых биологических знаний об изучаемом биологическом объекте;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делать выбор и брать ответственность за решение.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Самоконтроль, эмоциональный интеллект: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владеть способами самоконтроля, самомотивации и рефлексии;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давать оценку ситуации и предлагать план её изменения;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учитывать контекст и предвидеть трудности, которые могут возникнуть при решении учебной биологической задачи, адаптировать решение к меняющимся обстоятельствам;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объяснять причины достижения (недостижения) результатов деятельности, давать оценку приобретённому опыту, уметь находить позитивное в произошедшей ситуации;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оценивать соответствие результата цели и условиям;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различать, называть и управлять собственными эмоциями и эмоциями других;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выявлять и анализировать причины эмоций;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ставить себя на место другого человека, понимать мотивы и намерения другого;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регулировать способ выражения эмоций.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Принятие себя и других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осознанно относиться к другому человеку, его мнению;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признавать своё право на ошибку и такое же право другого;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открытость себе и другим;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осознавать невозможность контролировать всё вокруг;</w:t>
      </w:r>
    </w:p>
    <w:p w:rsidR="00460764" w:rsidRPr="007A3D1F" w:rsidRDefault="00460764" w:rsidP="007A3D1F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овладеть системой универсальных учебных регулятивных действий, которая обеспечивает формирование смысловых установок личности (внутренняя позиция личности), и жизненных навыков личности (управления собой, самодисциплины, устойчивого поведения).</w:t>
      </w:r>
    </w:p>
    <w:p w:rsidR="00460764" w:rsidRPr="00460764" w:rsidRDefault="00460764" w:rsidP="00460764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60764" w:rsidRPr="00460764" w:rsidRDefault="00460764" w:rsidP="00460764">
      <w:pPr>
        <w:spacing w:after="0" w:line="264" w:lineRule="auto"/>
        <w:ind w:left="120"/>
        <w:jc w:val="both"/>
        <w:rPr>
          <w:sz w:val="24"/>
          <w:szCs w:val="24"/>
        </w:rPr>
      </w:pPr>
      <w:r w:rsidRPr="00460764">
        <w:rPr>
          <w:rFonts w:ascii="Times New Roman" w:hAnsi="Times New Roman"/>
          <w:b/>
          <w:color w:val="000000"/>
          <w:sz w:val="24"/>
          <w:szCs w:val="24"/>
        </w:rPr>
        <w:t>ПРЕДМЕТНЫЕ РЕЗУЛЬТАТЫ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 xml:space="preserve">Предметные результаты освоения программы по биологии к концу обучения </w:t>
      </w:r>
      <w:r w:rsidRPr="00460764">
        <w:rPr>
          <w:rFonts w:ascii="Times New Roman" w:hAnsi="Times New Roman"/>
          <w:b/>
          <w:i/>
          <w:color w:val="000000"/>
          <w:sz w:val="24"/>
          <w:szCs w:val="24"/>
        </w:rPr>
        <w:t>в 9 классе: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характеризовать науки о человеке (антропологию, анатомию, физиологию, медицину, гигиену, экологию человека, психологию) и их связи с другими науками и техникой;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объяснять положение человека в системе органического мира, его происхождение, отличия человека от животных, приспособленность к различным экологическим факторам (человеческие расы и адаптивные типы людей), родство человеческих рас;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приводить примеры вклада российских (в том числе И. М. Сеченов, И. П. Павлов, И. И. Мечников, А. А. Ухтомский, П. К. Анохин) и зарубежных (в том числе У. Гарвей, К. Бернар, Л. Пастер, Ч. Дарвин) учёных в развитие представлений о происхождении, строении, жизнедеятельности, поведении, экологии человека;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применять биологические термины и понятия (в том числе: цитология, гистология, анатомия человека, физиология человека, гигиена, антропология, экология человека, клетка, ткань, орган, система органов, питание, дыхание, кровообращение, обмен веществ и превращение энергии, движение, выделение, рост, развитие, поведение, размножение, раздражимость, регуляция, гомеостаз, внутренняя среда, иммунитет) в соответствии с поставленной задачей и в контексте;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проводить описание по внешнему виду (изображению), схемам общих признаков организма человека, уровней его организации: клетки, ткани, органы, системы органов, организм;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сравнивать клетки разных тканей, групп тканей, органы, системы органов человека; процессы жизнедеятельности организма человека, делать выводы на основе сравнения;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различать биологически активные вещества (витамины, ферменты, гормоны), выявлять их роль в процессе обмена веществ и превращения энергии;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характеризовать биологические процессы: обмен веществ и превращение энергии, питание, дыхание, выделение, транспорт веществ, движение, рост, регуляция функций, иммунитет, поведение, развитие, размножение человека;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выявлять причинно-следственные связи между строением клеток, органов, систем органов организма человека и их функциями, между строением, жизнедеятельностью и средой обитания человека;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применять биологические модели для выявления особенностей строения и функционирования органов и систем органов человека;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объяснять нейрогуморальную регуляцию процессов жизнедеятельности организма человека;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характеризовать и сравнивать безусловные и условные рефлексы, наследственные и ненаследственные программы поведения, особенности высшей нервной деятельности человека, виды потребностей, памяти, мышления, речи, темпераментов, эмоций, сна, структуру функциональных систем организма, направленных на достижение полезных приспособительных результатов;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различать наследственные и ненаследственные (инфекционные, неинфекционные) заболевания человека, объяснять значение мер профилактики в предупреждении заболеваний человека;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lastRenderedPageBreak/>
        <w:t>выполнять практические и лабораторные работы по морфологии, анатомии, физиологии и поведению человека, в том числе работы с микроскопом с постоянными (фиксированными) и временными микропрепаратами, исследовательские работы с использованием приборов и инструментов цифровой лаборатории;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решать качественные и количественные задачи, используя основные показатели здоровья человека, проводить расчёты и оценивать полученные значения;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аргументировать основные принципы здорового образа жизни, методы защиты и укрепления здоровья человека: сбалансированное питание, соблюдение правил личной гигиены, занятия физкультурой и спортом, рациональная организация труда и полноценного отдыха, позитивное эмоционально-психическое состояние;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использовать приобретённые знания и умения для соблюдения здорового образа жизни, сбалансированного питания, физической активности, стрессоустойчивости, для исключения вредных привычек, зависимостей;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владеть приёмами оказания первой помощи человеку при потере сознания, солнечном и тепловом ударе, отравлении, утоплении, кровотечении, травмах мягких тканей, костей скелета, органов чувств, ожогах и отморожениях;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демонстрировать на конкретных примерах связь знаний наук о человеке со знаниями предметов естественно-научного и гуманитарного циклов, различных видов искусства, технологии, основ безопасности жизнедеятельности, физической культуры;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использовать методы биологии: наблюдать, измерять, описывать организм человека и процессы его жизнедеятельности, проводить простейшие исследования организма человека и объяснять их результаты;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соблюдать правила безопасного труда при работе с учебным и лабораторным оборудованием, химической посудой в соответствии с инструкциями на уроке и во внеурочной деятельности;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владеть приёмами работы с информацией: формулировать основания для извлечения и обобщения информации из нескольких (4–5) источников; преобразовывать информацию из одной знаковой системы в другую;</w:t>
      </w:r>
    </w:p>
    <w:p w:rsidR="00460764" w:rsidRPr="00460764" w:rsidRDefault="00460764" w:rsidP="00460764">
      <w:pPr>
        <w:spacing w:after="0" w:line="264" w:lineRule="auto"/>
        <w:ind w:firstLine="600"/>
        <w:jc w:val="both"/>
        <w:rPr>
          <w:sz w:val="24"/>
          <w:szCs w:val="24"/>
        </w:rPr>
      </w:pPr>
      <w:r w:rsidRPr="00460764">
        <w:rPr>
          <w:rFonts w:ascii="Times New Roman" w:hAnsi="Times New Roman"/>
          <w:color w:val="000000"/>
          <w:sz w:val="24"/>
          <w:szCs w:val="24"/>
        </w:rPr>
        <w:t>создавать письменные и устные сообщения, используя понятийный аппарат изученного раздела биологии, сопровождать выступление презентацией с учётом особенностей аудитории обучающихся.</w:t>
      </w:r>
    </w:p>
    <w:p w:rsidR="00460764" w:rsidRPr="00460764" w:rsidRDefault="00460764" w:rsidP="007A3D1F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F1B74" w:rsidRPr="00460764" w:rsidRDefault="00EF1B74" w:rsidP="008712BE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60764">
        <w:rPr>
          <w:rFonts w:ascii="Times New Roman" w:hAnsi="Times New Roman"/>
          <w:b/>
          <w:bCs/>
          <w:sz w:val="24"/>
          <w:szCs w:val="24"/>
        </w:rPr>
        <w:t>КОНТРОЛЬ УРОВНЯ ОБУЧЕННОСТИ</w:t>
      </w:r>
    </w:p>
    <w:p w:rsidR="004F3F47" w:rsidRPr="00460764" w:rsidRDefault="004F3F47" w:rsidP="004F3F47">
      <w:pPr>
        <w:shd w:val="clear" w:color="auto" w:fill="FFFFFF"/>
        <w:spacing w:after="0" w:line="25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Оценка знаний, умений и навыков обучающихся по биологии.</w:t>
      </w:r>
    </w:p>
    <w:p w:rsidR="004F3F47" w:rsidRPr="00460764" w:rsidRDefault="004F3F47" w:rsidP="004F3F47">
      <w:pPr>
        <w:shd w:val="clear" w:color="auto" w:fill="FFFFFF"/>
        <w:spacing w:before="28" w:after="28" w:line="25" w:lineRule="atLeast"/>
        <w:jc w:val="center"/>
        <w:rPr>
          <w:rFonts w:ascii="Times New Roman" w:eastAsia="Times New Roman" w:hAnsi="Times New Roman"/>
          <w:b/>
          <w:bCs/>
          <w:spacing w:val="-7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pacing w:val="-7"/>
          <w:sz w:val="24"/>
          <w:szCs w:val="24"/>
          <w:lang w:eastAsia="ru-RU"/>
        </w:rPr>
        <w:t>Оценка теоретических знаний учащихся: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708"/>
        <w:jc w:val="both"/>
        <w:rPr>
          <w:rFonts w:ascii="Times New Roman" w:eastAsia="Times New Roman" w:hAnsi="Times New Roman"/>
          <w:b/>
          <w:bCs/>
          <w:spacing w:val="-2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pacing w:val="-2"/>
          <w:sz w:val="24"/>
          <w:szCs w:val="24"/>
          <w:lang w:eastAsia="ru-RU"/>
        </w:rPr>
        <w:t xml:space="preserve">Отметка «5»: 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spacing w:val="-15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spacing w:val="-2"/>
          <w:kern w:val="2"/>
          <w:sz w:val="24"/>
          <w:szCs w:val="24"/>
          <w:lang w:eastAsia="ru-RU"/>
        </w:rPr>
        <w:t>полно раскрыто содержание материала в объ</w:t>
      </w:r>
      <w:r w:rsidRPr="00460764">
        <w:rPr>
          <w:rFonts w:ascii="Times New Roman" w:eastAsia="Arial" w:hAnsi="Times New Roman"/>
          <w:spacing w:val="-2"/>
          <w:kern w:val="2"/>
          <w:sz w:val="24"/>
          <w:szCs w:val="24"/>
          <w:lang w:eastAsia="ru-RU"/>
        </w:rPr>
        <w:softHyphen/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ёме программы и учебника; </w:t>
      </w:r>
      <w:r w:rsidRPr="00460764">
        <w:rPr>
          <w:rFonts w:ascii="Times New Roman" w:eastAsia="Arial" w:hAnsi="Times New Roman"/>
          <w:spacing w:val="-12"/>
          <w:kern w:val="2"/>
          <w:sz w:val="24"/>
          <w:szCs w:val="24"/>
          <w:lang w:eastAsia="ru-RU"/>
        </w:rPr>
        <w:t xml:space="preserve">чётко и правильно даны определения и раскрыто содержание </w:t>
      </w:r>
      <w:r w:rsidRPr="00460764">
        <w:rPr>
          <w:rFonts w:ascii="Times New Roman" w:eastAsia="Arial" w:hAnsi="Times New Roman"/>
          <w:spacing w:val="-4"/>
          <w:kern w:val="2"/>
          <w:sz w:val="24"/>
          <w:szCs w:val="24"/>
          <w:lang w:eastAsia="ru-RU"/>
        </w:rPr>
        <w:t xml:space="preserve">понятий, верно использованы    научные термины; 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 xml:space="preserve">для доказательства использованы различные умения, выводы 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из наблюдений и опытов; </w:t>
      </w:r>
      <w:r w:rsidRPr="00460764">
        <w:rPr>
          <w:rFonts w:ascii="Times New Roman" w:eastAsia="Arial" w:hAnsi="Times New Roman"/>
          <w:spacing w:val="-15"/>
          <w:kern w:val="2"/>
          <w:sz w:val="24"/>
          <w:szCs w:val="24"/>
          <w:lang w:eastAsia="ru-RU"/>
        </w:rPr>
        <w:t>ответ самостоятельный.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spacing w:val="-15"/>
          <w:kern w:val="2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pacing w:val="-2"/>
          <w:sz w:val="24"/>
          <w:szCs w:val="24"/>
          <w:lang w:eastAsia="ru-RU"/>
        </w:rPr>
        <w:t xml:space="preserve">  Отметка «4»: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spacing w:val="-2"/>
          <w:kern w:val="2"/>
          <w:sz w:val="24"/>
          <w:szCs w:val="24"/>
          <w:lang w:eastAsia="ru-RU"/>
        </w:rPr>
        <w:t xml:space="preserve">раскрыто содержание материала, правильно </w:t>
      </w:r>
      <w:r w:rsidRPr="00460764">
        <w:rPr>
          <w:rFonts w:ascii="Times New Roman" w:eastAsia="Arial" w:hAnsi="Times New Roman"/>
          <w:spacing w:val="-3"/>
          <w:kern w:val="2"/>
          <w:sz w:val="24"/>
          <w:szCs w:val="24"/>
          <w:lang w:eastAsia="ru-RU"/>
        </w:rPr>
        <w:t>даны определения понятие и использованы научные термины, от</w:t>
      </w:r>
      <w:r w:rsidRPr="00460764">
        <w:rPr>
          <w:rFonts w:ascii="Times New Roman" w:eastAsia="Arial" w:hAnsi="Times New Roman"/>
          <w:spacing w:val="-3"/>
          <w:kern w:val="2"/>
          <w:sz w:val="24"/>
          <w:szCs w:val="24"/>
          <w:lang w:eastAsia="ru-RU"/>
        </w:rPr>
        <w:softHyphen/>
      </w:r>
      <w:r w:rsidRPr="00460764">
        <w:rPr>
          <w:rFonts w:ascii="Times New Roman" w:eastAsia="Arial" w:hAnsi="Times New Roman"/>
          <w:spacing w:val="-6"/>
          <w:kern w:val="2"/>
          <w:sz w:val="24"/>
          <w:szCs w:val="24"/>
          <w:lang w:eastAsia="ru-RU"/>
        </w:rPr>
        <w:t xml:space="preserve">вет самостоятельные, определения 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>понятий</w:t>
      </w:r>
      <w:r w:rsidRPr="00460764">
        <w:rPr>
          <w:rFonts w:ascii="Times New Roman" w:eastAsia="Arial" w:hAnsi="Times New Roman"/>
          <w:smallCaps/>
          <w:spacing w:val="-6"/>
          <w:kern w:val="2"/>
          <w:sz w:val="24"/>
          <w:szCs w:val="24"/>
          <w:lang w:eastAsia="ru-RU"/>
        </w:rPr>
        <w:t xml:space="preserve"> </w:t>
      </w:r>
      <w:r w:rsidRPr="00460764">
        <w:rPr>
          <w:rFonts w:ascii="Times New Roman" w:eastAsia="Arial" w:hAnsi="Times New Roman"/>
          <w:spacing w:val="-6"/>
          <w:kern w:val="2"/>
          <w:sz w:val="24"/>
          <w:szCs w:val="24"/>
          <w:lang w:eastAsia="ru-RU"/>
        </w:rPr>
        <w:t xml:space="preserve">неполные, допущены </w:t>
      </w:r>
      <w:r w:rsidRPr="00460764">
        <w:rPr>
          <w:rFonts w:ascii="Times New Roman" w:eastAsia="Arial" w:hAnsi="Times New Roman"/>
          <w:spacing w:val="-3"/>
          <w:kern w:val="2"/>
          <w:sz w:val="24"/>
          <w:szCs w:val="24"/>
          <w:lang w:eastAsia="ru-RU"/>
        </w:rPr>
        <w:t>незначительные нарушения последовательности изложения, не</w:t>
      </w:r>
      <w:r w:rsidRPr="00460764">
        <w:rPr>
          <w:rFonts w:ascii="Times New Roman" w:eastAsia="Arial" w:hAnsi="Times New Roman"/>
          <w:spacing w:val="-3"/>
          <w:kern w:val="2"/>
          <w:sz w:val="24"/>
          <w:szCs w:val="24"/>
          <w:lang w:eastAsia="ru-RU"/>
        </w:rPr>
        <w:softHyphen/>
      </w:r>
      <w:r w:rsidRPr="00460764">
        <w:rPr>
          <w:rFonts w:ascii="Times New Roman" w:eastAsia="Arial" w:hAnsi="Times New Roman"/>
          <w:spacing w:val="-4"/>
          <w:kern w:val="2"/>
          <w:sz w:val="24"/>
          <w:szCs w:val="24"/>
          <w:lang w:eastAsia="ru-RU"/>
        </w:rPr>
        <w:t xml:space="preserve">большие неточности при использовании научных терминов или в 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выводах а обобщениях из наблюдешь, </w:t>
      </w:r>
      <w:r w:rsidRPr="00460764">
        <w:rPr>
          <w:rFonts w:ascii="Times New Roman" w:eastAsia="Arial" w:hAnsi="Times New Roman"/>
          <w:kern w:val="2"/>
          <w:sz w:val="24"/>
          <w:szCs w:val="24"/>
          <w:lang w:val="en-US" w:eastAsia="ru-RU"/>
        </w:rPr>
        <w:t>I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 опытов.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pacing w:val="-6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pacing w:val="-6"/>
          <w:sz w:val="24"/>
          <w:szCs w:val="24"/>
          <w:lang w:eastAsia="ru-RU"/>
        </w:rPr>
        <w:t xml:space="preserve">                Отметка «3»: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spacing w:val="-6"/>
          <w:kern w:val="2"/>
          <w:sz w:val="24"/>
          <w:szCs w:val="24"/>
          <w:lang w:eastAsia="ru-RU"/>
        </w:rPr>
        <w:t xml:space="preserve">                      основное содержание учебного мате</w:t>
      </w:r>
      <w:r w:rsidRPr="00460764">
        <w:rPr>
          <w:rFonts w:ascii="Times New Roman" w:eastAsia="Arial" w:hAnsi="Times New Roman"/>
          <w:spacing w:val="-6"/>
          <w:kern w:val="2"/>
          <w:sz w:val="24"/>
          <w:szCs w:val="24"/>
          <w:lang w:eastAsia="ru-RU"/>
        </w:rPr>
        <w:softHyphen/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риала, но изложено фрагментарно; </w:t>
      </w:r>
      <w:r w:rsidRPr="00460764">
        <w:rPr>
          <w:rFonts w:ascii="Times New Roman" w:eastAsia="Arial" w:hAnsi="Times New Roman"/>
          <w:spacing w:val="-1"/>
          <w:kern w:val="2"/>
          <w:sz w:val="24"/>
          <w:szCs w:val="24"/>
          <w:lang w:eastAsia="ru-RU"/>
        </w:rPr>
        <w:t>не всегда последовательно определение понятии недостаточ</w:t>
      </w:r>
      <w:r w:rsidRPr="00460764">
        <w:rPr>
          <w:rFonts w:ascii="Times New Roman" w:eastAsia="Arial" w:hAnsi="Times New Roman"/>
          <w:spacing w:val="-1"/>
          <w:kern w:val="2"/>
          <w:sz w:val="24"/>
          <w:szCs w:val="24"/>
          <w:lang w:eastAsia="ru-RU"/>
        </w:rPr>
        <w:softHyphen/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но                         чёткие; </w:t>
      </w:r>
      <w:r w:rsidRPr="00460764">
        <w:rPr>
          <w:rFonts w:ascii="Times New Roman" w:eastAsia="Arial" w:hAnsi="Times New Roman"/>
          <w:spacing w:val="-7"/>
          <w:kern w:val="2"/>
          <w:sz w:val="24"/>
          <w:szCs w:val="24"/>
          <w:lang w:eastAsia="ru-RU"/>
        </w:rPr>
        <w:t xml:space="preserve">не использованы выводы и обобщения из наблюдения и опытов, 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допущены ошибки при их изложении; 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>допущены ошибки и неточности в  использовании научной тер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softHyphen/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минологии, определении понятии.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«2»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lastRenderedPageBreak/>
        <w:t xml:space="preserve">основное содержание учебного материала не </w:t>
      </w:r>
      <w:r w:rsidRPr="00460764">
        <w:rPr>
          <w:rFonts w:ascii="Times New Roman" w:eastAsia="Arial" w:hAnsi="Times New Roman"/>
          <w:spacing w:val="-2"/>
          <w:kern w:val="2"/>
          <w:sz w:val="24"/>
          <w:szCs w:val="24"/>
          <w:lang w:eastAsia="ru-RU"/>
        </w:rPr>
        <w:t xml:space="preserve">раскрыто; не даны ответы на вспомогательные вопросы учителя; 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>допущены грубые ошибка в определении понятие, при использо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softHyphen/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вании терминологии.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«1»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ответ на вопрос не дан.</w:t>
      </w:r>
    </w:p>
    <w:p w:rsidR="004F3F47" w:rsidRPr="00460764" w:rsidRDefault="004F3F47" w:rsidP="004F3F47">
      <w:pPr>
        <w:shd w:val="clear" w:color="auto" w:fill="FFFFFF"/>
        <w:spacing w:before="28" w:after="28" w:line="25" w:lineRule="atLeast"/>
        <w:ind w:firstLine="360"/>
        <w:jc w:val="center"/>
        <w:rPr>
          <w:rFonts w:ascii="Times New Roman" w:eastAsia="Times New Roman" w:hAnsi="Times New Roman"/>
          <w:b/>
          <w:bCs/>
          <w:spacing w:val="-7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pacing w:val="-7"/>
          <w:sz w:val="24"/>
          <w:szCs w:val="24"/>
          <w:lang w:eastAsia="ru-RU"/>
        </w:rPr>
        <w:t>Оценка практических умений учащихся</w:t>
      </w:r>
    </w:p>
    <w:p w:rsidR="004F3F47" w:rsidRPr="00460764" w:rsidRDefault="004F3F47" w:rsidP="002B4CCB">
      <w:pPr>
        <w:numPr>
          <w:ilvl w:val="0"/>
          <w:numId w:val="2"/>
        </w:numPr>
        <w:shd w:val="clear" w:color="auto" w:fill="FFFFFF"/>
        <w:suppressAutoHyphens/>
        <w:spacing w:before="28" w:after="28" w:line="25" w:lineRule="atLeast"/>
        <w:jc w:val="center"/>
        <w:rPr>
          <w:rFonts w:ascii="Times New Roman" w:eastAsia="Arial" w:hAnsi="Times New Roman"/>
          <w:b/>
          <w:bCs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b/>
          <w:bCs/>
          <w:kern w:val="2"/>
          <w:sz w:val="24"/>
          <w:szCs w:val="24"/>
          <w:lang w:eastAsia="ru-RU"/>
        </w:rPr>
        <w:t>Оценка умений ставить опыты</w:t>
      </w:r>
    </w:p>
    <w:p w:rsidR="004F3F47" w:rsidRPr="00460764" w:rsidRDefault="004F3F47" w:rsidP="004F3F47">
      <w:pPr>
        <w:shd w:val="clear" w:color="auto" w:fill="FFFFFF"/>
        <w:spacing w:after="0" w:line="25" w:lineRule="atLeast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Отметка «5»: 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правильно определена цель опыта; самостоятельно и последовательно проведены подбор оборудо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 xml:space="preserve">вания и объектов, а также работа по закладке опыта; научно, грамотно, 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>логично</w:t>
      </w:r>
      <w:r w:rsidRPr="00460764">
        <w:rPr>
          <w:rFonts w:ascii="Times New Roman" w:eastAsia="Arial" w:hAnsi="Times New Roman"/>
          <w:smallCaps/>
          <w:kern w:val="2"/>
          <w:sz w:val="24"/>
          <w:szCs w:val="24"/>
          <w:lang w:eastAsia="ru-RU"/>
        </w:rPr>
        <w:t xml:space="preserve"> 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описаны наблюдения и сформулирова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ны выводы из опыта.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Отметка «4»: 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правильно определена цель опыта; самостоятель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но проведена работа по подбору оборудования, объектов при зак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ладке опыта допускаются; 1-2 ошибки, в целом грамотно и логично описаны наблюдения, сформулированы основные выводы из опыта; в описании наблюдении допущены неточности, выводы неполные.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Отметка «3»: 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правильно определена цель опыта, подбор обору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дования и объектов, а также работы по закладке опыта проведены с помощью учителя; допущены неточности я ошибка в закладке опыта, описании наб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людение, формировании выводов.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«2»: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не определена самостоятельно цель опыта; не подготовлено нужное оборудование; допущены существенные ошибки при закладке опыта и его офор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млении.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«1»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72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полное неумение заложить и оформить опыт.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Оценка умений проводить наблюдения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Учитель должен учитывать: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 xml:space="preserve">правильность проведения; </w:t>
      </w:r>
    </w:p>
    <w:p w:rsidR="004F3F47" w:rsidRPr="00460764" w:rsidRDefault="004F3F47" w:rsidP="004F3F47">
      <w:pPr>
        <w:shd w:val="clear" w:color="auto" w:fill="FFFFFF"/>
        <w:suppressAutoHyphens/>
        <w:spacing w:after="0" w:line="25" w:lineRule="atLeast"/>
        <w:ind w:left="720"/>
        <w:jc w:val="both"/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>уме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softHyphen/>
        <w:t>ние выделять существенные признаки, логичность и научную грамотность в оформлении результатов наблюдение и в выводах.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«5»:</w:t>
      </w:r>
    </w:p>
    <w:p w:rsidR="004F3F47" w:rsidRPr="00460764" w:rsidRDefault="004F3F47" w:rsidP="008146B0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правильно по заданию проведено наблюдение; выделены существенные признаке, логично, научно грамотно оформлены результаты наблюдения </w:t>
      </w:r>
      <w:r w:rsidRPr="00460764">
        <w:rPr>
          <w:rFonts w:ascii="Times New Roman" w:eastAsia="Arial" w:hAnsi="Times New Roman"/>
          <w:kern w:val="2"/>
          <w:sz w:val="24"/>
          <w:szCs w:val="24"/>
          <w:lang w:val="en-US" w:eastAsia="ru-RU"/>
        </w:rPr>
        <w:t>I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 выводы.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«4»:</w:t>
      </w:r>
    </w:p>
    <w:p w:rsidR="004F3F47" w:rsidRPr="00460764" w:rsidRDefault="004F3F47" w:rsidP="008146B0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правильно по заданию проведено наблюдение, </w:t>
      </w:r>
      <w:r w:rsidRPr="00460764">
        <w:rPr>
          <w:rFonts w:ascii="Times New Roman" w:eastAsia="Arial" w:hAnsi="Times New Roman"/>
          <w:spacing w:val="-5"/>
          <w:kern w:val="2"/>
          <w:sz w:val="24"/>
          <w:szCs w:val="24"/>
          <w:lang w:eastAsia="ru-RU"/>
        </w:rPr>
        <w:t>при выделении существенных признаков у наблюдаемого объекта (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процесса), названы второстепенные признаки; допущена небрежность в оформлении наблюдение и выводов.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«3»:</w:t>
      </w:r>
    </w:p>
    <w:p w:rsidR="004F3F47" w:rsidRPr="00460764" w:rsidRDefault="004F3F47" w:rsidP="008146B0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допущены неточности, </w:t>
      </w:r>
      <w:r w:rsidRPr="00460764">
        <w:rPr>
          <w:rFonts w:ascii="Times New Roman" w:eastAsia="Arial" w:hAnsi="Times New Roman"/>
          <w:spacing w:val="80"/>
          <w:kern w:val="2"/>
          <w:sz w:val="24"/>
          <w:szCs w:val="24"/>
          <w:lang w:eastAsia="ru-RU"/>
        </w:rPr>
        <w:t>1-2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 xml:space="preserve"> ошибка в проведе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нии наблюдение по заданию учителя; при выделении существенных признаков у наблюдаемого объек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та (процесса) выделены лишь некоторые, допущены ошибки (1-2) в оформлении наблюдение и выводов.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«2»:</w:t>
      </w:r>
    </w:p>
    <w:p w:rsidR="004F3F47" w:rsidRPr="00460764" w:rsidRDefault="004F3F47" w:rsidP="008146B0">
      <w:pPr>
        <w:shd w:val="clear" w:color="auto" w:fill="FFFFFF"/>
        <w:suppressAutoHyphens/>
        <w:spacing w:after="0" w:line="25" w:lineRule="atLeast"/>
        <w:ind w:left="72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допущены ошибки (3-4) в проведении наблюде</w:t>
      </w: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softHyphen/>
        <w:t>ние по заданию учителя; неправильно выделены признака наблюдаемого объекта (процесса), допущены ошибки (3-4) в оформлении наблюдений и выводов.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«1»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F3F47" w:rsidRPr="00460764" w:rsidRDefault="004F3F47" w:rsidP="008146B0">
      <w:pPr>
        <w:shd w:val="clear" w:color="auto" w:fill="FFFFFF"/>
        <w:suppressAutoHyphens/>
        <w:spacing w:after="0" w:line="25" w:lineRule="atLeast"/>
        <w:ind w:left="1080"/>
        <w:jc w:val="both"/>
        <w:rPr>
          <w:rFonts w:ascii="Times New Roman" w:eastAsia="Arial" w:hAnsi="Times New Roman"/>
          <w:kern w:val="2"/>
          <w:sz w:val="24"/>
          <w:szCs w:val="24"/>
          <w:lang w:eastAsia="ru-RU"/>
        </w:rPr>
      </w:pPr>
      <w:r w:rsidRPr="00460764">
        <w:rPr>
          <w:rFonts w:ascii="Times New Roman" w:eastAsia="Arial" w:hAnsi="Times New Roman"/>
          <w:kern w:val="2"/>
          <w:sz w:val="24"/>
          <w:szCs w:val="24"/>
          <w:lang w:eastAsia="ru-RU"/>
        </w:rPr>
        <w:t>не владеет умением проводить наблюдение.</w:t>
      </w:r>
    </w:p>
    <w:p w:rsidR="00E728F2" w:rsidRPr="00460764" w:rsidRDefault="00E728F2" w:rsidP="004F3F47">
      <w:pPr>
        <w:spacing w:before="28" w:after="28" w:line="25" w:lineRule="atLeast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F3F47" w:rsidRPr="00460764" w:rsidRDefault="004F3F47" w:rsidP="004F3F47">
      <w:pPr>
        <w:spacing w:before="28" w:after="28" w:line="25" w:lineRule="atLeast"/>
        <w:ind w:firstLine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sz w:val="24"/>
          <w:szCs w:val="24"/>
          <w:lang w:eastAsia="ru-RU"/>
        </w:rPr>
        <w:t>Оценка выполнения тестовых заданий: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«5»: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учащийся выполнил тестовые задания на 85 – 100%.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Отметка «4»: 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>учащийся выполнил тестовые задания на 65 – 84%.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Отметка «3»: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учащийся выполнил тестовые задания на 49 – 64%.</w:t>
      </w:r>
    </w:p>
    <w:p w:rsidR="004F3F47" w:rsidRPr="00460764" w:rsidRDefault="004F3F47" w:rsidP="004F3F47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«2»: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учащийся выполнил тестовые задания менее чем на 49%.</w:t>
      </w:r>
    </w:p>
    <w:p w:rsidR="00783B80" w:rsidRPr="00460764" w:rsidRDefault="004F3F47" w:rsidP="00E728F2">
      <w:pPr>
        <w:shd w:val="clear" w:color="auto" w:fill="FFFFFF"/>
        <w:spacing w:after="0" w:line="25" w:lineRule="atLeast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07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Отметка «1»:</w:t>
      </w:r>
      <w:r w:rsidRPr="0046076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учащийс</w:t>
      </w:r>
      <w:r w:rsidR="00E728F2" w:rsidRPr="00460764">
        <w:rPr>
          <w:rFonts w:ascii="Times New Roman" w:eastAsia="Times New Roman" w:hAnsi="Times New Roman"/>
          <w:sz w:val="24"/>
          <w:szCs w:val="24"/>
          <w:lang w:eastAsia="ru-RU"/>
        </w:rPr>
        <w:t>я не выполнил тестовые задания.</w:t>
      </w:r>
    </w:p>
    <w:p w:rsidR="00223540" w:rsidRPr="00460764" w:rsidRDefault="00223540" w:rsidP="00223540">
      <w:pPr>
        <w:pStyle w:val="Default"/>
        <w:jc w:val="center"/>
        <w:rPr>
          <w:b/>
          <w:bCs/>
        </w:rPr>
      </w:pPr>
    </w:p>
    <w:p w:rsidR="00223540" w:rsidRPr="00460764" w:rsidRDefault="00223540" w:rsidP="00223540">
      <w:pPr>
        <w:pStyle w:val="Default"/>
        <w:jc w:val="center"/>
      </w:pPr>
      <w:r w:rsidRPr="00460764">
        <w:rPr>
          <w:b/>
          <w:bCs/>
        </w:rPr>
        <w:t>СОДЕРЖАНИЕ ПРОГРАММЫ</w:t>
      </w:r>
    </w:p>
    <w:p w:rsidR="00223540" w:rsidRPr="00460764" w:rsidRDefault="00223540" w:rsidP="00223540">
      <w:pPr>
        <w:pStyle w:val="Default"/>
        <w:jc w:val="center"/>
        <w:rPr>
          <w:b/>
          <w:bCs/>
        </w:rPr>
      </w:pPr>
      <w:r w:rsidRPr="00460764">
        <w:rPr>
          <w:b/>
          <w:bCs/>
        </w:rPr>
        <w:t>Биология. Введение в общую биологию. 9 класс (6</w:t>
      </w:r>
      <w:r w:rsidR="00783B80" w:rsidRPr="00460764">
        <w:rPr>
          <w:b/>
          <w:bCs/>
        </w:rPr>
        <w:t>5</w:t>
      </w:r>
      <w:r w:rsidRPr="00460764">
        <w:rPr>
          <w:b/>
          <w:bCs/>
        </w:rPr>
        <w:t xml:space="preserve"> ч, 2 ч в неделю)</w:t>
      </w:r>
    </w:p>
    <w:p w:rsidR="009420F8" w:rsidRPr="00460764" w:rsidRDefault="009420F8" w:rsidP="00223540">
      <w:pPr>
        <w:pStyle w:val="Default"/>
        <w:jc w:val="center"/>
      </w:pPr>
    </w:p>
    <w:p w:rsidR="00223540" w:rsidRPr="00460764" w:rsidRDefault="00223540" w:rsidP="00223540">
      <w:pPr>
        <w:pStyle w:val="Default"/>
        <w:rPr>
          <w:b/>
          <w:bCs/>
        </w:rPr>
      </w:pPr>
      <w:r w:rsidRPr="00460764">
        <w:rPr>
          <w:b/>
          <w:bCs/>
        </w:rPr>
        <w:t xml:space="preserve">Введение (3 ч) </w:t>
      </w:r>
    </w:p>
    <w:p w:rsidR="009420F8" w:rsidRPr="00460764" w:rsidRDefault="009420F8" w:rsidP="00223540">
      <w:pPr>
        <w:pStyle w:val="Default"/>
        <w:rPr>
          <w:b/>
          <w:bCs/>
        </w:rPr>
      </w:pP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Биология наука о живой природе. Значение биологических знаний в современной жизни. Профессии, связанные с биологией. Методы исследования биологии. Понятие «жизнь». Современные на-учные представления о сущности жизни. Свойства живого. Отличительные признаки живого. Уровни организации живой природы.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Демонстрация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Портреты учёных, внёсших значительный вклад в развитие биологической науки.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  <w:i/>
          <w:iCs/>
        </w:rPr>
        <w:t xml:space="preserve">Предметные результаты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Учащиеся должны знать: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— свойства живого;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— методы исследования в биологии;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— значение биологических знаний в современной жизни; </w:t>
      </w:r>
    </w:p>
    <w:p w:rsidR="009420F8" w:rsidRPr="00460764" w:rsidRDefault="009420F8" w:rsidP="009420F8">
      <w:pPr>
        <w:pStyle w:val="Default"/>
        <w:rPr>
          <w:bCs/>
        </w:rPr>
      </w:pPr>
      <w:r w:rsidRPr="00460764">
        <w:rPr>
          <w:bCs/>
        </w:rPr>
        <w:t xml:space="preserve">— профессии, связанные с биологией; </w:t>
      </w:r>
    </w:p>
    <w:p w:rsidR="009420F8" w:rsidRPr="00460764" w:rsidRDefault="009420F8" w:rsidP="00223540">
      <w:pPr>
        <w:pStyle w:val="Default"/>
        <w:rPr>
          <w:bCs/>
        </w:rPr>
      </w:pPr>
      <w:r w:rsidRPr="00460764">
        <w:rPr>
          <w:bCs/>
        </w:rPr>
        <w:t xml:space="preserve">— уровни организации живой природы.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</w:rPr>
        <w:t xml:space="preserve">Раздел 1. Молекулярный уровень (10 ч) </w:t>
      </w:r>
    </w:p>
    <w:p w:rsidR="009420F8" w:rsidRPr="00460764" w:rsidRDefault="009420F8" w:rsidP="009420F8">
      <w:pPr>
        <w:pStyle w:val="Default"/>
      </w:pPr>
      <w:r w:rsidRPr="00460764">
        <w:t xml:space="preserve">Общая характеристика молекулярного уровня организации живого. Особенности химического состава живых организмов: неорганические и органические вещества, их роль в организме. Состав, строение и функции органических веществ, входящих в состав живого: углеводы, липиды, белки, нуклеиновые кислоты, АТФ и другие органические соединения. Биологические катализаторы. Вирусы.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Демонстрация </w:t>
      </w:r>
    </w:p>
    <w:p w:rsidR="009420F8" w:rsidRPr="00460764" w:rsidRDefault="009420F8" w:rsidP="009420F8">
      <w:pPr>
        <w:pStyle w:val="Default"/>
      </w:pPr>
      <w:r w:rsidRPr="00460764">
        <w:t xml:space="preserve">Схемы строения молекул химических соединений, относящихся к основным группам органических веществ.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Лабораторные и практические работы </w:t>
      </w:r>
    </w:p>
    <w:p w:rsidR="009420F8" w:rsidRPr="00460764" w:rsidRDefault="009420F8" w:rsidP="009420F8">
      <w:pPr>
        <w:pStyle w:val="Default"/>
      </w:pPr>
      <w:r w:rsidRPr="00460764">
        <w:t xml:space="preserve">Расщепление пероксида водорода ферментом каталазой.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Предметные результаты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знать: </w:t>
      </w:r>
    </w:p>
    <w:p w:rsidR="009420F8" w:rsidRPr="00460764" w:rsidRDefault="009420F8" w:rsidP="009420F8">
      <w:pPr>
        <w:pStyle w:val="Default"/>
      </w:pPr>
      <w:r w:rsidRPr="00460764">
        <w:t xml:space="preserve">— состав, строение и функции органических веществ, входящих в состав живого; </w:t>
      </w:r>
    </w:p>
    <w:p w:rsidR="009420F8" w:rsidRPr="00460764" w:rsidRDefault="009420F8" w:rsidP="009420F8">
      <w:pPr>
        <w:pStyle w:val="Default"/>
      </w:pPr>
      <w:r w:rsidRPr="00460764">
        <w:t xml:space="preserve">— представления о молекулярном уровне организации живого; </w:t>
      </w:r>
    </w:p>
    <w:p w:rsidR="009420F8" w:rsidRPr="00460764" w:rsidRDefault="009420F8" w:rsidP="009420F8">
      <w:pPr>
        <w:pStyle w:val="Default"/>
      </w:pPr>
      <w:r w:rsidRPr="00460764">
        <w:t xml:space="preserve">— особенности вирусов как неклеточных форм жизни.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уметь: </w:t>
      </w:r>
    </w:p>
    <w:p w:rsidR="009420F8" w:rsidRPr="00460764" w:rsidRDefault="009420F8" w:rsidP="009420F8">
      <w:pPr>
        <w:pStyle w:val="Default"/>
      </w:pPr>
      <w:r w:rsidRPr="00460764">
        <w:t xml:space="preserve">— проводить несложные биологические эксперименты для изучения свойств органических веществ и функций ферментов как биологических катализаторов.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</w:rPr>
        <w:t xml:space="preserve">Раздел 2. Клеточный уровень (14 ч) </w:t>
      </w:r>
    </w:p>
    <w:p w:rsidR="009420F8" w:rsidRPr="00460764" w:rsidRDefault="009420F8" w:rsidP="009420F8">
      <w:pPr>
        <w:pStyle w:val="Default"/>
      </w:pPr>
      <w:r w:rsidRPr="00460764">
        <w:t xml:space="preserve">Общая характеристика клеточного уровня организации живого. Клеточное строение организмов. Многообразие клеток. Клетка — структурная и функциональная единица жизни. Методы изучения клетки. Основные положения клеточной теории. Химический состав клетки и его постоянство. Строение клетки: ядро, клеточная оболочка, плазматическая мембрана, цитоплазма, пластиды, митохондрии, вакуоли. Функции органоидов клетки. Прокариоты, эукариоты. Хромосомы. Хромосомный набор клетки. Обмен веществ и превращение энергии — признак живых организмов. Энергетический обмен в клетке. Роль питания, дыхания, транспорта веществ, удаление продуктов обмена в жизнедеятельности клетки и организма. Аэробное и анаэробное дыхание. Рост, развитие и жизненный цикл клеток. Общие понятия о делении клетки (митоз, мейоз). Автотрофы, гетеротрофы.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Демонстрация </w:t>
      </w:r>
    </w:p>
    <w:p w:rsidR="009420F8" w:rsidRPr="00460764" w:rsidRDefault="009420F8" w:rsidP="009420F8">
      <w:pPr>
        <w:pStyle w:val="Default"/>
      </w:pPr>
      <w:r w:rsidRPr="00460764">
        <w:lastRenderedPageBreak/>
        <w:t xml:space="preserve">Модель клетки. Микропрепараты митоза в клетках корешков лука; хромосом. Модели-аппликации, иллюстрирующие деление клеток. Расщепление пероксида водорода с помощью ферментов, содержащихся в живых клетках.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Лабораторные и практические работы </w:t>
      </w:r>
    </w:p>
    <w:p w:rsidR="009420F8" w:rsidRPr="00460764" w:rsidRDefault="009420F8" w:rsidP="009420F8">
      <w:pPr>
        <w:pStyle w:val="Default"/>
      </w:pPr>
      <w:r w:rsidRPr="00460764">
        <w:t xml:space="preserve">Изучение клеток и тканей растений и животных на готовых микропрепаратах и их описание.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Предметные результаты обучения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знать: </w:t>
      </w:r>
    </w:p>
    <w:p w:rsidR="009420F8" w:rsidRPr="00460764" w:rsidRDefault="009420F8" w:rsidP="009420F8">
      <w:pPr>
        <w:pStyle w:val="Default"/>
      </w:pPr>
      <w:r w:rsidRPr="00460764">
        <w:t xml:space="preserve">— основные методы изучения клетки; </w:t>
      </w:r>
    </w:p>
    <w:p w:rsidR="009420F8" w:rsidRPr="00460764" w:rsidRDefault="009420F8" w:rsidP="009420F8">
      <w:pPr>
        <w:pStyle w:val="Default"/>
      </w:pPr>
      <w:r w:rsidRPr="00460764">
        <w:t xml:space="preserve">— особенности строения клетки эукариот и прокариот; </w:t>
      </w:r>
    </w:p>
    <w:p w:rsidR="009420F8" w:rsidRPr="00460764" w:rsidRDefault="009420F8" w:rsidP="009420F8">
      <w:pPr>
        <w:pStyle w:val="Default"/>
      </w:pPr>
      <w:r w:rsidRPr="00460764">
        <w:t xml:space="preserve">— функции органоидов клетки; </w:t>
      </w:r>
    </w:p>
    <w:p w:rsidR="009420F8" w:rsidRPr="00460764" w:rsidRDefault="009420F8" w:rsidP="009420F8">
      <w:pPr>
        <w:pStyle w:val="Default"/>
      </w:pPr>
      <w:r w:rsidRPr="00460764">
        <w:t xml:space="preserve">— основные положения клеточной теории; </w:t>
      </w:r>
    </w:p>
    <w:p w:rsidR="009420F8" w:rsidRPr="00460764" w:rsidRDefault="009420F8" w:rsidP="009420F8">
      <w:pPr>
        <w:pStyle w:val="Default"/>
      </w:pPr>
      <w:r w:rsidRPr="00460764">
        <w:t xml:space="preserve">— химический состав клетки; </w:t>
      </w:r>
    </w:p>
    <w:p w:rsidR="009420F8" w:rsidRPr="00460764" w:rsidRDefault="009420F8" w:rsidP="009420F8">
      <w:pPr>
        <w:pStyle w:val="Default"/>
      </w:pPr>
      <w:r w:rsidRPr="00460764">
        <w:t xml:space="preserve">— клеточный уровень организации живого; </w:t>
      </w:r>
    </w:p>
    <w:p w:rsidR="009420F8" w:rsidRPr="00460764" w:rsidRDefault="009420F8" w:rsidP="009420F8">
      <w:pPr>
        <w:pStyle w:val="Default"/>
      </w:pPr>
      <w:r w:rsidRPr="00460764">
        <w:t xml:space="preserve">— строение клетки как структурной и функциональной единицы жизни; </w:t>
      </w:r>
    </w:p>
    <w:p w:rsidR="009420F8" w:rsidRPr="00460764" w:rsidRDefault="009420F8" w:rsidP="009420F8">
      <w:pPr>
        <w:pStyle w:val="Default"/>
      </w:pPr>
      <w:r w:rsidRPr="00460764">
        <w:t xml:space="preserve">— обмен веществ и превращение энергии как основу жизнедеятельности клетки; </w:t>
      </w:r>
    </w:p>
    <w:p w:rsidR="009420F8" w:rsidRPr="00460764" w:rsidRDefault="009420F8" w:rsidP="009420F8">
      <w:pPr>
        <w:pStyle w:val="Default"/>
      </w:pPr>
      <w:r w:rsidRPr="00460764">
        <w:t xml:space="preserve">— рост, развитие и жизненный цикл клеток; </w:t>
      </w:r>
    </w:p>
    <w:p w:rsidR="009420F8" w:rsidRPr="00460764" w:rsidRDefault="009420F8" w:rsidP="009420F8">
      <w:pPr>
        <w:pStyle w:val="Default"/>
      </w:pPr>
      <w:r w:rsidRPr="00460764">
        <w:t xml:space="preserve">— особенности митотического деления клетки.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уметь: </w:t>
      </w:r>
    </w:p>
    <w:p w:rsidR="009420F8" w:rsidRPr="00460764" w:rsidRDefault="009420F8" w:rsidP="009420F8">
      <w:pPr>
        <w:pStyle w:val="Default"/>
      </w:pPr>
      <w:r w:rsidRPr="00460764">
        <w:t xml:space="preserve">— использовать методы биологической науки и проводить несложные биологические эксперименты для изучения клеток живых организмов.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</w:rPr>
        <w:t xml:space="preserve">Раздел 3. Организменный уровень (13 ч) </w:t>
      </w:r>
    </w:p>
    <w:p w:rsidR="009420F8" w:rsidRPr="00460764" w:rsidRDefault="009420F8" w:rsidP="009420F8">
      <w:pPr>
        <w:pStyle w:val="Default"/>
      </w:pPr>
      <w:r w:rsidRPr="00460764">
        <w:t xml:space="preserve">Рост и развитие организмов. Размножение. Бесполое и половое размножение организмов. Половые клетки. Оплодотворение. Индивидуальное развитие организмов. Биогенетический закон. </w:t>
      </w:r>
    </w:p>
    <w:p w:rsidR="009420F8" w:rsidRPr="00460764" w:rsidRDefault="009420F8" w:rsidP="009420F8">
      <w:pPr>
        <w:pStyle w:val="Default"/>
      </w:pPr>
      <w:r w:rsidRPr="00460764">
        <w:t xml:space="preserve">Наследственность и изменчивость – свойства организмов. Основные закономерности передачи наследственной информации. Генетическая непрерывность жизни. Наследственная и ненаследственная изменчивость. Закономерности изменчивости.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Демонстрация </w:t>
      </w:r>
    </w:p>
    <w:p w:rsidR="009420F8" w:rsidRPr="00460764" w:rsidRDefault="009420F8" w:rsidP="009420F8">
      <w:pPr>
        <w:pStyle w:val="Default"/>
      </w:pPr>
      <w:r w:rsidRPr="00460764">
        <w:t xml:space="preserve">Микропрепараты яйцеклетки и сперматозоида животных.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Лабораторные и практические работы </w:t>
      </w:r>
    </w:p>
    <w:p w:rsidR="009420F8" w:rsidRPr="00460764" w:rsidRDefault="009420F8" w:rsidP="009420F8">
      <w:pPr>
        <w:pStyle w:val="Default"/>
      </w:pPr>
      <w:r w:rsidRPr="00460764">
        <w:t xml:space="preserve">Выявление изменчивости организмов.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Предметные результаты обучения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знать: </w:t>
      </w:r>
    </w:p>
    <w:p w:rsidR="009420F8" w:rsidRPr="00460764" w:rsidRDefault="009420F8" w:rsidP="009420F8">
      <w:pPr>
        <w:pStyle w:val="Default"/>
      </w:pPr>
      <w:r w:rsidRPr="00460764">
        <w:t xml:space="preserve">— сущность биогенетического закона; </w:t>
      </w:r>
    </w:p>
    <w:p w:rsidR="009420F8" w:rsidRPr="00460764" w:rsidRDefault="009420F8" w:rsidP="009420F8">
      <w:pPr>
        <w:pStyle w:val="Default"/>
      </w:pPr>
      <w:r w:rsidRPr="00460764">
        <w:t xml:space="preserve">— мейоз; </w:t>
      </w:r>
    </w:p>
    <w:p w:rsidR="009420F8" w:rsidRPr="00460764" w:rsidRDefault="009420F8" w:rsidP="009420F8">
      <w:pPr>
        <w:pStyle w:val="Default"/>
      </w:pPr>
      <w:r w:rsidRPr="00460764">
        <w:t xml:space="preserve">— особенности индивидуального развития организма; </w:t>
      </w:r>
    </w:p>
    <w:p w:rsidR="009420F8" w:rsidRPr="00460764" w:rsidRDefault="009420F8" w:rsidP="009420F8">
      <w:pPr>
        <w:pStyle w:val="Default"/>
      </w:pPr>
      <w:r w:rsidRPr="00460764">
        <w:t xml:space="preserve">— основные закономерности передачи наследственной информации; </w:t>
      </w:r>
    </w:p>
    <w:p w:rsidR="009420F8" w:rsidRPr="00460764" w:rsidRDefault="009420F8" w:rsidP="009420F8">
      <w:pPr>
        <w:pStyle w:val="Default"/>
      </w:pPr>
      <w:r w:rsidRPr="00460764">
        <w:t xml:space="preserve">— закономерности изменчивости; </w:t>
      </w:r>
    </w:p>
    <w:p w:rsidR="009420F8" w:rsidRPr="00460764" w:rsidRDefault="009420F8" w:rsidP="009420F8">
      <w:pPr>
        <w:pStyle w:val="Default"/>
      </w:pPr>
      <w:r w:rsidRPr="00460764">
        <w:t xml:space="preserve">— основные методы селекции растений, животных и микроорганизмов; </w:t>
      </w:r>
    </w:p>
    <w:p w:rsidR="00E728F2" w:rsidRPr="00460764" w:rsidRDefault="00E728F2" w:rsidP="00E728F2">
      <w:pPr>
        <w:pStyle w:val="Default"/>
      </w:pPr>
      <w:r w:rsidRPr="00460764">
        <w:t xml:space="preserve">— особенности развития половых клеток. </w:t>
      </w:r>
    </w:p>
    <w:p w:rsidR="00E728F2" w:rsidRPr="00460764" w:rsidRDefault="00E728F2" w:rsidP="00E728F2">
      <w:pPr>
        <w:pStyle w:val="Default"/>
      </w:pPr>
      <w:r w:rsidRPr="00460764">
        <w:t xml:space="preserve">Учащиеся должны уметь: </w:t>
      </w:r>
    </w:p>
    <w:p w:rsidR="00E728F2" w:rsidRPr="00460764" w:rsidRDefault="00E728F2" w:rsidP="00E728F2">
      <w:pPr>
        <w:pStyle w:val="Default"/>
      </w:pPr>
      <w:r w:rsidRPr="00460764">
        <w:t xml:space="preserve">— описывать организменный уровень организации живого; </w:t>
      </w:r>
    </w:p>
    <w:p w:rsidR="00E728F2" w:rsidRPr="00460764" w:rsidRDefault="00E728F2" w:rsidP="00E728F2">
      <w:pPr>
        <w:pStyle w:val="Default"/>
      </w:pPr>
      <w:r w:rsidRPr="00460764">
        <w:t xml:space="preserve">— раскрывать особенности бесполого и полового размножения организмов; </w:t>
      </w:r>
    </w:p>
    <w:p w:rsidR="009420F8" w:rsidRPr="00460764" w:rsidRDefault="00E728F2" w:rsidP="009420F8">
      <w:pPr>
        <w:pStyle w:val="Default"/>
      </w:pPr>
      <w:r w:rsidRPr="00460764">
        <w:t xml:space="preserve">— характеризовать оплодотворение и его биологическую роль.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</w:rPr>
        <w:t xml:space="preserve">Раздел 4. Популяционно-видовой уровень (8 ч) </w:t>
      </w:r>
    </w:p>
    <w:p w:rsidR="009420F8" w:rsidRPr="00460764" w:rsidRDefault="009420F8" w:rsidP="009420F8">
      <w:pPr>
        <w:pStyle w:val="Default"/>
      </w:pPr>
      <w:r w:rsidRPr="00460764">
        <w:t xml:space="preserve">Система и эволюция органического мира. Вид – основная систематическая единица.Критерии вида. Признаки вида. Структура вида. Происхождение видов. </w:t>
      </w:r>
    </w:p>
    <w:p w:rsidR="009420F8" w:rsidRPr="00460764" w:rsidRDefault="009420F8" w:rsidP="009420F8">
      <w:pPr>
        <w:pStyle w:val="Default"/>
      </w:pPr>
      <w:r w:rsidRPr="00460764">
        <w:t xml:space="preserve">Развитие эволюционных представлений. Ч.Дарвин – основоположник учения об эволюции. Основные положения теории эволюции. Популяция — элементарная единица эволюции. Факторы эволюции: наследственная изменчивость, борьба за существование, естественный отбор. Результаты эволюци: многообразие видов, приспособленность организмов к среде обитания. Доказательства эволюции. </w:t>
      </w:r>
    </w:p>
    <w:p w:rsidR="009420F8" w:rsidRPr="00460764" w:rsidRDefault="009420F8" w:rsidP="009420F8">
      <w:pPr>
        <w:pStyle w:val="Default"/>
      </w:pPr>
      <w:r w:rsidRPr="00460764">
        <w:t xml:space="preserve">Экология как наука. Экологические факторы и условия среды. Взаимосвязь организмов с окружающей средой. Среда – источник веществ, энергии и информации. Влияние экологических факторов на организм. </w:t>
      </w:r>
      <w:r w:rsidRPr="00460764">
        <w:lastRenderedPageBreak/>
        <w:t xml:space="preserve">Приспособленность и её относительность. Искусственный отбор. Селекция. Образование видов — микроэволюция. Макроэволюция.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Демонстрация </w:t>
      </w:r>
    </w:p>
    <w:p w:rsidR="009420F8" w:rsidRPr="00460764" w:rsidRDefault="009420F8" w:rsidP="009420F8">
      <w:pPr>
        <w:pStyle w:val="Default"/>
      </w:pPr>
      <w:r w:rsidRPr="00460764">
        <w:t xml:space="preserve">Гербарии, коллекции, модели, муляжи растений и животных. Живые растения и животные. Гербарии и коллекции, иллюстрирующие изменчивость, наследственность, приспособленность, резуль-таты искусственного отбора.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Лабораторные и практические работы </w:t>
      </w:r>
    </w:p>
    <w:p w:rsidR="009420F8" w:rsidRPr="00460764" w:rsidRDefault="009420F8" w:rsidP="009420F8">
      <w:pPr>
        <w:pStyle w:val="Default"/>
      </w:pPr>
      <w:r w:rsidRPr="00460764">
        <w:t xml:space="preserve">Изучение морфологического критерия вида. </w:t>
      </w:r>
    </w:p>
    <w:p w:rsidR="009420F8" w:rsidRPr="00460764" w:rsidRDefault="009420F8" w:rsidP="009420F8">
      <w:pPr>
        <w:pStyle w:val="Default"/>
      </w:pPr>
      <w:r w:rsidRPr="00460764">
        <w:t xml:space="preserve">Выявление приспособлений у организмов к среде обитания (на конкретном примере).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Экскурсия </w:t>
      </w:r>
    </w:p>
    <w:p w:rsidR="009420F8" w:rsidRPr="00460764" w:rsidRDefault="009420F8" w:rsidP="009420F8">
      <w:pPr>
        <w:pStyle w:val="Default"/>
      </w:pPr>
      <w:r w:rsidRPr="00460764">
        <w:t xml:space="preserve">Причины многообразия видов в природе.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Предметные результаты обучения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знать: </w:t>
      </w:r>
    </w:p>
    <w:p w:rsidR="009420F8" w:rsidRPr="00460764" w:rsidRDefault="009420F8" w:rsidP="009420F8">
      <w:pPr>
        <w:pStyle w:val="Default"/>
      </w:pPr>
      <w:r w:rsidRPr="00460764">
        <w:t xml:space="preserve">— критерии вида и его популяционную структуру; </w:t>
      </w:r>
    </w:p>
    <w:p w:rsidR="009420F8" w:rsidRPr="00460764" w:rsidRDefault="009420F8" w:rsidP="009420F8">
      <w:pPr>
        <w:pStyle w:val="Default"/>
      </w:pPr>
      <w:r w:rsidRPr="00460764">
        <w:t xml:space="preserve">— экологические факторы и условия среды; </w:t>
      </w:r>
    </w:p>
    <w:p w:rsidR="009420F8" w:rsidRPr="00460764" w:rsidRDefault="009420F8" w:rsidP="009420F8">
      <w:pPr>
        <w:pStyle w:val="Default"/>
      </w:pPr>
      <w:r w:rsidRPr="00460764">
        <w:t xml:space="preserve">— основные положения теории эволюции Ч. Дарвина; </w:t>
      </w:r>
    </w:p>
    <w:p w:rsidR="009420F8" w:rsidRPr="00460764" w:rsidRDefault="009420F8" w:rsidP="009420F8">
      <w:pPr>
        <w:pStyle w:val="Default"/>
      </w:pPr>
      <w:r w:rsidRPr="00460764">
        <w:t xml:space="preserve">— движущие силы эволюции; </w:t>
      </w:r>
    </w:p>
    <w:p w:rsidR="009420F8" w:rsidRPr="00460764" w:rsidRDefault="009420F8" w:rsidP="009420F8">
      <w:pPr>
        <w:pStyle w:val="Default"/>
      </w:pPr>
      <w:r w:rsidRPr="00460764">
        <w:t xml:space="preserve">— пути достижения биологического прогресса; </w:t>
      </w:r>
    </w:p>
    <w:p w:rsidR="009420F8" w:rsidRPr="00460764" w:rsidRDefault="009420F8" w:rsidP="009420F8">
      <w:pPr>
        <w:pStyle w:val="Default"/>
      </w:pPr>
      <w:r w:rsidRPr="00460764">
        <w:t xml:space="preserve">— популяционно-видовой уровень организации живого; </w:t>
      </w:r>
    </w:p>
    <w:p w:rsidR="009420F8" w:rsidRPr="00460764" w:rsidRDefault="009420F8" w:rsidP="009420F8">
      <w:pPr>
        <w:pStyle w:val="Default"/>
      </w:pPr>
      <w:r w:rsidRPr="00460764">
        <w:t xml:space="preserve">— развитие эволюционных представлений; </w:t>
      </w:r>
    </w:p>
    <w:p w:rsidR="009420F8" w:rsidRPr="00460764" w:rsidRDefault="009420F8" w:rsidP="009420F8">
      <w:pPr>
        <w:pStyle w:val="Default"/>
      </w:pPr>
      <w:r w:rsidRPr="00460764">
        <w:t xml:space="preserve">— синтетическую теорию эволюции.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уметь: </w:t>
      </w:r>
    </w:p>
    <w:p w:rsidR="009420F8" w:rsidRPr="00460764" w:rsidRDefault="009420F8" w:rsidP="009420F8">
      <w:pPr>
        <w:pStyle w:val="Default"/>
      </w:pPr>
      <w:r w:rsidRPr="00460764">
        <w:t xml:space="preserve">— использовать методы биологической науки и проводить несложные биологические эксперименты для изучения морфологического критерия видов.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</w:rPr>
        <w:t xml:space="preserve">Раздел 5. Экосистемный уровень (6 ч) </w:t>
      </w:r>
    </w:p>
    <w:p w:rsidR="009420F8" w:rsidRPr="00460764" w:rsidRDefault="009420F8" w:rsidP="009420F8">
      <w:pPr>
        <w:pStyle w:val="Default"/>
      </w:pPr>
      <w:r w:rsidRPr="00460764">
        <w:t xml:space="preserve">Экосистемная организация живой природы. Биоценоз. Экосистема. Биогеоценоз. Взаимосвязь популяций в биогеоценозе. Взаимодействие разных видов в экосистеме (конкуренция, хищничество, симбиоз, паразитизм). Пищевые связи в экосистемах. Цепи питания. Обмен веществ, поток и превращение энергии в биогеоценозе. Искусственные биоценозы. Экологическая сукцессия.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Демонстрация </w:t>
      </w:r>
    </w:p>
    <w:p w:rsidR="009420F8" w:rsidRPr="00460764" w:rsidRDefault="009420F8" w:rsidP="009420F8">
      <w:pPr>
        <w:pStyle w:val="Default"/>
      </w:pPr>
      <w:r w:rsidRPr="00460764">
        <w:t xml:space="preserve">Коллекции, иллюстрирующие экологические взаимосвязи в биогеоценозах. Модели экосистем.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Экскурсия </w:t>
      </w:r>
    </w:p>
    <w:p w:rsidR="009420F8" w:rsidRPr="00460764" w:rsidRDefault="009420F8" w:rsidP="009420F8">
      <w:pPr>
        <w:pStyle w:val="Default"/>
      </w:pPr>
      <w:r w:rsidRPr="00460764">
        <w:t xml:space="preserve">Изучение и описание экосистемы своей местности.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Предметные результаты обучения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знать: </w:t>
      </w:r>
    </w:p>
    <w:p w:rsidR="009420F8" w:rsidRPr="00460764" w:rsidRDefault="009420F8" w:rsidP="009420F8">
      <w:pPr>
        <w:pStyle w:val="Default"/>
      </w:pPr>
      <w:r w:rsidRPr="00460764">
        <w:t xml:space="preserve">— определения понятий: «сообщество», «экосистема», «биогеоценоз»; </w:t>
      </w:r>
    </w:p>
    <w:p w:rsidR="009420F8" w:rsidRPr="00460764" w:rsidRDefault="009420F8" w:rsidP="009420F8">
      <w:pPr>
        <w:pStyle w:val="Default"/>
      </w:pPr>
      <w:r w:rsidRPr="00460764">
        <w:t xml:space="preserve">— структуру разных сообществ; </w:t>
      </w:r>
    </w:p>
    <w:p w:rsidR="009420F8" w:rsidRPr="00460764" w:rsidRDefault="009420F8" w:rsidP="009420F8">
      <w:pPr>
        <w:pStyle w:val="Default"/>
      </w:pPr>
      <w:r w:rsidRPr="00460764">
        <w:t xml:space="preserve">— процессы, происходящие при переходе с одного трофического уровня на другой.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уметь: </w:t>
      </w:r>
    </w:p>
    <w:p w:rsidR="009420F8" w:rsidRPr="00460764" w:rsidRDefault="009420F8" w:rsidP="009420F8">
      <w:pPr>
        <w:pStyle w:val="Default"/>
      </w:pPr>
      <w:r w:rsidRPr="00460764">
        <w:t xml:space="preserve">— выстраивать цепи и сети питания для разных биоценозов; </w:t>
      </w:r>
    </w:p>
    <w:p w:rsidR="009420F8" w:rsidRPr="00460764" w:rsidRDefault="009420F8" w:rsidP="009420F8">
      <w:pPr>
        <w:pStyle w:val="Default"/>
      </w:pPr>
      <w:r w:rsidRPr="00460764">
        <w:t xml:space="preserve">— характеризовать роли продуцентов, консументов, редуцентов.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</w:rPr>
        <w:t xml:space="preserve">Раздел 6. Биосферный уровень (11 ч) </w:t>
      </w:r>
    </w:p>
    <w:p w:rsidR="009420F8" w:rsidRPr="00460764" w:rsidRDefault="009420F8" w:rsidP="009420F8">
      <w:pPr>
        <w:pStyle w:val="Default"/>
      </w:pPr>
      <w:r w:rsidRPr="00460764">
        <w:t xml:space="preserve">Биосфера – глобальная экосистема. Биосфера и её структура, свойства, закономерности. В.И. Вернадский – основоположник учения о биосфере Круговорот веществ и энергии в биосфере. Границы биосферы. Распространение и роль живого вещества в биосфере. Роль человека в биосфере. Эколо-гические проблемы и кризисы. Основы рационального природопользования. Последствия дея-тельности человека в экосистемах. </w:t>
      </w:r>
    </w:p>
    <w:p w:rsidR="009420F8" w:rsidRPr="00460764" w:rsidRDefault="009420F8" w:rsidP="009420F8">
      <w:pPr>
        <w:pStyle w:val="Default"/>
      </w:pPr>
      <w:r w:rsidRPr="00460764">
        <w:t xml:space="preserve">Возникновение и развитие жизни. Взгляды, гипотезы и теории о происхождении жизни. Краткая история развития органического мира.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Демонстрация </w:t>
      </w:r>
    </w:p>
    <w:p w:rsidR="009420F8" w:rsidRPr="00460764" w:rsidRDefault="009420F8" w:rsidP="009420F8">
      <w:pPr>
        <w:pStyle w:val="Default"/>
      </w:pPr>
      <w:r w:rsidRPr="00460764">
        <w:t xml:space="preserve">Модели-аппликации «Биосфера и человек». Окаменелости, отпечатки, скелеты позвоночных животных.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Лабораторные и практические работы </w:t>
      </w:r>
    </w:p>
    <w:p w:rsidR="009420F8" w:rsidRPr="00460764" w:rsidRDefault="009420F8" w:rsidP="009420F8">
      <w:pPr>
        <w:pStyle w:val="Default"/>
      </w:pPr>
      <w:r w:rsidRPr="00460764">
        <w:t xml:space="preserve">Изучение палеонтологических доказательств эволюции.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lastRenderedPageBreak/>
        <w:t xml:space="preserve">Экскурсия </w:t>
      </w:r>
    </w:p>
    <w:p w:rsidR="009420F8" w:rsidRPr="00460764" w:rsidRDefault="009420F8" w:rsidP="009420F8">
      <w:pPr>
        <w:pStyle w:val="Default"/>
      </w:pPr>
      <w:r w:rsidRPr="00460764">
        <w:t xml:space="preserve">В краеведческий музей или на геологическое обнажение.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Предметные результаты обучения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знать: </w:t>
      </w:r>
    </w:p>
    <w:p w:rsidR="009420F8" w:rsidRPr="00460764" w:rsidRDefault="009420F8" w:rsidP="009420F8">
      <w:pPr>
        <w:pStyle w:val="Default"/>
      </w:pPr>
      <w:r w:rsidRPr="00460764">
        <w:t xml:space="preserve">— основные гипотезы возникновения жизни на Земле; </w:t>
      </w:r>
    </w:p>
    <w:p w:rsidR="009420F8" w:rsidRPr="00460764" w:rsidRDefault="009420F8" w:rsidP="009420F8">
      <w:pPr>
        <w:pStyle w:val="Default"/>
      </w:pPr>
      <w:r w:rsidRPr="00460764">
        <w:t xml:space="preserve">— особенности антропогенного воздействия на биосферу; </w:t>
      </w:r>
    </w:p>
    <w:p w:rsidR="009420F8" w:rsidRPr="00460764" w:rsidRDefault="009420F8" w:rsidP="009420F8">
      <w:pPr>
        <w:pStyle w:val="Default"/>
      </w:pPr>
      <w:r w:rsidRPr="00460764">
        <w:t xml:space="preserve">— основы рационального природопользования; </w:t>
      </w:r>
    </w:p>
    <w:p w:rsidR="009420F8" w:rsidRPr="00460764" w:rsidRDefault="009420F8" w:rsidP="009420F8">
      <w:pPr>
        <w:pStyle w:val="Default"/>
      </w:pPr>
      <w:r w:rsidRPr="00460764">
        <w:t xml:space="preserve">— основные этапы развития жизни на Земле; </w:t>
      </w:r>
    </w:p>
    <w:p w:rsidR="009420F8" w:rsidRPr="00460764" w:rsidRDefault="009420F8" w:rsidP="009420F8">
      <w:pPr>
        <w:pStyle w:val="Default"/>
      </w:pPr>
      <w:r w:rsidRPr="00460764">
        <w:t xml:space="preserve">— взаимосвязи живого и неживого в биосфере; </w:t>
      </w:r>
    </w:p>
    <w:p w:rsidR="009420F8" w:rsidRPr="00460764" w:rsidRDefault="009420F8" w:rsidP="009420F8">
      <w:pPr>
        <w:pStyle w:val="Default"/>
      </w:pPr>
      <w:r w:rsidRPr="00460764">
        <w:t xml:space="preserve">— круговороты веществ в биосфере; </w:t>
      </w:r>
    </w:p>
    <w:p w:rsidR="009420F8" w:rsidRPr="00460764" w:rsidRDefault="009420F8" w:rsidP="009420F8">
      <w:pPr>
        <w:pStyle w:val="Default"/>
      </w:pPr>
      <w:r w:rsidRPr="00460764">
        <w:t xml:space="preserve">— этапы эволюции биосферы; </w:t>
      </w:r>
    </w:p>
    <w:p w:rsidR="009420F8" w:rsidRPr="00460764" w:rsidRDefault="009420F8" w:rsidP="009420F8">
      <w:pPr>
        <w:pStyle w:val="Default"/>
      </w:pPr>
      <w:r w:rsidRPr="00460764">
        <w:t>— экологические кризисы</w:t>
      </w:r>
    </w:p>
    <w:p w:rsidR="009420F8" w:rsidRPr="00460764" w:rsidRDefault="009420F8" w:rsidP="009420F8">
      <w:pPr>
        <w:pStyle w:val="Default"/>
      </w:pPr>
      <w:r w:rsidRPr="00460764">
        <w:t xml:space="preserve">; — развитие представлений о происхождении жизни и современном состоянии проблемы; </w:t>
      </w:r>
    </w:p>
    <w:p w:rsidR="009420F8" w:rsidRPr="00460764" w:rsidRDefault="009420F8" w:rsidP="009420F8">
      <w:pPr>
        <w:pStyle w:val="Default"/>
      </w:pPr>
      <w:r w:rsidRPr="00460764">
        <w:t xml:space="preserve">— значение биологических наук в решении проблем рационального природопользования, защиты здоровья людей в условиях быстрого изменения экологического качества окружающей среды.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уметь: </w:t>
      </w:r>
    </w:p>
    <w:p w:rsidR="009420F8" w:rsidRPr="00460764" w:rsidRDefault="009420F8" w:rsidP="009420F8">
      <w:pPr>
        <w:pStyle w:val="Default"/>
      </w:pPr>
      <w:r w:rsidRPr="00460764">
        <w:t xml:space="preserve">— характеризовать биосферный уровень организации живого; </w:t>
      </w:r>
    </w:p>
    <w:p w:rsidR="009420F8" w:rsidRPr="00460764" w:rsidRDefault="009420F8" w:rsidP="009420F8">
      <w:pPr>
        <w:pStyle w:val="Default"/>
      </w:pPr>
      <w:r w:rsidRPr="00460764">
        <w:t xml:space="preserve">— рассказывать о средообразующей деятельности организмов; </w:t>
      </w:r>
    </w:p>
    <w:p w:rsidR="009420F8" w:rsidRPr="00460764" w:rsidRDefault="009420F8" w:rsidP="009420F8">
      <w:pPr>
        <w:pStyle w:val="Default"/>
      </w:pPr>
      <w:r w:rsidRPr="00460764">
        <w:t xml:space="preserve">— приводить доказательства эволюции; </w:t>
      </w:r>
    </w:p>
    <w:p w:rsidR="009420F8" w:rsidRPr="00460764" w:rsidRDefault="009420F8" w:rsidP="009420F8">
      <w:pPr>
        <w:pStyle w:val="Default"/>
      </w:pPr>
      <w:r w:rsidRPr="00460764">
        <w:t xml:space="preserve">— демонстрировать знание основ экологической грамотности: оценивать последствия деятельности человека в природе и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сво-ему и окружающих; осознавать необходимость действий по сохранению биоразнообразия и при-родных местообитаний видов растений и животных.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Метапредметные результаты обучения </w:t>
      </w:r>
    </w:p>
    <w:p w:rsidR="009420F8" w:rsidRPr="00460764" w:rsidRDefault="009420F8" w:rsidP="009420F8">
      <w:pPr>
        <w:pStyle w:val="Default"/>
      </w:pPr>
      <w:r w:rsidRPr="00460764">
        <w:t xml:space="preserve">Учащиеся должны уметь: </w:t>
      </w:r>
    </w:p>
    <w:p w:rsidR="009420F8" w:rsidRPr="00460764" w:rsidRDefault="009420F8" w:rsidP="009420F8">
      <w:pPr>
        <w:pStyle w:val="Default"/>
      </w:pPr>
      <w:r w:rsidRPr="00460764">
        <w:t xml:space="preserve">— определять понятия, формируемые в процессе изучения темы; </w:t>
      </w:r>
    </w:p>
    <w:p w:rsidR="009420F8" w:rsidRPr="00460764" w:rsidRDefault="009420F8" w:rsidP="009420F8">
      <w:pPr>
        <w:pStyle w:val="Default"/>
      </w:pPr>
      <w:r w:rsidRPr="00460764">
        <w:t xml:space="preserve">— классифицировать и самостоятельно выбирать критерии для классификации; </w:t>
      </w:r>
    </w:p>
    <w:p w:rsidR="009420F8" w:rsidRPr="00460764" w:rsidRDefault="009420F8" w:rsidP="009420F8">
      <w:pPr>
        <w:pStyle w:val="Default"/>
      </w:pPr>
      <w:r w:rsidRPr="00460764">
        <w:t xml:space="preserve">— самостоятельно формулировать проблемы исследования и составлять поэтапную структуру будущего самостоятельного исследования; </w:t>
      </w:r>
    </w:p>
    <w:p w:rsidR="009420F8" w:rsidRPr="00460764" w:rsidRDefault="009420F8" w:rsidP="009420F8">
      <w:pPr>
        <w:pStyle w:val="Default"/>
      </w:pPr>
      <w:r w:rsidRPr="00460764">
        <w:t xml:space="preserve">— при выполнении лабораторных и практических работ выбирать оптимальные способы действий в рамках предложенных условий и требований и соотносить свои действия с планируемыми результатами; </w:t>
      </w:r>
    </w:p>
    <w:p w:rsidR="009420F8" w:rsidRPr="00460764" w:rsidRDefault="009420F8" w:rsidP="009420F8">
      <w:pPr>
        <w:pStyle w:val="Default"/>
      </w:pPr>
      <w:r w:rsidRPr="00460764">
        <w:t xml:space="preserve">— формулировать выводы; </w:t>
      </w:r>
    </w:p>
    <w:p w:rsidR="009420F8" w:rsidRPr="00460764" w:rsidRDefault="009420F8" w:rsidP="009420F8">
      <w:pPr>
        <w:pStyle w:val="Default"/>
      </w:pPr>
      <w:r w:rsidRPr="00460764">
        <w:t xml:space="preserve">— устанавливать причинно-следственные связи между событиями, явлениями; </w:t>
      </w:r>
    </w:p>
    <w:p w:rsidR="009420F8" w:rsidRPr="00460764" w:rsidRDefault="009420F8" w:rsidP="009420F8">
      <w:pPr>
        <w:pStyle w:val="Default"/>
      </w:pPr>
      <w:r w:rsidRPr="00460764">
        <w:t xml:space="preserve">— применять модели и схемы для решения учебных и познавательных задач; </w:t>
      </w:r>
    </w:p>
    <w:p w:rsidR="009420F8" w:rsidRPr="00460764" w:rsidRDefault="009420F8" w:rsidP="009420F8">
      <w:pPr>
        <w:pStyle w:val="Default"/>
      </w:pPr>
      <w:r w:rsidRPr="00460764">
        <w:t xml:space="preserve">— владеть приёмами смыслового чтения, составлять тезисы и планы-конспекты по результатам чтения; </w:t>
      </w:r>
    </w:p>
    <w:p w:rsidR="009420F8" w:rsidRPr="00460764" w:rsidRDefault="009420F8" w:rsidP="009420F8">
      <w:pPr>
        <w:pStyle w:val="Default"/>
      </w:pPr>
      <w:r w:rsidRPr="00460764">
        <w:t xml:space="preserve">— организовывать учебное сотрудничество и совместную деятельность с учителем и сверстниками; </w:t>
      </w:r>
    </w:p>
    <w:p w:rsidR="009420F8" w:rsidRPr="00460764" w:rsidRDefault="009420F8" w:rsidP="009420F8">
      <w:pPr>
        <w:pStyle w:val="Default"/>
      </w:pPr>
      <w:r w:rsidRPr="00460764">
        <w:t xml:space="preserve">— использовать информационно-коммуникационные технологии при подготовке сообщений, мультимедийных презентаций; </w:t>
      </w:r>
    </w:p>
    <w:p w:rsidR="009420F8" w:rsidRPr="00460764" w:rsidRDefault="009420F8" w:rsidP="009420F8">
      <w:pPr>
        <w:pStyle w:val="Default"/>
      </w:pPr>
      <w:r w:rsidRPr="00460764">
        <w:t xml:space="preserve">— демонстрировать экологическое мышление и применять его в повседневной жизни. </w:t>
      </w:r>
    </w:p>
    <w:p w:rsidR="009420F8" w:rsidRPr="00460764" w:rsidRDefault="009420F8" w:rsidP="009420F8">
      <w:pPr>
        <w:pStyle w:val="Default"/>
      </w:pPr>
      <w:r w:rsidRPr="00460764">
        <w:rPr>
          <w:b/>
          <w:bCs/>
          <w:i/>
          <w:iCs/>
        </w:rPr>
        <w:t xml:space="preserve">Личностные результаты обучения </w:t>
      </w:r>
    </w:p>
    <w:p w:rsidR="009420F8" w:rsidRPr="00460764" w:rsidRDefault="009420F8" w:rsidP="009420F8">
      <w:pPr>
        <w:pStyle w:val="Default"/>
      </w:pPr>
      <w:r w:rsidRPr="00460764">
        <w:t xml:space="preserve">— Воспитание у учащихся чувства гордости за российскую биологическую науку; </w:t>
      </w:r>
    </w:p>
    <w:p w:rsidR="009420F8" w:rsidRPr="00460764" w:rsidRDefault="009420F8" w:rsidP="009420F8">
      <w:pPr>
        <w:pStyle w:val="Default"/>
      </w:pPr>
      <w:r w:rsidRPr="00460764">
        <w:t xml:space="preserve">— осознание учащимися, какие последствия для окружающей среды может иметь разрушительная деятельность человека и проявление готовности к самостоятельным поступкам и действиям на благо природы; </w:t>
      </w:r>
    </w:p>
    <w:p w:rsidR="009420F8" w:rsidRPr="00460764" w:rsidRDefault="009420F8" w:rsidP="009420F8">
      <w:pPr>
        <w:pStyle w:val="Default"/>
      </w:pPr>
      <w:r w:rsidRPr="00460764">
        <w:t xml:space="preserve">— умение реализовывать теоретические познания в повседневной жизни; </w:t>
      </w:r>
    </w:p>
    <w:p w:rsidR="009420F8" w:rsidRPr="00460764" w:rsidRDefault="009420F8" w:rsidP="009420F8">
      <w:pPr>
        <w:pStyle w:val="Default"/>
      </w:pPr>
      <w:r w:rsidRPr="00460764">
        <w:t xml:space="preserve">— понимание значения обучения для повседневной жизни и осознанного выбора профессии; </w:t>
      </w:r>
    </w:p>
    <w:p w:rsidR="009420F8" w:rsidRPr="00460764" w:rsidRDefault="009420F8" w:rsidP="009420F8">
      <w:pPr>
        <w:pStyle w:val="Default"/>
      </w:pPr>
      <w:r w:rsidRPr="00460764">
        <w:t xml:space="preserve">— признание права каждого на собственное мнение; </w:t>
      </w:r>
    </w:p>
    <w:p w:rsidR="009420F8" w:rsidRPr="00460764" w:rsidRDefault="009420F8" w:rsidP="009420F8">
      <w:pPr>
        <w:pStyle w:val="Default"/>
      </w:pPr>
      <w:r w:rsidRPr="00460764">
        <w:t xml:space="preserve">— умение отстаивать свою точку зрения; </w:t>
      </w:r>
    </w:p>
    <w:p w:rsidR="009420F8" w:rsidRPr="00460764" w:rsidRDefault="009420F8" w:rsidP="009420F8">
      <w:pPr>
        <w:pStyle w:val="Default"/>
      </w:pPr>
      <w:r w:rsidRPr="00460764">
        <w:t xml:space="preserve">— критичное отношение к своим поступкам, осознание ответственности за их последствия. </w:t>
      </w: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9420F8">
      <w:pPr>
        <w:pStyle w:val="Default"/>
      </w:pPr>
    </w:p>
    <w:p w:rsidR="009420F8" w:rsidRPr="00460764" w:rsidRDefault="009420F8" w:rsidP="00223540">
      <w:pPr>
        <w:pStyle w:val="Default"/>
        <w:rPr>
          <w:b/>
          <w:bCs/>
        </w:rPr>
      </w:pPr>
    </w:p>
    <w:p w:rsidR="009420F8" w:rsidRPr="00460764" w:rsidRDefault="009420F8" w:rsidP="00223540">
      <w:pPr>
        <w:pStyle w:val="Default"/>
        <w:sectPr w:rsidR="009420F8" w:rsidRPr="00460764" w:rsidSect="009420F8">
          <w:pgSz w:w="12240" w:h="15840"/>
          <w:pgMar w:top="567" w:right="567" w:bottom="567" w:left="567" w:header="720" w:footer="720" w:gutter="0"/>
          <w:cols w:space="708"/>
          <w:docGrid w:linePitch="299"/>
        </w:sectPr>
      </w:pPr>
    </w:p>
    <w:p w:rsidR="00460764" w:rsidRPr="00460764" w:rsidRDefault="00460764" w:rsidP="00460764">
      <w:pPr>
        <w:pStyle w:val="Default"/>
        <w:rPr>
          <w:sz w:val="36"/>
          <w:szCs w:val="36"/>
        </w:rPr>
      </w:pPr>
      <w:r w:rsidRPr="00460764">
        <w:rPr>
          <w:sz w:val="36"/>
          <w:szCs w:val="36"/>
        </w:rPr>
        <w:lastRenderedPageBreak/>
        <w:t>Тематическое планирование</w:t>
      </w:r>
      <w:r>
        <w:rPr>
          <w:sz w:val="36"/>
          <w:szCs w:val="36"/>
        </w:rPr>
        <w:t xml:space="preserve">        </w:t>
      </w:r>
      <w:r>
        <w:rPr>
          <w:b/>
          <w:sz w:val="28"/>
        </w:rPr>
        <w:t xml:space="preserve">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44"/>
        <w:gridCol w:w="1841"/>
        <w:gridCol w:w="1910"/>
        <w:gridCol w:w="2800"/>
      </w:tblGrid>
      <w:tr w:rsidR="00460764" w:rsidTr="00460764">
        <w:trPr>
          <w:trHeight w:val="144"/>
          <w:tblCellSpacing w:w="20" w:type="nil"/>
        </w:trPr>
        <w:tc>
          <w:tcPr>
            <w:tcW w:w="4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60764" w:rsidRDefault="00460764" w:rsidP="00460764">
            <w:pPr>
              <w:spacing w:after="0"/>
              <w:ind w:left="135"/>
            </w:pPr>
          </w:p>
        </w:tc>
      </w:tr>
      <w:tr w:rsidR="00460764" w:rsidTr="0046076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60764" w:rsidRDefault="00460764" w:rsidP="0046076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60764" w:rsidRDefault="00460764" w:rsidP="00460764"/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60764" w:rsidRDefault="00460764" w:rsidP="00460764"/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— биосоциальный вид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Структура организма человека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Нейрогуморальная регуляция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Опора и движение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среда организма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Кровообращение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1.5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Дыхание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Питание и пищеварение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Обмен веществ и превращение энергии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1.5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Кожа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Размножение и развитие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Органы чувств и сенсорные системы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1.5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Поведение и психика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окружающая среда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Tr="0046076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44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60764" w:rsidRDefault="00460764" w:rsidP="00460764"/>
        </w:tc>
      </w:tr>
      <w:tr w:rsidR="00460764" w:rsidTr="0046076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44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60764" w:rsidRDefault="00460764" w:rsidP="00460764"/>
        </w:tc>
      </w:tr>
    </w:tbl>
    <w:p w:rsidR="00AF1A96" w:rsidRDefault="00460764" w:rsidP="00460764">
      <w:pPr>
        <w:spacing w:after="0"/>
        <w:ind w:left="120"/>
      </w:pPr>
      <w:r>
        <w:t xml:space="preserve">  </w:t>
      </w:r>
    </w:p>
    <w:p w:rsidR="00AF1A96" w:rsidRDefault="00AF1A96" w:rsidP="00460764">
      <w:pPr>
        <w:spacing w:after="0"/>
        <w:ind w:left="120"/>
      </w:pPr>
      <w:r>
        <w:t xml:space="preserve">                        </w:t>
      </w:r>
    </w:p>
    <w:p w:rsidR="00460764" w:rsidRPr="00AF1A96" w:rsidRDefault="00AF1A96" w:rsidP="00460764">
      <w:pPr>
        <w:spacing w:after="0"/>
        <w:ind w:left="12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                  </w:t>
      </w:r>
      <w:r w:rsidRPr="00AF1A96">
        <w:rPr>
          <w:rFonts w:ascii="Times New Roman" w:hAnsi="Times New Roman"/>
          <w:sz w:val="36"/>
          <w:szCs w:val="36"/>
        </w:rPr>
        <w:t>Поурочное планирование</w:t>
      </w:r>
      <w:r w:rsidR="00460764" w:rsidRPr="00AF1A96">
        <w:rPr>
          <w:rFonts w:ascii="Times New Roman" w:hAnsi="Times New Roman"/>
          <w:b/>
          <w:color w:val="000000"/>
          <w:sz w:val="36"/>
          <w:szCs w:val="36"/>
        </w:rPr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4"/>
        <w:gridCol w:w="3975"/>
        <w:gridCol w:w="1192"/>
        <w:gridCol w:w="1841"/>
        <w:gridCol w:w="1910"/>
        <w:gridCol w:w="1347"/>
        <w:gridCol w:w="2861"/>
      </w:tblGrid>
      <w:tr w:rsidR="00460764" w:rsidTr="00460764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60764" w:rsidRDefault="00460764" w:rsidP="00460764">
            <w:pPr>
              <w:spacing w:after="0"/>
              <w:ind w:left="135"/>
            </w:pPr>
          </w:p>
        </w:tc>
      </w:tr>
      <w:tr w:rsidR="00460764" w:rsidTr="0046076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60764" w:rsidRDefault="00460764" w:rsidP="0046076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60764" w:rsidRDefault="00460764" w:rsidP="00460764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60764" w:rsidRDefault="00460764" w:rsidP="0046076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60764" w:rsidRDefault="00460764" w:rsidP="0046076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60764" w:rsidRDefault="00460764" w:rsidP="00460764"/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Науки о человеке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5.09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188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как часть природы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7.09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354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Антропогенез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12.09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354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Строение и химический состав клетки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3446DB" w:rsidP="00460764">
            <w:pPr>
              <w:spacing w:after="0"/>
              <w:ind w:left="135"/>
              <w:jc w:val="center"/>
            </w:pPr>
            <w:r>
              <w:t>стартовая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14.09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Типы тканей организма человека. </w:t>
            </w:r>
            <w:r w:rsidRPr="00B11723">
              <w:rPr>
                <w:rFonts w:ascii="Times New Roman" w:hAnsi="Times New Roman"/>
                <w:color w:val="000000"/>
                <w:sz w:val="24"/>
              </w:rPr>
              <w:lastRenderedPageBreak/>
              <w:t>Практическая работа «Изучение микроскопического строения тканей (на готовых микропрепаратах)»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19.09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606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Органы и системы органов человека. Практическая работа «Распознавание органов и систем органов человека (по таблицам)»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21.09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dfae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Нервные клетки. Рефлекс. Рецепторы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26.09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dfdb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Нервная система человека, ее организация и значение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28.09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dfc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Спинной мозг, его строение и функции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3.10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Головной мозг, его строение и функции. Практическая работа «Изучение головного мозга человека (по муляжам)»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5.10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Вегетативная нервная система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10.10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0682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Нервная система как единое целое. Нарушения в работе нервной системы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12.10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0682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Эндокринная система человека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17.10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Особенности рефлекторной и гуморальной регуляции функций организма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19.10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Скелет человека, строение его отделов и функции. Практическая работа «Изучение строения костей (на муляжах)»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 xml:space="preserve"> 24.  10  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Кости, их химический состав, строение. Типы костей. Практическая работа «Исследование свойств кости»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</w:pPr>
            <w:r>
              <w:t>26.10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Мышечная система человека. Практическая работа «Изучение влияния статической и динамической нагрузки на утомление мышц»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7.11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1398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Нарушения опорно-двигательной системы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9.11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Профилактика травматизма. Первая помощь при травмах опорно-двигательного аппарата. Практическая работа «Оказание первой помощи при повреждении скелета и мышц»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14.11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Внутренняя среда организма и ее функции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16.11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1712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Состав крови. Лабораторная работа «Изучение микроскопического строения крови человека и лягушки (сравнение)»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21.11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1712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Свёртывание крови. Переливание </w:t>
            </w:r>
            <w:r w:rsidRPr="00B11723">
              <w:rPr>
                <w:rFonts w:ascii="Times New Roman" w:hAnsi="Times New Roman"/>
                <w:color w:val="000000"/>
                <w:sz w:val="24"/>
              </w:rPr>
              <w:lastRenderedPageBreak/>
              <w:t>крови. Группы крови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23.11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Иммунитет и его виды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28.11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1942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Органы кровообращения Строение и работа сердца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30.11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70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Сосудистая система. Практическая работа «Измерение кровяного давления»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5.12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Регуляция деятельности сердца и сосудов. Практическая работа «Определение пульса и числа сердечных сокращений в покое и после дозированных физических нагрузок у человека»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7.12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Профилактика сердечно-сосудистых заболеваний. Первая помощь при кровотечениях.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«Первая помощь при кровотечении»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12.12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Дыхание и его значение. Органы дыхания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14.12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Механизмы дыхания. Регуляция дыхания Практическая работа «Измерение обхвата грудной клетки в состоянии вдоха и выдоха»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19.12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Заболевания органов дыхания и их профилактика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21.12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aae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Оказание первой помощи при поражении органов дыхания Практическая работа «Определение частоты дыхания. </w:t>
            </w:r>
            <w:r>
              <w:rPr>
                <w:rFonts w:ascii="Times New Roman" w:hAnsi="Times New Roman"/>
                <w:color w:val="000000"/>
                <w:sz w:val="24"/>
              </w:rPr>
              <w:t>Влияние различных факторов на частоту дыхания»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26.12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64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Питательные вещества и пищевые продукты. </w:t>
            </w:r>
            <w:r>
              <w:rPr>
                <w:rFonts w:ascii="Times New Roman" w:hAnsi="Times New Roman"/>
                <w:color w:val="000000"/>
                <w:sz w:val="24"/>
              </w:rPr>
              <w:t>Питание и его значение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28.12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Органы пищеварения, их строение и функции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9.01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Пищеварение в ротовой полости. Практическая работа «Исследование действия ферментов слюны на крахмал»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11.01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Пищеварение в желудке и кишечнике. Практическая работа «Наблюдение действия желудочного сока на белки»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16.01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изучения органов пищеварения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18.01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3422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Гигиена питания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23.01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3666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Обмен веществ и превращение энергии в организме человека. Практическая работа «Исследование состава продуктов питания»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25.01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3792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Регуляция обмена веществ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30.01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Витамины и их роль для организма. Практическая работа «Способы сохранения витаминов в пищевых продуктах»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Нормы и режим питания. Нарушение обмена веществ Практическая работа «Составление меню в зависимости от калорийности пищи»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6.02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Строение и функции кожи. Практическая работа «Исследование с помощью лупы тыльной и ладонной стороны кисти»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8.02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76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Кожа и ее производные. Практическая работа «Описание мер по уходу за кожей лица и волосами в зависимости от типа кожи»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13.02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76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Кожа и терморегуляция. Практическая работа «Определение жирности различных участков кожи лица»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15.02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76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Заболевания кожи и их предупреждение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6D7508" w:rsidP="00460764">
            <w:pPr>
              <w:spacing w:after="0"/>
              <w:ind w:left="135"/>
            </w:pPr>
            <w:r>
              <w:t>20.02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Гигиена кожи. Закаливание. Практическая работа «Описание основных гигиенических требований к одежде и обуви»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22.02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4084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Значение выделения. Органы мочевыделительной системы, их строение и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«Определение местоположения почек (на муляже)»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27.02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4516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Образование мочи. Регуляция работы органов мочевыделительной системы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29.02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4746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Заболевания органов мочевыделительной системы, их предупреждение.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«Описание мер профилактики болезней почек»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5.02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Особенности размножения человека. Наследование признаков у человека.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7.02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Органы репродукции человека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12.02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Наследственные болезни, их причины и предупреждение. Инфекции, передающиеся половым путем, их профилактика. Практическая работа «Описание основных мер по профилактике инфекционных вирусных заболеваний: СПИД и гепатит»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14.02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Беременность и роды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19.02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Рост и развитие ребенка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21.02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Органы чувств и их значение. Глаз и зрение. Практическая работа «Изучение строения органа зрения (на муляже и влажном препарате)»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2.04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Механизм работы зрительного анализатора. Гигиена зрения. Практическая работа «Определение остроты зрения у человека».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4.-4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Ухо и слух. Практическая работа «Изучение строения органа слуха (на муляже)»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9.04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[[Библиотека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5416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Органы равновесия, мышечное чувство, осязание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11.04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5538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Вкусовой и обонятельный анализаторы. Взаимодействие сенсорных систем организма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16.04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5538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Психика и поведение человека.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18.04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5646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Высшая нервная деятельность человека, история ее изучения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2B4CCB">
            <w:pPr>
              <w:spacing w:after="0"/>
              <w:ind w:left="135"/>
            </w:pPr>
            <w:r>
              <w:t>23.04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5768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Врождённое и приобретённое поведение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2B4CCB">
            <w:pPr>
              <w:spacing w:after="0"/>
              <w:ind w:left="135"/>
            </w:pPr>
            <w:r>
              <w:t>25.04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588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Особенности психики человека. Практическая работа «Оценка сформированности навыков </w:t>
            </w:r>
            <w:r w:rsidRPr="00B11723">
              <w:rPr>
                <w:rFonts w:ascii="Times New Roman" w:hAnsi="Times New Roman"/>
                <w:color w:val="000000"/>
                <w:sz w:val="24"/>
              </w:rPr>
              <w:lastRenderedPageBreak/>
              <w:t>логического мышления».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2.05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Память и внимание. Практическая работа «Изучение кратковременной памяти. </w:t>
            </w:r>
            <w:r>
              <w:rPr>
                <w:rFonts w:ascii="Times New Roman" w:hAnsi="Times New Roman"/>
                <w:color w:val="000000"/>
                <w:sz w:val="24"/>
              </w:rPr>
              <w:t>Определение объёма механической и логической памяти»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7.05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Сон и бодрствование. Режим труда и отдыха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14.05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Среда обитания человека и её факторы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16.05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Окружающая среда и здоровье человека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21.05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</w:hyperlink>
          </w:p>
        </w:tc>
      </w:tr>
      <w:tr w:rsidR="00460764" w:rsidRPr="005A2C11" w:rsidTr="00460764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Человек как часть биосферы Земли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60764" w:rsidRDefault="002B4CCB" w:rsidP="00460764">
            <w:pPr>
              <w:spacing w:after="0"/>
              <w:ind w:left="135"/>
            </w:pPr>
            <w:r>
              <w:t>23.05</w:t>
            </w: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11723">
                <w:rPr>
                  <w:rFonts w:ascii="Times New Roman" w:hAnsi="Times New Roman"/>
                  <w:color w:val="0000FF"/>
                  <w:u w:val="single"/>
                </w:rPr>
                <w:t>600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460764" w:rsidTr="0046076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60764" w:rsidRPr="00B11723" w:rsidRDefault="00460764" w:rsidP="00460764">
            <w:pPr>
              <w:spacing w:after="0"/>
              <w:ind w:left="135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 w:rsidRPr="00B1172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460764" w:rsidRDefault="00460764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460764" w:rsidRDefault="00AF1A96" w:rsidP="004607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460764"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60764" w:rsidRDefault="00460764" w:rsidP="00460764"/>
        </w:tc>
      </w:tr>
    </w:tbl>
    <w:p w:rsidR="00AF1A96" w:rsidRPr="00271C9F" w:rsidRDefault="00AF1A96" w:rsidP="00AF1A96">
      <w:pPr>
        <w:spacing w:after="0" w:line="240" w:lineRule="auto"/>
        <w:ind w:left="119"/>
      </w:pPr>
      <w:r>
        <w:t xml:space="preserve"> </w:t>
      </w:r>
      <w:r w:rsidRPr="00271C9F"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AF1A96" w:rsidRDefault="00AF1A96" w:rsidP="00AF1A96">
      <w:pPr>
        <w:spacing w:after="0" w:line="240" w:lineRule="auto"/>
        <w:ind w:left="119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AF1A96" w:rsidRPr="00B11723" w:rsidRDefault="00AF1A96" w:rsidP="00AF1A96">
      <w:pPr>
        <w:spacing w:after="0" w:line="240" w:lineRule="auto"/>
        <w:ind w:left="119"/>
      </w:pPr>
      <w:r w:rsidRPr="00B11723">
        <w:rPr>
          <w:rFonts w:ascii="Times New Roman" w:hAnsi="Times New Roman"/>
          <w:color w:val="000000"/>
          <w:sz w:val="28"/>
        </w:rPr>
        <w:t>​‌</w:t>
      </w:r>
      <w:bookmarkStart w:id="2" w:name="ef5aee1f-a1dd-4003-80d1-f508fdb757a8"/>
      <w:r w:rsidRPr="00B11723">
        <w:rPr>
          <w:rFonts w:ascii="Times New Roman" w:hAnsi="Times New Roman"/>
          <w:color w:val="000000"/>
          <w:sz w:val="28"/>
        </w:rPr>
        <w:t xml:space="preserve"> • Биология: 9-й класс: базовый уровень: учебник, 9 класс/ Пасечник В.В., Каменский А.А., Швецов Г.Г. и другие; под ред. Пасечника В.В., Акционерное общество «Издательство «Просвещение»</w:t>
      </w:r>
      <w:bookmarkEnd w:id="2"/>
      <w:r w:rsidRPr="00B11723">
        <w:rPr>
          <w:rFonts w:ascii="Times New Roman" w:hAnsi="Times New Roman"/>
          <w:color w:val="000000"/>
          <w:sz w:val="28"/>
        </w:rPr>
        <w:t>‌​</w:t>
      </w:r>
    </w:p>
    <w:p w:rsidR="00AF1A96" w:rsidRPr="00B11723" w:rsidRDefault="00AF1A96" w:rsidP="00AF1A96">
      <w:pPr>
        <w:spacing w:after="0" w:line="240" w:lineRule="auto"/>
        <w:ind w:left="119"/>
      </w:pPr>
      <w:r w:rsidRPr="00B11723">
        <w:rPr>
          <w:rFonts w:ascii="Times New Roman" w:hAnsi="Times New Roman"/>
          <w:color w:val="000000"/>
          <w:sz w:val="28"/>
        </w:rPr>
        <w:t>​‌‌</w:t>
      </w:r>
      <w:r>
        <w:rPr>
          <w:rFonts w:ascii="Times New Roman" w:hAnsi="Times New Roman"/>
          <w:color w:val="000000"/>
          <w:sz w:val="28"/>
        </w:rPr>
        <w:t>​</w:t>
      </w:r>
    </w:p>
    <w:p w:rsidR="00AF1A96" w:rsidRPr="00B11723" w:rsidRDefault="00AF1A96" w:rsidP="00AF1A96">
      <w:pPr>
        <w:spacing w:after="0" w:line="240" w:lineRule="auto"/>
      </w:pPr>
      <w:r w:rsidRPr="00B11723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AF1A96" w:rsidRPr="00B11723" w:rsidRDefault="00AF1A96" w:rsidP="00AF1A96">
      <w:pPr>
        <w:spacing w:after="0" w:line="240" w:lineRule="auto"/>
        <w:ind w:left="119"/>
      </w:pPr>
      <w:r w:rsidRPr="00B11723">
        <w:rPr>
          <w:rFonts w:ascii="Times New Roman" w:hAnsi="Times New Roman"/>
          <w:color w:val="000000"/>
          <w:sz w:val="28"/>
        </w:rPr>
        <w:t>​</w:t>
      </w:r>
      <w:r w:rsidRPr="00B11723">
        <w:rPr>
          <w:rFonts w:ascii="Times New Roman" w:hAnsi="Times New Roman"/>
          <w:color w:val="333333"/>
          <w:sz w:val="28"/>
        </w:rPr>
        <w:t>​‌</w:t>
      </w:r>
      <w:r w:rsidRPr="00B11723">
        <w:rPr>
          <w:rFonts w:ascii="Times New Roman" w:hAnsi="Times New Roman"/>
          <w:color w:val="000000"/>
          <w:sz w:val="28"/>
        </w:rPr>
        <w:t>Библиотека ЦОК</w:t>
      </w:r>
      <w:r w:rsidRPr="00B11723">
        <w:rPr>
          <w:sz w:val="28"/>
        </w:rPr>
        <w:br/>
      </w:r>
      <w:r w:rsidRPr="00B11723">
        <w:rPr>
          <w:rFonts w:ascii="Times New Roman" w:hAnsi="Times New Roman"/>
          <w:color w:val="000000"/>
          <w:sz w:val="28"/>
        </w:rPr>
        <w:t xml:space="preserve"> РЭШ</w:t>
      </w:r>
      <w:r w:rsidRPr="00B11723">
        <w:rPr>
          <w:sz w:val="28"/>
        </w:rPr>
        <w:br/>
      </w:r>
      <w:r w:rsidRPr="00B11723">
        <w:rPr>
          <w:rFonts w:ascii="Times New Roman" w:hAnsi="Times New Roman"/>
          <w:color w:val="000000"/>
          <w:sz w:val="28"/>
        </w:rPr>
        <w:t xml:space="preserve"> МЭШ</w:t>
      </w:r>
      <w:r w:rsidRPr="00B11723">
        <w:rPr>
          <w:sz w:val="28"/>
        </w:rPr>
        <w:br/>
      </w:r>
      <w:bookmarkStart w:id="3" w:name="58b488b0-6075-4e79-8cce-36e3324edc42"/>
      <w:r w:rsidRPr="00B11723">
        <w:rPr>
          <w:rFonts w:ascii="Times New Roman" w:hAnsi="Times New Roman"/>
          <w:color w:val="000000"/>
          <w:sz w:val="28"/>
        </w:rPr>
        <w:t xml:space="preserve"> Якласс</w:t>
      </w:r>
      <w:bookmarkEnd w:id="3"/>
      <w:r w:rsidRPr="00B11723">
        <w:rPr>
          <w:rFonts w:ascii="Times New Roman" w:hAnsi="Times New Roman"/>
          <w:color w:val="333333"/>
          <w:sz w:val="28"/>
        </w:rPr>
        <w:t>‌</w:t>
      </w:r>
      <w:r w:rsidRPr="00B11723">
        <w:rPr>
          <w:rFonts w:ascii="Times New Roman" w:hAnsi="Times New Roman"/>
          <w:color w:val="000000"/>
          <w:sz w:val="28"/>
        </w:rPr>
        <w:t>​</w:t>
      </w:r>
    </w:p>
    <w:p w:rsidR="00460764" w:rsidRDefault="00460764" w:rsidP="00460764">
      <w:pPr>
        <w:sectPr w:rsidR="0046076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1A96" w:rsidRPr="00460764" w:rsidRDefault="00AF1A96" w:rsidP="00AF1A9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sz w:val="24"/>
          <w:szCs w:val="24"/>
        </w:rPr>
        <w:lastRenderedPageBreak/>
        <w:t>Согласованно</w:t>
      </w:r>
    </w:p>
    <w:p w:rsidR="00AF1A96" w:rsidRPr="00460764" w:rsidRDefault="00AF1A96" w:rsidP="00AF1A9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sz w:val="24"/>
          <w:szCs w:val="24"/>
        </w:rPr>
        <w:t xml:space="preserve">Заместитель  директора  по УВР                                                            </w:t>
      </w:r>
    </w:p>
    <w:p w:rsidR="00AF1A96" w:rsidRPr="00460764" w:rsidRDefault="00AF1A96" w:rsidP="00AF1A9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sz w:val="24"/>
          <w:szCs w:val="24"/>
        </w:rPr>
        <w:t xml:space="preserve"> -----------------------------------Н.В.Скрынникова</w:t>
      </w:r>
    </w:p>
    <w:p w:rsidR="00AF1A96" w:rsidRPr="00460764" w:rsidRDefault="00AF1A96" w:rsidP="00AF1A9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sz w:val="24"/>
          <w:szCs w:val="24"/>
        </w:rPr>
        <w:t>(Подпись)</w:t>
      </w:r>
    </w:p>
    <w:p w:rsidR="00AF1A96" w:rsidRPr="00460764" w:rsidRDefault="00AF1A96" w:rsidP="00AF1A9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sz w:val="24"/>
          <w:szCs w:val="24"/>
          <w:u w:val="single"/>
        </w:rPr>
        <w:t>1</w:t>
      </w:r>
      <w:r w:rsidR="007A3D1F">
        <w:rPr>
          <w:rFonts w:ascii="Times New Roman" w:hAnsi="Times New Roman"/>
          <w:sz w:val="24"/>
          <w:szCs w:val="24"/>
          <w:u w:val="single"/>
        </w:rPr>
        <w:t>9</w:t>
      </w:r>
      <w:r w:rsidRPr="00460764">
        <w:rPr>
          <w:rFonts w:ascii="Times New Roman" w:hAnsi="Times New Roman"/>
          <w:sz w:val="24"/>
          <w:szCs w:val="24"/>
          <w:u w:val="single"/>
        </w:rPr>
        <w:t xml:space="preserve"> Число</w:t>
      </w:r>
      <w:r w:rsidRPr="00460764">
        <w:rPr>
          <w:rFonts w:ascii="Times New Roman" w:hAnsi="Times New Roman"/>
          <w:sz w:val="24"/>
          <w:szCs w:val="24"/>
        </w:rPr>
        <w:t xml:space="preserve">   08    месяц 202</w:t>
      </w:r>
      <w:r w:rsidR="007A3D1F">
        <w:rPr>
          <w:rFonts w:ascii="Times New Roman" w:hAnsi="Times New Roman"/>
          <w:sz w:val="24"/>
          <w:szCs w:val="24"/>
        </w:rPr>
        <w:t>4</w:t>
      </w:r>
      <w:r w:rsidRPr="00460764">
        <w:rPr>
          <w:rFonts w:ascii="Times New Roman" w:hAnsi="Times New Roman"/>
          <w:sz w:val="24"/>
          <w:szCs w:val="24"/>
        </w:rPr>
        <w:t>года</w:t>
      </w:r>
    </w:p>
    <w:p w:rsidR="00AF1A96" w:rsidRPr="00460764" w:rsidRDefault="00AF1A96" w:rsidP="00AF1A96">
      <w:pPr>
        <w:spacing w:line="240" w:lineRule="auto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b/>
          <w:sz w:val="24"/>
          <w:szCs w:val="24"/>
        </w:rPr>
        <w:t xml:space="preserve">             </w:t>
      </w:r>
    </w:p>
    <w:p w:rsidR="00460764" w:rsidRDefault="00460764" w:rsidP="00460764">
      <w:pPr>
        <w:sectPr w:rsidR="0046076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A2C8A" w:rsidRPr="00460764" w:rsidRDefault="009B259B" w:rsidP="00AF1A9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60764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</w:p>
    <w:sectPr w:rsidR="009A2C8A" w:rsidRPr="00460764" w:rsidSect="00485486">
      <w:pgSz w:w="15840" w:h="12240" w:orient="landscape"/>
      <w:pgMar w:top="567" w:right="567" w:bottom="567" w:left="567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F5B" w:rsidRDefault="00B35F5B">
      <w:pPr>
        <w:spacing w:after="0" w:line="240" w:lineRule="auto"/>
      </w:pPr>
      <w:r>
        <w:separator/>
      </w:r>
    </w:p>
  </w:endnote>
  <w:endnote w:type="continuationSeparator" w:id="0">
    <w:p w:rsidR="00B35F5B" w:rsidRDefault="00B3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F5B" w:rsidRDefault="00B35F5B">
      <w:pPr>
        <w:spacing w:after="0" w:line="240" w:lineRule="auto"/>
      </w:pPr>
      <w:r>
        <w:separator/>
      </w:r>
    </w:p>
  </w:footnote>
  <w:footnote w:type="continuationSeparator" w:id="0">
    <w:p w:rsidR="00B35F5B" w:rsidRDefault="00B35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name w:val="WWNum38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" w15:restartNumberingAfterBreak="0">
    <w:nsid w:val="00000010"/>
    <w:multiLevelType w:val="multilevel"/>
    <w:tmpl w:val="00000010"/>
    <w:name w:val="WW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A547699"/>
    <w:multiLevelType w:val="multilevel"/>
    <w:tmpl w:val="30942C4C"/>
    <w:lvl w:ilvl="0">
      <w:start w:val="9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303E55"/>
    <w:multiLevelType w:val="multilevel"/>
    <w:tmpl w:val="0E262D8A"/>
    <w:lvl w:ilvl="0">
      <w:start w:val="14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C43562"/>
    <w:multiLevelType w:val="multilevel"/>
    <w:tmpl w:val="3F48FA58"/>
    <w:lvl w:ilvl="0">
      <w:start w:val="7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8D2E9E"/>
    <w:multiLevelType w:val="multilevel"/>
    <w:tmpl w:val="2F762C50"/>
    <w:lvl w:ilvl="0">
      <w:start w:val="3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D4B5520"/>
    <w:multiLevelType w:val="multilevel"/>
    <w:tmpl w:val="D730E5B6"/>
    <w:lvl w:ilvl="0">
      <w:start w:val="15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230939"/>
    <w:multiLevelType w:val="multilevel"/>
    <w:tmpl w:val="F71EBA16"/>
    <w:lvl w:ilvl="0">
      <w:start w:val="1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F9D18F6"/>
    <w:multiLevelType w:val="multilevel"/>
    <w:tmpl w:val="97F6456E"/>
    <w:lvl w:ilvl="0">
      <w:start w:val="4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17106F"/>
    <w:multiLevelType w:val="multilevel"/>
    <w:tmpl w:val="25B4D6DA"/>
    <w:lvl w:ilvl="0">
      <w:start w:val="1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FE3665"/>
    <w:multiLevelType w:val="multilevel"/>
    <w:tmpl w:val="053E64B8"/>
    <w:lvl w:ilvl="0">
      <w:start w:val="6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76D4B2A"/>
    <w:multiLevelType w:val="multilevel"/>
    <w:tmpl w:val="BFA80CCC"/>
    <w:lvl w:ilvl="0">
      <w:start w:val="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81D1A49"/>
    <w:multiLevelType w:val="multilevel"/>
    <w:tmpl w:val="47DC31A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5E30443"/>
    <w:multiLevelType w:val="multilevel"/>
    <w:tmpl w:val="3BCC8F6E"/>
    <w:lvl w:ilvl="0">
      <w:start w:val="8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3F5F6A"/>
    <w:multiLevelType w:val="multilevel"/>
    <w:tmpl w:val="498CE2C0"/>
    <w:lvl w:ilvl="0">
      <w:start w:val="10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3FA0B43"/>
    <w:multiLevelType w:val="hybridMultilevel"/>
    <w:tmpl w:val="F34403FA"/>
    <w:lvl w:ilvl="0" w:tplc="E3C0DE76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6542A"/>
    <w:multiLevelType w:val="multilevel"/>
    <w:tmpl w:val="4A700C82"/>
    <w:lvl w:ilvl="0">
      <w:start w:val="13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967536"/>
    <w:multiLevelType w:val="multilevel"/>
    <w:tmpl w:val="E02EF488"/>
    <w:lvl w:ilvl="0">
      <w:start w:val="5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"/>
  </w:num>
  <w:num w:numId="3">
    <w:abstractNumId w:val="12"/>
  </w:num>
  <w:num w:numId="4">
    <w:abstractNumId w:val="11"/>
  </w:num>
  <w:num w:numId="5">
    <w:abstractNumId w:val="5"/>
  </w:num>
  <w:num w:numId="6">
    <w:abstractNumId w:val="8"/>
  </w:num>
  <w:num w:numId="7">
    <w:abstractNumId w:val="17"/>
  </w:num>
  <w:num w:numId="8">
    <w:abstractNumId w:val="10"/>
  </w:num>
  <w:num w:numId="9">
    <w:abstractNumId w:val="4"/>
  </w:num>
  <w:num w:numId="10">
    <w:abstractNumId w:val="13"/>
  </w:num>
  <w:num w:numId="11">
    <w:abstractNumId w:val="2"/>
  </w:num>
  <w:num w:numId="12">
    <w:abstractNumId w:val="14"/>
  </w:num>
  <w:num w:numId="13">
    <w:abstractNumId w:val="7"/>
  </w:num>
  <w:num w:numId="14">
    <w:abstractNumId w:val="9"/>
  </w:num>
  <w:num w:numId="15">
    <w:abstractNumId w:val="16"/>
  </w:num>
  <w:num w:numId="16">
    <w:abstractNumId w:val="3"/>
  </w:num>
  <w:num w:numId="17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BCD"/>
    <w:rsid w:val="00005F45"/>
    <w:rsid w:val="00013D45"/>
    <w:rsid w:val="00024933"/>
    <w:rsid w:val="00033BA0"/>
    <w:rsid w:val="000421BC"/>
    <w:rsid w:val="00046F8C"/>
    <w:rsid w:val="00057C0F"/>
    <w:rsid w:val="00064A6E"/>
    <w:rsid w:val="00064CFA"/>
    <w:rsid w:val="000924D1"/>
    <w:rsid w:val="00093BB3"/>
    <w:rsid w:val="000A68EC"/>
    <w:rsid w:val="000B7E40"/>
    <w:rsid w:val="000C011B"/>
    <w:rsid w:val="00100935"/>
    <w:rsid w:val="00104E4F"/>
    <w:rsid w:val="001331F3"/>
    <w:rsid w:val="001507F1"/>
    <w:rsid w:val="001775CD"/>
    <w:rsid w:val="001910DD"/>
    <w:rsid w:val="001C2C89"/>
    <w:rsid w:val="001C42AB"/>
    <w:rsid w:val="001C55D9"/>
    <w:rsid w:val="001D10F8"/>
    <w:rsid w:val="001E2ACB"/>
    <w:rsid w:val="001E31A3"/>
    <w:rsid w:val="00223540"/>
    <w:rsid w:val="00226C0D"/>
    <w:rsid w:val="00240A99"/>
    <w:rsid w:val="00243845"/>
    <w:rsid w:val="00247DB4"/>
    <w:rsid w:val="00254886"/>
    <w:rsid w:val="002734E1"/>
    <w:rsid w:val="00277DB5"/>
    <w:rsid w:val="0029136F"/>
    <w:rsid w:val="002969F6"/>
    <w:rsid w:val="0029706E"/>
    <w:rsid w:val="002A4079"/>
    <w:rsid w:val="002B47B7"/>
    <w:rsid w:val="002B4CCB"/>
    <w:rsid w:val="002C1571"/>
    <w:rsid w:val="002D1CBD"/>
    <w:rsid w:val="002D40CD"/>
    <w:rsid w:val="002D6A31"/>
    <w:rsid w:val="002E38A3"/>
    <w:rsid w:val="0030285E"/>
    <w:rsid w:val="00316E8B"/>
    <w:rsid w:val="003368AA"/>
    <w:rsid w:val="0034071F"/>
    <w:rsid w:val="003446DB"/>
    <w:rsid w:val="00355EA2"/>
    <w:rsid w:val="003704BD"/>
    <w:rsid w:val="00377FD6"/>
    <w:rsid w:val="0038188D"/>
    <w:rsid w:val="003B3397"/>
    <w:rsid w:val="003C44F0"/>
    <w:rsid w:val="003D5778"/>
    <w:rsid w:val="003E7225"/>
    <w:rsid w:val="003F0966"/>
    <w:rsid w:val="003F1FA3"/>
    <w:rsid w:val="0040312F"/>
    <w:rsid w:val="004061CF"/>
    <w:rsid w:val="004149BA"/>
    <w:rsid w:val="004232A5"/>
    <w:rsid w:val="004243B5"/>
    <w:rsid w:val="004468BC"/>
    <w:rsid w:val="00460764"/>
    <w:rsid w:val="00473431"/>
    <w:rsid w:val="00473752"/>
    <w:rsid w:val="00474C24"/>
    <w:rsid w:val="00485486"/>
    <w:rsid w:val="00493A9C"/>
    <w:rsid w:val="004B2917"/>
    <w:rsid w:val="004D0BD3"/>
    <w:rsid w:val="004D45FF"/>
    <w:rsid w:val="004E0589"/>
    <w:rsid w:val="004E5189"/>
    <w:rsid w:val="004E7E66"/>
    <w:rsid w:val="004F3F47"/>
    <w:rsid w:val="005013B5"/>
    <w:rsid w:val="0051510A"/>
    <w:rsid w:val="00551403"/>
    <w:rsid w:val="0056567F"/>
    <w:rsid w:val="00567687"/>
    <w:rsid w:val="0057519B"/>
    <w:rsid w:val="00583AC0"/>
    <w:rsid w:val="005865A0"/>
    <w:rsid w:val="005B1323"/>
    <w:rsid w:val="005B1C31"/>
    <w:rsid w:val="005B4CAC"/>
    <w:rsid w:val="005D489F"/>
    <w:rsid w:val="005E2F15"/>
    <w:rsid w:val="005F00AA"/>
    <w:rsid w:val="00626475"/>
    <w:rsid w:val="006308D9"/>
    <w:rsid w:val="0065496A"/>
    <w:rsid w:val="00664D91"/>
    <w:rsid w:val="00666606"/>
    <w:rsid w:val="00685E76"/>
    <w:rsid w:val="006B79B0"/>
    <w:rsid w:val="006D7508"/>
    <w:rsid w:val="006E32E5"/>
    <w:rsid w:val="006F05B4"/>
    <w:rsid w:val="0070154C"/>
    <w:rsid w:val="0071129D"/>
    <w:rsid w:val="00733DD1"/>
    <w:rsid w:val="00752969"/>
    <w:rsid w:val="007643EB"/>
    <w:rsid w:val="00782091"/>
    <w:rsid w:val="00783B80"/>
    <w:rsid w:val="007A3D1F"/>
    <w:rsid w:val="007A6326"/>
    <w:rsid w:val="007B0EBD"/>
    <w:rsid w:val="007B4CF7"/>
    <w:rsid w:val="007C4DFD"/>
    <w:rsid w:val="007D7072"/>
    <w:rsid w:val="00801D79"/>
    <w:rsid w:val="00803775"/>
    <w:rsid w:val="00813D33"/>
    <w:rsid w:val="008146B0"/>
    <w:rsid w:val="008420CC"/>
    <w:rsid w:val="00847BF7"/>
    <w:rsid w:val="00847D53"/>
    <w:rsid w:val="008712BE"/>
    <w:rsid w:val="008761ED"/>
    <w:rsid w:val="00882623"/>
    <w:rsid w:val="008A00C4"/>
    <w:rsid w:val="008B1896"/>
    <w:rsid w:val="008B3341"/>
    <w:rsid w:val="008C26ED"/>
    <w:rsid w:val="008D707A"/>
    <w:rsid w:val="008E6FC6"/>
    <w:rsid w:val="008F184C"/>
    <w:rsid w:val="008F37E3"/>
    <w:rsid w:val="00927310"/>
    <w:rsid w:val="009420F8"/>
    <w:rsid w:val="00962B4D"/>
    <w:rsid w:val="009673B8"/>
    <w:rsid w:val="00987469"/>
    <w:rsid w:val="009A2C8A"/>
    <w:rsid w:val="009A65A7"/>
    <w:rsid w:val="009B259B"/>
    <w:rsid w:val="009B61FF"/>
    <w:rsid w:val="009C0856"/>
    <w:rsid w:val="009D5EAE"/>
    <w:rsid w:val="009F16D3"/>
    <w:rsid w:val="009F7661"/>
    <w:rsid w:val="00A14965"/>
    <w:rsid w:val="00A16271"/>
    <w:rsid w:val="00A33E00"/>
    <w:rsid w:val="00A35A3A"/>
    <w:rsid w:val="00A524BA"/>
    <w:rsid w:val="00A5396E"/>
    <w:rsid w:val="00A67B40"/>
    <w:rsid w:val="00A711CC"/>
    <w:rsid w:val="00A7142F"/>
    <w:rsid w:val="00A800AB"/>
    <w:rsid w:val="00A942D4"/>
    <w:rsid w:val="00AD0FF7"/>
    <w:rsid w:val="00AF1A96"/>
    <w:rsid w:val="00AF1F29"/>
    <w:rsid w:val="00B05394"/>
    <w:rsid w:val="00B255B4"/>
    <w:rsid w:val="00B27E8C"/>
    <w:rsid w:val="00B319A9"/>
    <w:rsid w:val="00B3376E"/>
    <w:rsid w:val="00B35F5B"/>
    <w:rsid w:val="00B90BA3"/>
    <w:rsid w:val="00BC31CB"/>
    <w:rsid w:val="00BC69C9"/>
    <w:rsid w:val="00BD278D"/>
    <w:rsid w:val="00BD4D53"/>
    <w:rsid w:val="00BE2DF3"/>
    <w:rsid w:val="00BE30F9"/>
    <w:rsid w:val="00C246B6"/>
    <w:rsid w:val="00C6692F"/>
    <w:rsid w:val="00C70928"/>
    <w:rsid w:val="00CA1CA3"/>
    <w:rsid w:val="00CA5D25"/>
    <w:rsid w:val="00CB3F58"/>
    <w:rsid w:val="00CB5E85"/>
    <w:rsid w:val="00CD1ABD"/>
    <w:rsid w:val="00CD6F25"/>
    <w:rsid w:val="00CE20DD"/>
    <w:rsid w:val="00CE6CC8"/>
    <w:rsid w:val="00D07F93"/>
    <w:rsid w:val="00D11972"/>
    <w:rsid w:val="00D30293"/>
    <w:rsid w:val="00D343C8"/>
    <w:rsid w:val="00D37F4D"/>
    <w:rsid w:val="00D54A87"/>
    <w:rsid w:val="00D56E41"/>
    <w:rsid w:val="00D66DCB"/>
    <w:rsid w:val="00D673D2"/>
    <w:rsid w:val="00D74625"/>
    <w:rsid w:val="00D824CB"/>
    <w:rsid w:val="00D8771B"/>
    <w:rsid w:val="00D903D7"/>
    <w:rsid w:val="00DF3185"/>
    <w:rsid w:val="00E00CD5"/>
    <w:rsid w:val="00E00E51"/>
    <w:rsid w:val="00E12CB3"/>
    <w:rsid w:val="00E6092E"/>
    <w:rsid w:val="00E6216E"/>
    <w:rsid w:val="00E728F2"/>
    <w:rsid w:val="00E748DE"/>
    <w:rsid w:val="00E959F3"/>
    <w:rsid w:val="00EB164C"/>
    <w:rsid w:val="00EB199C"/>
    <w:rsid w:val="00EB2F78"/>
    <w:rsid w:val="00ED7440"/>
    <w:rsid w:val="00EF1B74"/>
    <w:rsid w:val="00EF2ACC"/>
    <w:rsid w:val="00F02F3D"/>
    <w:rsid w:val="00F033BA"/>
    <w:rsid w:val="00F11695"/>
    <w:rsid w:val="00F2050B"/>
    <w:rsid w:val="00F271FB"/>
    <w:rsid w:val="00F44ADF"/>
    <w:rsid w:val="00F52EE5"/>
    <w:rsid w:val="00F74BCD"/>
    <w:rsid w:val="00F758BD"/>
    <w:rsid w:val="00F937FA"/>
    <w:rsid w:val="00FA1FBD"/>
    <w:rsid w:val="00FC3A56"/>
    <w:rsid w:val="00FC45CF"/>
    <w:rsid w:val="00FC60CC"/>
    <w:rsid w:val="00FD1357"/>
    <w:rsid w:val="00FD3FB9"/>
    <w:rsid w:val="00FF1EB8"/>
    <w:rsid w:val="00FF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9BB6B-39A1-4A80-9E05-964987169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74BC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4607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4607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0"/>
    <w:next w:val="a0"/>
    <w:link w:val="30"/>
    <w:uiPriority w:val="9"/>
    <w:unhideWhenUsed/>
    <w:qFormat/>
    <w:rsid w:val="004607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4">
    <w:name w:val="heading 4"/>
    <w:basedOn w:val="a0"/>
    <w:next w:val="a0"/>
    <w:link w:val="40"/>
    <w:uiPriority w:val="9"/>
    <w:unhideWhenUsed/>
    <w:qFormat/>
    <w:rsid w:val="0046076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607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20">
    <w:name w:val="Заголовок 2 Знак"/>
    <w:basedOn w:val="a1"/>
    <w:link w:val="2"/>
    <w:uiPriority w:val="9"/>
    <w:rsid w:val="004607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30">
    <w:name w:val="Заголовок 3 Знак"/>
    <w:basedOn w:val="a1"/>
    <w:link w:val="3"/>
    <w:uiPriority w:val="9"/>
    <w:rsid w:val="0046076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40">
    <w:name w:val="Заголовок 4 Знак"/>
    <w:basedOn w:val="a1"/>
    <w:link w:val="4"/>
    <w:uiPriority w:val="9"/>
    <w:rsid w:val="0046076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paragraph" w:styleId="a">
    <w:name w:val="List Paragraph"/>
    <w:basedOn w:val="a0"/>
    <w:uiPriority w:val="34"/>
    <w:qFormat/>
    <w:rsid w:val="00316E8B"/>
    <w:pPr>
      <w:numPr>
        <w:numId w:val="1"/>
      </w:numPr>
      <w:spacing w:before="60" w:after="0" w:line="240" w:lineRule="auto"/>
      <w:contextualSpacing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styleId="a4">
    <w:name w:val="Strong"/>
    <w:uiPriority w:val="22"/>
    <w:qFormat/>
    <w:rsid w:val="00316E8B"/>
    <w:rPr>
      <w:b/>
      <w:bCs/>
    </w:rPr>
  </w:style>
  <w:style w:type="character" w:customStyle="1" w:styleId="apple-converted-space">
    <w:name w:val="apple-converted-space"/>
    <w:basedOn w:val="a1"/>
    <w:rsid w:val="00316E8B"/>
  </w:style>
  <w:style w:type="character" w:customStyle="1" w:styleId="apple-style-span">
    <w:name w:val="apple-style-span"/>
    <w:basedOn w:val="a1"/>
    <w:rsid w:val="00316E8B"/>
  </w:style>
  <w:style w:type="character" w:styleId="a5">
    <w:name w:val="Hyperlink"/>
    <w:basedOn w:val="a1"/>
    <w:uiPriority w:val="99"/>
    <w:unhideWhenUsed/>
    <w:rsid w:val="00474C24"/>
    <w:rPr>
      <w:color w:val="0000FF"/>
      <w:u w:val="single"/>
    </w:rPr>
  </w:style>
  <w:style w:type="paragraph" w:styleId="a6">
    <w:name w:val="No Spacing"/>
    <w:uiPriority w:val="1"/>
    <w:qFormat/>
    <w:rsid w:val="00474C24"/>
    <w:rPr>
      <w:sz w:val="22"/>
      <w:szCs w:val="22"/>
      <w:lang w:eastAsia="en-US"/>
    </w:rPr>
  </w:style>
  <w:style w:type="paragraph" w:styleId="a7">
    <w:name w:val="Balloon Text"/>
    <w:basedOn w:val="a0"/>
    <w:link w:val="a8"/>
    <w:uiPriority w:val="99"/>
    <w:semiHidden/>
    <w:unhideWhenUsed/>
    <w:rsid w:val="004B2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4B2917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583AC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575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57519B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575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57519B"/>
    <w:rPr>
      <w:sz w:val="22"/>
      <w:szCs w:val="22"/>
      <w:lang w:eastAsia="en-US"/>
    </w:rPr>
  </w:style>
  <w:style w:type="paragraph" w:styleId="ad">
    <w:name w:val="Normal Indent"/>
    <w:basedOn w:val="a0"/>
    <w:uiPriority w:val="99"/>
    <w:unhideWhenUsed/>
    <w:rsid w:val="00460764"/>
    <w:pPr>
      <w:ind w:left="720"/>
    </w:pPr>
    <w:rPr>
      <w:rFonts w:asciiTheme="minorHAnsi" w:eastAsiaTheme="minorHAnsi" w:hAnsiTheme="minorHAnsi" w:cstheme="minorBidi"/>
      <w:lang w:val="en-US"/>
    </w:rPr>
  </w:style>
  <w:style w:type="paragraph" w:styleId="ae">
    <w:name w:val="Subtitle"/>
    <w:basedOn w:val="a0"/>
    <w:next w:val="a0"/>
    <w:link w:val="af"/>
    <w:uiPriority w:val="11"/>
    <w:qFormat/>
    <w:rsid w:val="00460764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f">
    <w:name w:val="Подзаголовок Знак"/>
    <w:basedOn w:val="a1"/>
    <w:link w:val="ae"/>
    <w:uiPriority w:val="11"/>
    <w:rsid w:val="004607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paragraph" w:styleId="af0">
    <w:name w:val="Title"/>
    <w:basedOn w:val="a0"/>
    <w:next w:val="a0"/>
    <w:link w:val="af1"/>
    <w:uiPriority w:val="10"/>
    <w:qFormat/>
    <w:rsid w:val="0046076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af1">
    <w:name w:val="Заголовок Знак"/>
    <w:basedOn w:val="a1"/>
    <w:link w:val="af0"/>
    <w:uiPriority w:val="10"/>
    <w:rsid w:val="004607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styleId="af2">
    <w:name w:val="Emphasis"/>
    <w:basedOn w:val="a1"/>
    <w:uiPriority w:val="20"/>
    <w:qFormat/>
    <w:rsid w:val="004607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8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863df354" TargetMode="External"/><Relationship Id="rId21" Type="http://schemas.openxmlformats.org/officeDocument/2006/relationships/hyperlink" Target="https://m.edsoo.ru/7f41aa8c" TargetMode="External"/><Relationship Id="rId42" Type="http://schemas.openxmlformats.org/officeDocument/2006/relationships/hyperlink" Target="https://m.edsoo.ru/863e15f0" TargetMode="External"/><Relationship Id="rId47" Type="http://schemas.openxmlformats.org/officeDocument/2006/relationships/hyperlink" Target="https://m.edsoo.ru/863e1d70" TargetMode="External"/><Relationship Id="rId63" Type="http://schemas.openxmlformats.org/officeDocument/2006/relationships/hyperlink" Target="https://m.edsoo.ru/863e39ae" TargetMode="External"/><Relationship Id="rId68" Type="http://schemas.openxmlformats.org/officeDocument/2006/relationships/hyperlink" Target="https://m.edsoo.ru/863e41ba" TargetMode="External"/><Relationship Id="rId84" Type="http://schemas.openxmlformats.org/officeDocument/2006/relationships/hyperlink" Target="https://m.edsoo.ru/863e5646" TargetMode="External"/><Relationship Id="rId89" Type="http://schemas.openxmlformats.org/officeDocument/2006/relationships/hyperlink" Target="https://m.edsoo.ru/863e5bf0" TargetMode="External"/><Relationship Id="rId16" Type="http://schemas.openxmlformats.org/officeDocument/2006/relationships/hyperlink" Target="https://m.edsoo.ru/7f41aa8c" TargetMode="External"/><Relationship Id="rId11" Type="http://schemas.openxmlformats.org/officeDocument/2006/relationships/hyperlink" Target="https://m.edsoo.ru/7f41aa8c" TargetMode="External"/><Relationship Id="rId32" Type="http://schemas.openxmlformats.org/officeDocument/2006/relationships/hyperlink" Target="https://m.edsoo.ru/863dff0c" TargetMode="External"/><Relationship Id="rId37" Type="http://schemas.openxmlformats.org/officeDocument/2006/relationships/hyperlink" Target="https://m.edsoo.ru/863e0c36" TargetMode="External"/><Relationship Id="rId53" Type="http://schemas.openxmlformats.org/officeDocument/2006/relationships/hyperlink" Target="https://m.edsoo.ru/863e2aae" TargetMode="External"/><Relationship Id="rId58" Type="http://schemas.openxmlformats.org/officeDocument/2006/relationships/hyperlink" Target="https://m.edsoo.ru/863e30d0" TargetMode="External"/><Relationship Id="rId74" Type="http://schemas.openxmlformats.org/officeDocument/2006/relationships/hyperlink" Target="https://m.edsoo.ru/863e4c50" TargetMode="External"/><Relationship Id="rId79" Type="http://schemas.openxmlformats.org/officeDocument/2006/relationships/hyperlink" Target="https://m.edsoo.ru/863e50ec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863e5d12" TargetMode="External"/><Relationship Id="rId22" Type="http://schemas.openxmlformats.org/officeDocument/2006/relationships/hyperlink" Target="https://m.edsoo.ru/7f41aa8c" TargetMode="External"/><Relationship Id="rId27" Type="http://schemas.openxmlformats.org/officeDocument/2006/relationships/hyperlink" Target="https://m.edsoo.ru/863df4a8" TargetMode="External"/><Relationship Id="rId43" Type="http://schemas.openxmlformats.org/officeDocument/2006/relationships/hyperlink" Target="https://m.edsoo.ru/863e1712" TargetMode="External"/><Relationship Id="rId48" Type="http://schemas.openxmlformats.org/officeDocument/2006/relationships/hyperlink" Target="https://m.edsoo.ru/863e1e9c" TargetMode="External"/><Relationship Id="rId64" Type="http://schemas.openxmlformats.org/officeDocument/2006/relationships/hyperlink" Target="https://m.edsoo.ru/863e3d14" TargetMode="External"/><Relationship Id="rId69" Type="http://schemas.openxmlformats.org/officeDocument/2006/relationships/hyperlink" Target="https://m.edsoo.ru/863e4084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m.edsoo.ru/863e231a" TargetMode="External"/><Relationship Id="rId72" Type="http://schemas.openxmlformats.org/officeDocument/2006/relationships/hyperlink" Target="https://m.edsoo.ru/863e485e" TargetMode="External"/><Relationship Id="rId80" Type="http://schemas.openxmlformats.org/officeDocument/2006/relationships/hyperlink" Target="https://m.edsoo.ru/863e51fa" TargetMode="External"/><Relationship Id="rId85" Type="http://schemas.openxmlformats.org/officeDocument/2006/relationships/hyperlink" Target="https://m.edsoo.ru/863e5768" TargetMode="External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m.edsoo.ru/7f41aa8c" TargetMode="External"/><Relationship Id="rId17" Type="http://schemas.openxmlformats.org/officeDocument/2006/relationships/hyperlink" Target="https://m.edsoo.ru/7f41aa8c" TargetMode="External"/><Relationship Id="rId25" Type="http://schemas.openxmlformats.org/officeDocument/2006/relationships/hyperlink" Target="https://m.edsoo.ru/863df354" TargetMode="External"/><Relationship Id="rId33" Type="http://schemas.openxmlformats.org/officeDocument/2006/relationships/hyperlink" Target="https://m.edsoo.ru/863e00ba" TargetMode="External"/><Relationship Id="rId38" Type="http://schemas.openxmlformats.org/officeDocument/2006/relationships/hyperlink" Target="https://m.edsoo.ru/863e10b4" TargetMode="External"/><Relationship Id="rId46" Type="http://schemas.openxmlformats.org/officeDocument/2006/relationships/hyperlink" Target="https://m.edsoo.ru/863e1942" TargetMode="External"/><Relationship Id="rId59" Type="http://schemas.openxmlformats.org/officeDocument/2006/relationships/hyperlink" Target="https://m.edsoo.ru/863e3422" TargetMode="External"/><Relationship Id="rId67" Type="http://schemas.openxmlformats.org/officeDocument/2006/relationships/hyperlink" Target="https://m.edsoo.ru/863e3f76" TargetMode="External"/><Relationship Id="rId20" Type="http://schemas.openxmlformats.org/officeDocument/2006/relationships/hyperlink" Target="https://m.edsoo.ru/7f41aa8c" TargetMode="External"/><Relationship Id="rId41" Type="http://schemas.openxmlformats.org/officeDocument/2006/relationships/hyperlink" Target="https://m.edsoo.ru/863e15f0" TargetMode="External"/><Relationship Id="rId54" Type="http://schemas.openxmlformats.org/officeDocument/2006/relationships/hyperlink" Target="https://m.edsoo.ru/863e2e64" TargetMode="External"/><Relationship Id="rId62" Type="http://schemas.openxmlformats.org/officeDocument/2006/relationships/hyperlink" Target="https://m.edsoo.ru/863e38a0" TargetMode="External"/><Relationship Id="rId70" Type="http://schemas.openxmlformats.org/officeDocument/2006/relationships/hyperlink" Target="https://m.edsoo.ru/863e4516" TargetMode="External"/><Relationship Id="rId75" Type="http://schemas.openxmlformats.org/officeDocument/2006/relationships/hyperlink" Target="https://m.edsoo.ru/863e4ec6" TargetMode="External"/><Relationship Id="rId83" Type="http://schemas.openxmlformats.org/officeDocument/2006/relationships/hyperlink" Target="https://m.edsoo.ru/863e5538" TargetMode="External"/><Relationship Id="rId88" Type="http://schemas.openxmlformats.org/officeDocument/2006/relationships/hyperlink" Target="https://m.edsoo.ru/863e5ac4" TargetMode="External"/><Relationship Id="rId91" Type="http://schemas.openxmlformats.org/officeDocument/2006/relationships/hyperlink" Target="https://m.edsoo.ru/863e5d1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m.edsoo.ru/7f41aa8c" TargetMode="External"/><Relationship Id="rId23" Type="http://schemas.openxmlformats.org/officeDocument/2006/relationships/hyperlink" Target="https://m.edsoo.ru/7f41aa8c" TargetMode="External"/><Relationship Id="rId28" Type="http://schemas.openxmlformats.org/officeDocument/2006/relationships/hyperlink" Target="https://m.edsoo.ru/863df606" TargetMode="External"/><Relationship Id="rId36" Type="http://schemas.openxmlformats.org/officeDocument/2006/relationships/hyperlink" Target="https://m.edsoo.ru/863e098e" TargetMode="External"/><Relationship Id="rId49" Type="http://schemas.openxmlformats.org/officeDocument/2006/relationships/hyperlink" Target="https://m.edsoo.ru/863e20d6" TargetMode="External"/><Relationship Id="rId57" Type="http://schemas.openxmlformats.org/officeDocument/2006/relationships/hyperlink" Target="https://m.edsoo.ru/863e30d0" TargetMode="External"/><Relationship Id="rId10" Type="http://schemas.openxmlformats.org/officeDocument/2006/relationships/hyperlink" Target="https://m.edsoo.ru/7f41aa8c" TargetMode="External"/><Relationship Id="rId31" Type="http://schemas.openxmlformats.org/officeDocument/2006/relationships/hyperlink" Target="https://m.edsoo.ru/863dfc6e" TargetMode="External"/><Relationship Id="rId44" Type="http://schemas.openxmlformats.org/officeDocument/2006/relationships/hyperlink" Target="https://m.edsoo.ru/863e1712" TargetMode="External"/><Relationship Id="rId52" Type="http://schemas.openxmlformats.org/officeDocument/2006/relationships/hyperlink" Target="https://m.edsoo.ru/863e25fe" TargetMode="External"/><Relationship Id="rId60" Type="http://schemas.openxmlformats.org/officeDocument/2006/relationships/hyperlink" Target="https://m.edsoo.ru/863e3666" TargetMode="External"/><Relationship Id="rId65" Type="http://schemas.openxmlformats.org/officeDocument/2006/relationships/hyperlink" Target="https://m.edsoo.ru/863e3f76" TargetMode="External"/><Relationship Id="rId73" Type="http://schemas.openxmlformats.org/officeDocument/2006/relationships/hyperlink" Target="https://m.edsoo.ru/863e4ec6" TargetMode="External"/><Relationship Id="rId78" Type="http://schemas.openxmlformats.org/officeDocument/2006/relationships/hyperlink" Target="https://m.edsoo.ru/863e4fd4" TargetMode="External"/><Relationship Id="rId81" Type="http://schemas.openxmlformats.org/officeDocument/2006/relationships/hyperlink" Target="https://m.edsoo.ru/863e5416" TargetMode="External"/><Relationship Id="rId86" Type="http://schemas.openxmlformats.org/officeDocument/2006/relationships/hyperlink" Target="https://m.edsoo.ru/863e588a" TargetMode="External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.edsoo.ru/7f41aa8c" TargetMode="External"/><Relationship Id="rId13" Type="http://schemas.openxmlformats.org/officeDocument/2006/relationships/hyperlink" Target="https://m.edsoo.ru/7f41aa8c" TargetMode="External"/><Relationship Id="rId18" Type="http://schemas.openxmlformats.org/officeDocument/2006/relationships/hyperlink" Target="https://m.edsoo.ru/7f41aa8c" TargetMode="External"/><Relationship Id="rId39" Type="http://schemas.openxmlformats.org/officeDocument/2006/relationships/hyperlink" Target="https://m.edsoo.ru/863e0d9e" TargetMode="External"/><Relationship Id="rId34" Type="http://schemas.openxmlformats.org/officeDocument/2006/relationships/hyperlink" Target="https://m.edsoo.ru/863e0682" TargetMode="External"/><Relationship Id="rId50" Type="http://schemas.openxmlformats.org/officeDocument/2006/relationships/hyperlink" Target="https://m.edsoo.ru/863e220c" TargetMode="External"/><Relationship Id="rId55" Type="http://schemas.openxmlformats.org/officeDocument/2006/relationships/hyperlink" Target="https://m.edsoo.ru/863e2f9a" TargetMode="External"/><Relationship Id="rId76" Type="http://schemas.openxmlformats.org/officeDocument/2006/relationships/hyperlink" Target="https://m.edsoo.ru/863e4da4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m.edsoo.ru/863e4746" TargetMode="External"/><Relationship Id="rId92" Type="http://schemas.openxmlformats.org/officeDocument/2006/relationships/hyperlink" Target="https://m.edsoo.ru/863e600a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m.edsoo.ru/863dfae8" TargetMode="External"/><Relationship Id="rId24" Type="http://schemas.openxmlformats.org/officeDocument/2006/relationships/hyperlink" Target="https://m.edsoo.ru/863df188" TargetMode="External"/><Relationship Id="rId40" Type="http://schemas.openxmlformats.org/officeDocument/2006/relationships/hyperlink" Target="https://m.edsoo.ru/863e1398" TargetMode="External"/><Relationship Id="rId45" Type="http://schemas.openxmlformats.org/officeDocument/2006/relationships/hyperlink" Target="https://m.edsoo.ru/863e182a" TargetMode="External"/><Relationship Id="rId66" Type="http://schemas.openxmlformats.org/officeDocument/2006/relationships/hyperlink" Target="https://m.edsoo.ru/863e3f76" TargetMode="External"/><Relationship Id="rId87" Type="http://schemas.openxmlformats.org/officeDocument/2006/relationships/hyperlink" Target="https://m.edsoo.ru/863e5ac4" TargetMode="External"/><Relationship Id="rId61" Type="http://schemas.openxmlformats.org/officeDocument/2006/relationships/hyperlink" Target="https://m.edsoo.ru/863e3792" TargetMode="External"/><Relationship Id="rId82" Type="http://schemas.openxmlformats.org/officeDocument/2006/relationships/hyperlink" Target="https://m.edsoo.ru/863e5538" TargetMode="External"/><Relationship Id="rId19" Type="http://schemas.openxmlformats.org/officeDocument/2006/relationships/hyperlink" Target="https://m.edsoo.ru/7f41aa8c" TargetMode="External"/><Relationship Id="rId14" Type="http://schemas.openxmlformats.org/officeDocument/2006/relationships/hyperlink" Target="https://m.edsoo.ru/7f41aa8c" TargetMode="External"/><Relationship Id="rId30" Type="http://schemas.openxmlformats.org/officeDocument/2006/relationships/hyperlink" Target="https://m.edsoo.ru/863dfdb8" TargetMode="External"/><Relationship Id="rId35" Type="http://schemas.openxmlformats.org/officeDocument/2006/relationships/hyperlink" Target="https://m.edsoo.ru/863e0682" TargetMode="External"/><Relationship Id="rId56" Type="http://schemas.openxmlformats.org/officeDocument/2006/relationships/hyperlink" Target="https://m.edsoo.ru/863e2f9a" TargetMode="External"/><Relationship Id="rId77" Type="http://schemas.openxmlformats.org/officeDocument/2006/relationships/hyperlink" Target="https://m.edsoo.ru/863e4da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84EE7-E9DF-4FBF-89DB-C330BDB56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3301</TotalTime>
  <Pages>1</Pages>
  <Words>9539</Words>
  <Characters>54377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home</cp:lastModifiedBy>
  <cp:revision>77</cp:revision>
  <cp:lastPrinted>2022-08-31T10:43:00Z</cp:lastPrinted>
  <dcterms:created xsi:type="dcterms:W3CDTF">2015-09-14T15:48:00Z</dcterms:created>
  <dcterms:modified xsi:type="dcterms:W3CDTF">2024-09-08T17:49:00Z</dcterms:modified>
</cp:coreProperties>
</file>