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36" w:rsidRPr="00DE2836" w:rsidRDefault="008257B8" w:rsidP="00DE2836">
      <w:pPr>
        <w:spacing w:after="0" w:line="240" w:lineRule="auto"/>
        <w:rPr>
          <w:rFonts w:ascii="Garamond" w:eastAsia="Times New Roman" w:hAnsi="Garamond" w:cs="Garamond"/>
          <w:sz w:val="24"/>
          <w:szCs w:val="24"/>
          <w:lang w:val="ru-RU" w:eastAsia="ru-RU"/>
        </w:rPr>
      </w:pPr>
      <w:bookmarkStart w:id="0" w:name="block-11187032"/>
      <w:r w:rsidRPr="008257B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751955" cy="9962608"/>
            <wp:effectExtent l="0" t="0" r="0" b="635"/>
            <wp:docPr id="1" name="Рисунок 1" descr="C:\Users\Home-PC\Desktop\ОН\CCI2102200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-PC\Desktop\ОН\CCI21022009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419" cy="1004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E3" w:rsidRPr="008D3012" w:rsidRDefault="009904E3" w:rsidP="009904E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/>
        <w:ind w:left="120"/>
        <w:jc w:val="center"/>
        <w:rPr>
          <w:sz w:val="24"/>
          <w:szCs w:val="24"/>
          <w:lang w:val="ru-RU"/>
        </w:rPr>
      </w:pPr>
    </w:p>
    <w:bookmarkEnd w:id="0"/>
    <w:p w:rsidR="009904E3" w:rsidRPr="002410EE" w:rsidRDefault="002410EE" w:rsidP="002410EE">
      <w:pPr>
        <w:tabs>
          <w:tab w:val="left" w:pos="1770"/>
        </w:tabs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</w:t>
      </w:r>
      <w:r w:rsidR="00D32C6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="009904E3"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B2E5E" w:rsidRPr="00B6288A" w:rsidRDefault="007B2E5E" w:rsidP="009904E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B2E5E" w:rsidRPr="00B6288A" w:rsidRDefault="007B2E5E" w:rsidP="007B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B6288A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изобразительному искусству для 6 класса создана на основе следующих нормативных документов:</w:t>
      </w:r>
    </w:p>
    <w:p w:rsidR="00F275F4" w:rsidRDefault="00F275F4" w:rsidP="00F27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5F4" w:rsidRPr="00F275F4" w:rsidRDefault="00F275F4" w:rsidP="00F27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образовательная программа основного общего образования изобразительное искусство (для 5–7 классов образовательных организаций), Москва – 2023;</w:t>
      </w:r>
    </w:p>
    <w:p w:rsidR="00F275F4" w:rsidRPr="00F275F4" w:rsidRDefault="00F275F4" w:rsidP="00F27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5F4" w:rsidRPr="00F275F4" w:rsidRDefault="00F275F4" w:rsidP="00F27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рабочая программа основного общего образования изобразительное искусство (для 5–7 классов образовательных организаций), Москва – 2023;</w:t>
      </w:r>
    </w:p>
    <w:p w:rsidR="00F275F4" w:rsidRPr="00F275F4" w:rsidRDefault="00F275F4" w:rsidP="00F27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5F4" w:rsidRPr="00F275F4" w:rsidRDefault="00F275F4" w:rsidP="00F27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</w:t>
      </w:r>
      <w:r w:rsidR="00DE283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ской СОШ им. Н.В. Попова на 2024-2025</w:t>
      </w: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уч. год;</w:t>
      </w:r>
    </w:p>
    <w:p w:rsidR="00F275F4" w:rsidRPr="00F275F4" w:rsidRDefault="00F275F4" w:rsidP="00F27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5F4" w:rsidRPr="00B86CF4" w:rsidRDefault="00F275F4" w:rsidP="00B86CF4">
      <w:pPr>
        <w:suppressAutoHyphens/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F275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- УМК. Изобразительное искусство.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6</w:t>
      </w:r>
      <w:r w:rsidRPr="00F275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класс. </w:t>
      </w:r>
      <w:r w:rsidR="001E115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2023 </w:t>
      </w:r>
      <w:proofErr w:type="gramStart"/>
      <w:r w:rsidRPr="00F275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| </w:t>
      </w:r>
      <w:r w:rsidR="00B86CF4" w:rsidRPr="00B86CF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 </w:t>
      </w:r>
      <w:proofErr w:type="spellStart"/>
      <w:r w:rsidR="00B86CF4" w:rsidRPr="00B86C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Неменская</w:t>
      </w:r>
      <w:proofErr w:type="spellEnd"/>
      <w:proofErr w:type="gramEnd"/>
      <w:r w:rsidR="00B86CF4" w:rsidRPr="00B86C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Л.А.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9904E3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Pr="008D3012" w:rsidRDefault="00D32C67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037c86a0-0100-46f4-8a06-fc1394a836a9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1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классах</w:t>
      </w:r>
      <w:proofErr w:type="gram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во внеурочной деятельности.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9904E3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410EE" w:rsidRDefault="002410EE" w:rsidP="002410EE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410EE" w:rsidRDefault="002410EE" w:rsidP="002410EE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2410EE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2" w:name="_GoBack"/>
      <w:bookmarkEnd w:id="2"/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Рисунок натюрморта графическими материалами с натуры или по представлению.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Портрет.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Портрет в скульптуре.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8D3012">
        <w:rPr>
          <w:rFonts w:ascii="Times New Roman" w:hAnsi="Times New Roman"/>
          <w:color w:val="000000"/>
          <w:sz w:val="24"/>
          <w:szCs w:val="24"/>
        </w:rPr>
        <w:t>XIX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8D3012">
        <w:rPr>
          <w:rFonts w:ascii="Times New Roman" w:hAnsi="Times New Roman"/>
          <w:color w:val="000000"/>
          <w:sz w:val="24"/>
          <w:szCs w:val="24"/>
        </w:rPr>
        <w:t>XIX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8D3012">
        <w:rPr>
          <w:rFonts w:ascii="Times New Roman" w:hAnsi="Times New Roman"/>
          <w:color w:val="000000"/>
          <w:sz w:val="24"/>
          <w:szCs w:val="24"/>
        </w:rPr>
        <w:t>XIX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_Toc124264881"/>
      <w:bookmarkEnd w:id="3"/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9904E3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Pr="008D3012" w:rsidRDefault="00D32C67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8)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>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>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структурировать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явления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>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904E3" w:rsidRPr="008D3012" w:rsidRDefault="009904E3" w:rsidP="009904E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904E3" w:rsidRPr="008D3012" w:rsidRDefault="009904E3" w:rsidP="009904E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>;</w:t>
      </w:r>
    </w:p>
    <w:p w:rsidR="009904E3" w:rsidRPr="008D3012" w:rsidRDefault="009904E3" w:rsidP="009904E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9904E3" w:rsidRPr="008D3012" w:rsidRDefault="009904E3" w:rsidP="009904E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904E3" w:rsidRPr="008D3012" w:rsidRDefault="009904E3" w:rsidP="009904E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</w:p>
    <w:p w:rsidR="009904E3" w:rsidRPr="008D3012" w:rsidRDefault="009904E3" w:rsidP="009904E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904E3" w:rsidRPr="008D3012" w:rsidRDefault="009904E3" w:rsidP="009904E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9904E3" w:rsidRPr="008D3012" w:rsidRDefault="009904E3" w:rsidP="009904E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904E3" w:rsidRPr="008D3012" w:rsidRDefault="009904E3" w:rsidP="009904E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904E3" w:rsidRPr="008D3012" w:rsidRDefault="009904E3" w:rsidP="009904E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9904E3" w:rsidRPr="008D3012" w:rsidRDefault="009904E3" w:rsidP="009904E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904E3" w:rsidRPr="008D3012" w:rsidRDefault="009904E3" w:rsidP="009904E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9904E3" w:rsidRPr="008D3012" w:rsidRDefault="009904E3" w:rsidP="009904E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904E3" w:rsidRPr="008D3012" w:rsidRDefault="009904E3" w:rsidP="009904E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904E3" w:rsidRPr="008D3012" w:rsidRDefault="009904E3" w:rsidP="009904E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904E3" w:rsidRPr="008D3012" w:rsidRDefault="009904E3" w:rsidP="009904E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9904E3" w:rsidRPr="008D3012" w:rsidRDefault="009904E3" w:rsidP="009904E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904E3" w:rsidRPr="008D3012" w:rsidRDefault="009904E3" w:rsidP="009904E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904E3" w:rsidRPr="008D3012" w:rsidRDefault="009904E3" w:rsidP="009904E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9904E3" w:rsidRPr="008D3012" w:rsidRDefault="009904E3" w:rsidP="009904E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  <w:bookmarkStart w:id="4" w:name="_Toc124264882"/>
      <w:bookmarkEnd w:id="4"/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осознавать многообразие форм организации бытовой жизни и одновременно единство мира людей;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знания о русской иконописи, о великих русских иконописцах: Андрее Рублёве, Феофане Греке, Дионисии;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  <w:sectPr w:rsidR="009904E3" w:rsidRPr="008D3012" w:rsidSect="009904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04E3" w:rsidRPr="008D3012" w:rsidRDefault="009904E3" w:rsidP="009904E3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904E3" w:rsidRPr="008D3012" w:rsidTr="009904E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904E3" w:rsidRPr="008D3012" w:rsidTr="00990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4E3" w:rsidRPr="008D3012" w:rsidRDefault="009904E3" w:rsidP="009904E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4E3" w:rsidRPr="008D3012" w:rsidRDefault="009904E3" w:rsidP="009904E3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4E3" w:rsidRPr="008D3012" w:rsidRDefault="009904E3" w:rsidP="009904E3">
            <w:pPr>
              <w:rPr>
                <w:sz w:val="24"/>
                <w:szCs w:val="24"/>
              </w:rPr>
            </w:pPr>
          </w:p>
        </w:tc>
      </w:tr>
      <w:tr w:rsidR="009904E3" w:rsidRPr="008D3012" w:rsidTr="00990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904E3" w:rsidRPr="008D3012" w:rsidTr="00990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904E3" w:rsidRPr="008D3012" w:rsidTr="00990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904E3" w:rsidRPr="008D3012" w:rsidTr="009904E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904E3" w:rsidRPr="008D3012" w:rsidTr="00990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rPr>
                <w:sz w:val="24"/>
                <w:szCs w:val="24"/>
              </w:rPr>
            </w:pPr>
          </w:p>
        </w:tc>
      </w:tr>
    </w:tbl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/>
        <w:ind w:left="120"/>
        <w:rPr>
          <w:sz w:val="24"/>
          <w:szCs w:val="24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305"/>
        <w:gridCol w:w="1841"/>
        <w:gridCol w:w="1910"/>
        <w:gridCol w:w="1347"/>
        <w:gridCol w:w="2221"/>
      </w:tblGrid>
      <w:tr w:rsidR="009904E3" w:rsidRPr="008D3012" w:rsidTr="00037DE7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904E3" w:rsidRPr="008D3012" w:rsidTr="00037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4E3" w:rsidRPr="008D3012" w:rsidRDefault="009904E3" w:rsidP="009904E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4E3" w:rsidRPr="008D3012" w:rsidRDefault="009904E3" w:rsidP="009904E3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D30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04E3" w:rsidRPr="008D3012" w:rsidRDefault="009904E3" w:rsidP="009904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4E3" w:rsidRPr="008D3012" w:rsidRDefault="009904E3" w:rsidP="009904E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4E3" w:rsidRPr="008D3012" w:rsidRDefault="009904E3" w:rsidP="009904E3">
            <w:pPr>
              <w:rPr>
                <w:sz w:val="24"/>
                <w:szCs w:val="24"/>
              </w:rPr>
            </w:pPr>
          </w:p>
        </w:tc>
      </w:tr>
      <w:tr w:rsidR="00037DE7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37DE7" w:rsidRPr="008D3012" w:rsidRDefault="00037DE7" w:rsidP="00037DE7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37DE7" w:rsidRPr="008D3012" w:rsidRDefault="00037DE7" w:rsidP="00037DE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37DE7" w:rsidRPr="008D3012" w:rsidRDefault="00037DE7" w:rsidP="00037DE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DE7" w:rsidRPr="008D3012" w:rsidRDefault="00037DE7" w:rsidP="00037DE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DE7" w:rsidRPr="008D3012" w:rsidRDefault="00037DE7" w:rsidP="00037DE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37DE7" w:rsidRPr="008D3012" w:rsidRDefault="00DE2836" w:rsidP="00037D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037DE7" w:rsidRPr="008D3012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37DE7" w:rsidRPr="008D3012" w:rsidRDefault="00037DE7" w:rsidP="00037D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7DE7" w:rsidRPr="008D3012" w:rsidRDefault="00037DE7" w:rsidP="00037DE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3012" w:rsidRPr="008D3012" w:rsidTr="00DE283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8D3012" w:rsidRPr="00FF21BB" w:rsidRDefault="008D3012" w:rsidP="008D30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396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тартовая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D3012" w:rsidRPr="008D3012" w:rsidRDefault="00DE2836" w:rsidP="008D30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D3012" w:rsidRPr="008D301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3012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стартовой контрольной работы.</w:t>
            </w:r>
          </w:p>
          <w:p w:rsidR="008D3012" w:rsidRDefault="008D3012" w:rsidP="008D301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D3012" w:rsidRPr="008D3012" w:rsidRDefault="00DE2836" w:rsidP="008D30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D3012" w:rsidRPr="008D301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3012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D3012" w:rsidRPr="008D3012" w:rsidRDefault="00DE2836" w:rsidP="008D30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D3012" w:rsidRPr="008D301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3012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Цвет в произведениях живописи: создаем по воображению букет золотой осени на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цветном фоне, передающего радостное настроение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D3012" w:rsidRPr="008D3012" w:rsidRDefault="00DE2836" w:rsidP="008D30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3012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D3012" w:rsidRPr="00F33A3F" w:rsidRDefault="00F33A3F" w:rsidP="008D301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CB44F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№1</w:t>
            </w:r>
          </w:p>
          <w:p w:rsidR="00F33A3F" w:rsidRPr="008D3012" w:rsidRDefault="00F33A3F" w:rsidP="00F33A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контрольной работы Изображение предметного мира: создаем натюрморт в технике аппликация 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CB44F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CB44F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Default="00F33A3F" w:rsidP="00F33A3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 человека – главная тема в искусстве: собираем информацию о портрете в русском искусстве </w:t>
            </w:r>
          </w:p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 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Полугодовая контрольная работа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полугодовой контрольной работы.</w:t>
            </w:r>
          </w:p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№2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Default="00F33A3F" w:rsidP="00F33A3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контрольной работы Изображение пространства: проводим исследование на тему «Правила перспективы «Сетка Альберти»</w:t>
            </w:r>
          </w:p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 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3A3F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33A3F" w:rsidRPr="008D3012" w:rsidRDefault="00F33A3F" w:rsidP="00F33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8D301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3A3F" w:rsidRPr="008D3012" w:rsidRDefault="00F33A3F" w:rsidP="00F33A3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3012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годовой контрольной работы.</w:t>
            </w:r>
          </w:p>
          <w:p w:rsidR="008D3012" w:rsidRPr="008D3012" w:rsidRDefault="008D3012" w:rsidP="008D30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D3012" w:rsidRPr="008D3012" w:rsidRDefault="00F33A3F" w:rsidP="008D30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D3012" w:rsidRPr="008D301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3012" w:rsidRPr="008D3012" w:rsidTr="00037DE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D3012" w:rsidRPr="008D3012" w:rsidRDefault="00F33A3F" w:rsidP="008D30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D3012" w:rsidRPr="008D301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3012" w:rsidRPr="008D3012" w:rsidTr="00037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D3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3012" w:rsidRPr="008D3012" w:rsidRDefault="008D3012" w:rsidP="008D3012">
            <w:pPr>
              <w:rPr>
                <w:sz w:val="24"/>
                <w:szCs w:val="24"/>
              </w:rPr>
            </w:pPr>
          </w:p>
        </w:tc>
      </w:tr>
    </w:tbl>
    <w:p w:rsidR="009904E3" w:rsidRPr="008D3012" w:rsidRDefault="009904E3" w:rsidP="009904E3">
      <w:pPr>
        <w:rPr>
          <w:sz w:val="24"/>
          <w:szCs w:val="24"/>
          <w:lang w:val="ru-RU"/>
        </w:rPr>
      </w:pPr>
    </w:p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>
      <w:pPr>
        <w:rPr>
          <w:sz w:val="24"/>
          <w:szCs w:val="24"/>
          <w:lang w:val="ru-RU"/>
        </w:rPr>
      </w:pPr>
    </w:p>
    <w:p w:rsidR="00674F65" w:rsidRPr="008D3012" w:rsidRDefault="00674F65">
      <w:pPr>
        <w:rPr>
          <w:sz w:val="24"/>
          <w:szCs w:val="24"/>
          <w:lang w:val="ru-RU"/>
        </w:rPr>
        <w:sectPr w:rsidR="00674F65" w:rsidRPr="008D3012" w:rsidSect="009904E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УЧЕБНО-МЕТОДИЧЕСКОЕ</w:t>
      </w:r>
      <w:r w:rsidRPr="008D30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8D30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8D30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ОБЯЗАТЕЛЬНЫЕ</w:t>
      </w:r>
      <w:r w:rsidRPr="008D3012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УЧЕБНЫЕ</w:t>
      </w:r>
      <w:r w:rsidRPr="008D3012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МАТЕРИАЛЫ</w:t>
      </w:r>
      <w:r w:rsidRPr="008D3012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</w:t>
      </w:r>
      <w:r w:rsidRPr="008D3012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УЧЕНИКА</w:t>
      </w:r>
    </w:p>
    <w:p w:rsidR="00674F65" w:rsidRPr="008D3012" w:rsidRDefault="00674F65" w:rsidP="00674F65">
      <w:pPr>
        <w:shd w:val="clear" w:color="auto" w:fill="FFFFFF"/>
        <w:spacing w:before="30" w:after="30" w:line="240" w:lineRule="auto"/>
        <w:ind w:left="20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8D30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DF7"/>
          <w:lang w:val="ru-RU" w:eastAsia="ru-RU"/>
        </w:rPr>
        <w:t>Изобразительное искусство. 6 класс/</w:t>
      </w:r>
      <w:proofErr w:type="spellStart"/>
      <w:r w:rsidRPr="008D30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DF7"/>
          <w:lang w:val="ru-RU" w:eastAsia="ru-RU"/>
        </w:rPr>
        <w:t>Неменская</w:t>
      </w:r>
      <w:proofErr w:type="spellEnd"/>
      <w:r w:rsidRPr="008D30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DF7"/>
          <w:lang w:val="ru-RU" w:eastAsia="ru-RU"/>
        </w:rPr>
        <w:t xml:space="preserve"> Л.А.; под редакцией </w:t>
      </w:r>
      <w:proofErr w:type="spellStart"/>
      <w:r w:rsidRPr="008D30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DF7"/>
          <w:lang w:val="ru-RU" w:eastAsia="ru-RU"/>
        </w:rPr>
        <w:t>Неменского</w:t>
      </w:r>
      <w:proofErr w:type="spellEnd"/>
      <w:r w:rsidRPr="008D30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DF7"/>
          <w:lang w:val="ru-RU" w:eastAsia="ru-RU"/>
        </w:rPr>
        <w:t xml:space="preserve"> Б.М., Акционерное общество «Издательство «Просвещение».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8D30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8D30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8D30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 тетрадь создана в соответствии с Федеральным государственным образовательным</w:t>
      </w:r>
      <w:r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стандартом</w:t>
      </w:r>
      <w:r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основного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рабочей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программой</w:t>
      </w:r>
      <w:r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«Изобразительное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</w:t>
      </w:r>
      <w:proofErr w:type="gramStart"/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Предметная</w:t>
      </w:r>
      <w:r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линия учебников</w:t>
      </w:r>
      <w:r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Б.М.</w:t>
      </w:r>
      <w:r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5—9</w:t>
      </w:r>
      <w:r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классы»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8D301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8D30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8D30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D301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8D30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8D30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Pr="008D301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музеи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8257B8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http://www.googleartproject.com</w:t>
        </w:r>
        <w:r w:rsidR="00674F65" w:rsidRPr="008D3012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="00674F65" w:rsidRPr="008D301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туры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музеям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мира</w:t>
      </w:r>
      <w:r w:rsidR="00674F65" w:rsidRPr="008D301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7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http://smallbay.ru/</w:t>
        </w:r>
        <w:r w:rsidR="00674F65" w:rsidRPr="008D3012">
          <w:rPr>
            <w:rFonts w:ascii="Times New Roman" w:eastAsia="Times New Roman" w:hAnsi="Times New Roman" w:cs="Times New Roman"/>
            <w:spacing w:val="1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Виртуальный</w:t>
      </w:r>
      <w:r w:rsidR="00674F65"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музей живописи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8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http://www.virtualrm.spb.ru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Русский музей: виртуальный филиал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9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http://louvre.historic.ru</w:t>
        </w:r>
      </w:hyperlink>
      <w:r w:rsidR="00674F65"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Лувр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8257B8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0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http://culture.ru/atlas/object/526</w:t>
        </w:r>
        <w:r w:rsidR="00674F65" w:rsidRPr="008D3012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Российский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этнографический</w:t>
      </w:r>
      <w:r w:rsidR="00674F65" w:rsidRPr="008D301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музей.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Образы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Интернет-галереи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8257B8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1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http://www.printdigital.ru/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Шедевры мировой живописи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12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http://www.artlib.ru/</w:t>
        </w:r>
        <w:r w:rsidR="00674F65" w:rsidRPr="008D3012">
          <w:rPr>
            <w:rFonts w:ascii="Times New Roman" w:eastAsia="Times New Roman" w:hAnsi="Times New Roman" w:cs="Times New Roman"/>
            <w:spacing w:val="-8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библиотека</w:t>
      </w:r>
      <w:r w:rsidR="00674F65" w:rsidRPr="008D301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изобразительных</w:t>
      </w:r>
      <w:r w:rsidR="00674F65" w:rsidRPr="008D301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искусств.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</w:t>
      </w:r>
      <w:r w:rsidRPr="008D301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ресурсы</w:t>
      </w:r>
      <w:r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учителю</w:t>
      </w:r>
      <w:r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8257B8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3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http://school-collection.edu.ru/</w:t>
        </w:r>
        <w:r w:rsidR="00674F65" w:rsidRPr="008D3012">
          <w:rPr>
            <w:rFonts w:ascii="Times New Roman" w:eastAsia="Times New Roman" w:hAnsi="Times New Roman" w:cs="Times New Roman"/>
            <w:spacing w:val="-4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ресурсов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учреждений</w:t>
      </w:r>
      <w:r w:rsidR="00674F65" w:rsidRPr="008D301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общего и начального профессионального </w:t>
      </w:r>
      <w:proofErr w:type="spellStart"/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образования.Методические</w:t>
      </w:r>
      <w:proofErr w:type="spellEnd"/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материалы, тематические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коллекции, программные средства для поддержки учебной деятельности и организации учебного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процесса.</w:t>
      </w:r>
    </w:p>
    <w:p w:rsidR="00674F65" w:rsidRPr="008D3012" w:rsidRDefault="002410EE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4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http://fcior.edu.ru/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 федерального центра информационно-образовательных ресурсов (ФЦИОР)</w:t>
      </w:r>
      <w:r w:rsidR="00674F65" w:rsidRPr="008D3012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</w:t>
      </w:r>
      <w:r w:rsidR="00674F65"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распространение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электронных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 ресурсов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674F65"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сервисов</w:t>
      </w:r>
      <w:r w:rsidR="00674F65"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74F65" w:rsidRPr="008D3012" w:rsidRDefault="002410EE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5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http://www.rusedu.ru/izo-mhk/list_41.html</w:t>
        </w:r>
        <w:r w:rsidR="00674F65" w:rsidRPr="008D3012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Документы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презентации</w:t>
      </w:r>
      <w:r w:rsidR="00674F65" w:rsidRPr="008D301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="00674F65" w:rsidRPr="008D301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16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http://www.rusedu.ru/member17917.html</w:t>
        </w:r>
      </w:hyperlink>
    </w:p>
    <w:p w:rsidR="00674F65" w:rsidRPr="008D3012" w:rsidRDefault="002410EE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7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http://www.mtdesign.ru/archives/category/uroki-risovaniya-guashyu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Уроки рисования Марины</w:t>
      </w:r>
      <w:r w:rsidR="00674F65" w:rsidRPr="008D301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Терешковой.</w:t>
      </w:r>
    </w:p>
    <w:p w:rsidR="00674F65" w:rsidRPr="008D3012" w:rsidRDefault="002410EE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8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http://classicmusicon.narod.ru/ago.htm</w:t>
        </w:r>
        <w:r w:rsidR="00674F65" w:rsidRPr="008D3012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Архив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классической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музыки.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</w:t>
      </w:r>
      <w:r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2410EE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9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http://www.bibliotekar.ru/rusIcon/index.htm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икон. Русская средневековая иконопись</w:t>
      </w:r>
      <w:r w:rsidR="00674F65" w:rsidRPr="008D3012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hyperlink r:id="rId20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http://www.metodkabinet.eu/TemKollekzii/NarodnyePromysly.html</w:t>
        </w:r>
        <w:r w:rsidR="00674F65" w:rsidRPr="008D3012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Народные</w:t>
      </w:r>
      <w:r w:rsidR="00674F65"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промыслы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2410EE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1">
        <w:r w:rsidR="00674F65" w:rsidRPr="008D301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ru-RU"/>
          </w:rPr>
          <w:t xml:space="preserve">http://www.openclass.ru/node/148163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ссылок по изучению истории искусств для учителя ИЗО</w:t>
      </w:r>
    </w:p>
    <w:p w:rsidR="00674F65" w:rsidRPr="008D3012" w:rsidRDefault="002410EE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2">
        <w:r w:rsidR="00674F65" w:rsidRPr="008D301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ru-RU"/>
          </w:rPr>
          <w:t xml:space="preserve">http://www.arthistory.ru/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история искусств разных эпох</w:t>
      </w:r>
    </w:p>
    <w:p w:rsidR="00674F65" w:rsidRPr="008D3012" w:rsidRDefault="002410EE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>
        <w:r w:rsidR="00674F65" w:rsidRPr="008D301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ru-RU"/>
          </w:rPr>
          <w:t xml:space="preserve">http://art-history.ru/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история искусств, начиная с первобытного человека. </w:t>
      </w:r>
      <w:hyperlink r:id="rId24">
        <w:r w:rsidR="00674F65" w:rsidRPr="008D301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http://festival.1september.ru</w:t>
        </w:r>
      </w:hyperlink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музыка</w:t>
      </w:r>
      <w:r w:rsidRPr="008D3012">
        <w:rPr>
          <w:rFonts w:ascii="Times New Roman" w:eastAsia="Times New Roman" w:hAnsi="Times New Roman" w:cs="Times New Roman"/>
          <w:sz w:val="24"/>
          <w:szCs w:val="24"/>
        </w:rPr>
        <w:t>: https://zaycev.net/genres/classical/index.htm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УЧЕБНОЕ ОБОРУДОВАНИЕ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краски, кисти, альбом, графитовые карандаши, ножницы, клей ПВА, палитра, точилка, непроливайка, ластик, фартук, нарукавники.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ОБОРУДОВАНИЕ ДЛЯ ПРОВЕДЕНИЯ ЛАБОРАТОРНЫХ, ПРАКТИЧЕСКИХ РАБОТ, ДЕМОНСТРАЦИЙ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смарт доска</w:t>
      </w:r>
    </w:p>
    <w:p w:rsidR="00D50852" w:rsidRPr="008D3012" w:rsidRDefault="00D50852" w:rsidP="00D508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50852" w:rsidRPr="008D3012" w:rsidRDefault="00D50852" w:rsidP="00D50852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8D301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Согласовано:</w:t>
      </w:r>
    </w:p>
    <w:p w:rsidR="00D50852" w:rsidRPr="008D3012" w:rsidRDefault="00D50852" w:rsidP="00D50852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8D301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Заместитель директора по УВР</w:t>
      </w:r>
    </w:p>
    <w:p w:rsidR="00D50852" w:rsidRPr="008D3012" w:rsidRDefault="00D50852" w:rsidP="00D50852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8D301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_______ /Н.В. Скрынникова/</w:t>
      </w:r>
    </w:p>
    <w:p w:rsidR="00D50852" w:rsidRPr="008D3012" w:rsidRDefault="00DE2836" w:rsidP="00D50852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20.08.2024</w:t>
      </w:r>
      <w:r w:rsidR="00D50852" w:rsidRPr="008D301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год</w:t>
      </w:r>
    </w:p>
    <w:p w:rsidR="00674F65" w:rsidRPr="008D3012" w:rsidRDefault="00674F65">
      <w:pPr>
        <w:rPr>
          <w:sz w:val="24"/>
          <w:szCs w:val="24"/>
          <w:lang w:val="ru-RU"/>
        </w:rPr>
      </w:pPr>
    </w:p>
    <w:sectPr w:rsidR="00674F65" w:rsidRPr="008D3012" w:rsidSect="00674F6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43D1"/>
    <w:multiLevelType w:val="multilevel"/>
    <w:tmpl w:val="E52C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C0130"/>
    <w:multiLevelType w:val="multilevel"/>
    <w:tmpl w:val="97AAD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F4C03"/>
    <w:multiLevelType w:val="multilevel"/>
    <w:tmpl w:val="BDD8A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C75F43"/>
    <w:multiLevelType w:val="multilevel"/>
    <w:tmpl w:val="D1682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C42803"/>
    <w:multiLevelType w:val="multilevel"/>
    <w:tmpl w:val="45EE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40703"/>
    <w:multiLevelType w:val="multilevel"/>
    <w:tmpl w:val="61EC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02AF2"/>
    <w:multiLevelType w:val="multilevel"/>
    <w:tmpl w:val="8D3CD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6D7661"/>
    <w:multiLevelType w:val="multilevel"/>
    <w:tmpl w:val="7F042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3C29D1"/>
    <w:multiLevelType w:val="multilevel"/>
    <w:tmpl w:val="C81EA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E517B3"/>
    <w:multiLevelType w:val="multilevel"/>
    <w:tmpl w:val="E0B62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207D6F"/>
    <w:multiLevelType w:val="multilevel"/>
    <w:tmpl w:val="D0C0C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9"/>
  </w:num>
  <w:num w:numId="6">
    <w:abstractNumId w:val="7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B2"/>
    <w:rsid w:val="00037DE7"/>
    <w:rsid w:val="00163D6F"/>
    <w:rsid w:val="001E1156"/>
    <w:rsid w:val="002410EE"/>
    <w:rsid w:val="00323A78"/>
    <w:rsid w:val="00647A38"/>
    <w:rsid w:val="00674F65"/>
    <w:rsid w:val="007B2E5E"/>
    <w:rsid w:val="008257B8"/>
    <w:rsid w:val="00845A5B"/>
    <w:rsid w:val="008D3012"/>
    <w:rsid w:val="009904E3"/>
    <w:rsid w:val="00B6288A"/>
    <w:rsid w:val="00B80146"/>
    <w:rsid w:val="00B86CF4"/>
    <w:rsid w:val="00C176B2"/>
    <w:rsid w:val="00D32C67"/>
    <w:rsid w:val="00D50852"/>
    <w:rsid w:val="00D74F67"/>
    <w:rsid w:val="00DE2836"/>
    <w:rsid w:val="00F00292"/>
    <w:rsid w:val="00F275F4"/>
    <w:rsid w:val="00F3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C353"/>
  <w15:chartTrackingRefBased/>
  <w15:docId w15:val="{6C02729C-FA8B-432A-AD3D-ED7543D5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4E3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86C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163D6F"/>
    <w:pPr>
      <w:jc w:val="both"/>
    </w:pPr>
    <w:rPr>
      <w:rFonts w:ascii="Times New Roman" w:eastAsia="Arial" w:hAnsi="Times New Roman" w:cs="Arial"/>
      <w:sz w:val="28"/>
      <w:lang w:eastAsia="ru-RU"/>
    </w:rPr>
  </w:style>
  <w:style w:type="character" w:customStyle="1" w:styleId="a4">
    <w:name w:val="Мой стиль Знак"/>
    <w:basedOn w:val="a0"/>
    <w:link w:val="a3"/>
    <w:rsid w:val="00163D6F"/>
    <w:rPr>
      <w:rFonts w:ascii="Times New Roman" w:eastAsia="Arial" w:hAnsi="Times New Roman" w:cs="Arial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6CF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323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3A7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alrm.spb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classicmusicon.narod.ru/ago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openclass.ru/node/148163" TargetMode="External"/><Relationship Id="rId7" Type="http://schemas.openxmlformats.org/officeDocument/2006/relationships/hyperlink" Target="http://smallbay.ru/" TargetMode="External"/><Relationship Id="rId12" Type="http://schemas.openxmlformats.org/officeDocument/2006/relationships/hyperlink" Target="http://www.artlib.ru/" TargetMode="External"/><Relationship Id="rId17" Type="http://schemas.openxmlformats.org/officeDocument/2006/relationships/hyperlink" Target="http://www.mtdesign.ru/archives/category/uroki-risovaniya-guashy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usedu.ru/member17917.html" TargetMode="External"/><Relationship Id="rId20" Type="http://schemas.openxmlformats.org/officeDocument/2006/relationships/hyperlink" Target="http://www.metodkabinet.eu/TemKollekzii/NarodnyePromysly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artproject.com/" TargetMode="External"/><Relationship Id="rId11" Type="http://schemas.openxmlformats.org/officeDocument/2006/relationships/hyperlink" Target="http://www.printdigital.ru/" TargetMode="External"/><Relationship Id="rId24" Type="http://schemas.openxmlformats.org/officeDocument/2006/relationships/hyperlink" Target="http://festival.1september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usedu.ru/izo-mhk/list_41.html" TargetMode="External"/><Relationship Id="rId23" Type="http://schemas.openxmlformats.org/officeDocument/2006/relationships/hyperlink" Target="http://art-history.ru/" TargetMode="External"/><Relationship Id="rId10" Type="http://schemas.openxmlformats.org/officeDocument/2006/relationships/hyperlink" Target="http://culture.ru/atlas/object/526" TargetMode="External"/><Relationship Id="rId19" Type="http://schemas.openxmlformats.org/officeDocument/2006/relationships/hyperlink" Target="http://www.bibliotekar.ru/rusIcon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uvre.historic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arthisto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</Pages>
  <Words>6705</Words>
  <Characters>38222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Home-PC</cp:lastModifiedBy>
  <cp:revision>21</cp:revision>
  <cp:lastPrinted>2024-09-05T06:44:00Z</cp:lastPrinted>
  <dcterms:created xsi:type="dcterms:W3CDTF">2023-09-02T06:14:00Z</dcterms:created>
  <dcterms:modified xsi:type="dcterms:W3CDTF">2024-09-05T20:08:00Z</dcterms:modified>
</cp:coreProperties>
</file>