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5BA4" w:rsidRPr="00981FA2" w:rsidRDefault="00E05BA4" w:rsidP="00E05BA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ПОЯСНИТЕЛЬНАЯ ЗАПИСКА</w:t>
      </w:r>
    </w:p>
    <w:p w:rsidR="00E05BA4" w:rsidRDefault="00E05BA4" w:rsidP="00E05B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br/>
      </w:r>
    </w:p>
    <w:p w:rsidR="00E05BA4" w:rsidRDefault="00E05BA4" w:rsidP="00E05BA4">
      <w:pPr>
        <w:pStyle w:val="Default"/>
      </w:pPr>
      <w:r>
        <w:t xml:space="preserve">Рабочая программа внеурочной деятельности «Орлята </w:t>
      </w:r>
      <w:proofErr w:type="gramStart"/>
      <w:r>
        <w:t>России »</w:t>
      </w:r>
      <w:proofErr w:type="gramEnd"/>
      <w:r>
        <w:t xml:space="preserve"> на уровне начального общего образования составлена на основе</w:t>
      </w:r>
    </w:p>
    <w:p w:rsidR="00E05BA4" w:rsidRDefault="00E05BA4" w:rsidP="00E05BA4">
      <w:pPr>
        <w:pStyle w:val="Default"/>
      </w:pPr>
      <w:r>
        <w:t xml:space="preserve">- 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</w:t>
      </w:r>
    </w:p>
    <w:p w:rsidR="00E05BA4" w:rsidRDefault="00E05BA4" w:rsidP="00E05BA4">
      <w:pPr>
        <w:pStyle w:val="Default"/>
      </w:pPr>
      <w:r>
        <w:t xml:space="preserve">-  Федеральной образовательной программы начального общего образования Федеральной рабочей программы </w:t>
      </w:r>
    </w:p>
    <w:p w:rsidR="00E05BA4" w:rsidRDefault="00E05BA4" w:rsidP="00E05BA4">
      <w:pPr>
        <w:pStyle w:val="Default"/>
      </w:pPr>
      <w:r>
        <w:t xml:space="preserve">- учебного плана МБОУ Киселевской СОШ </w:t>
      </w:r>
      <w:proofErr w:type="spellStart"/>
      <w:r>
        <w:t>им.Н.В.Попова</w:t>
      </w:r>
      <w:proofErr w:type="spellEnd"/>
      <w:r>
        <w:t xml:space="preserve"> на 2024-2025 </w:t>
      </w:r>
      <w:proofErr w:type="spellStart"/>
      <w:proofErr w:type="gramStart"/>
      <w:r>
        <w:t>уч.год</w:t>
      </w:r>
      <w:proofErr w:type="spellEnd"/>
      <w:proofErr w:type="gramEnd"/>
    </w:p>
    <w:p w:rsidR="00E05BA4" w:rsidRDefault="00E05BA4" w:rsidP="00E05B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p w:rsidR="00E05BA4" w:rsidRPr="00981FA2" w:rsidRDefault="00E05BA4" w:rsidP="00E05B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ОБЩАЯ ХАРАКТЕРИСТИКА ПРОГРАММЫ КУРСА «Орлята России»</w:t>
      </w:r>
    </w:p>
    <w:p w:rsidR="00E05BA4" w:rsidRPr="00981FA2" w:rsidRDefault="00E05BA4" w:rsidP="00E05B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 xml:space="preserve">Методологической основой программы является воспитание в коллективно-творческой деятельности. В программе заложена работа со следующими понятиями и категориями: социальная активность детей, воспитание, коллективная творческая деятельность, событийность, детский коллектив, ценность, </w:t>
      </w:r>
      <w:proofErr w:type="spellStart"/>
      <w:r w:rsidRPr="00981FA2">
        <w:rPr>
          <w:color w:val="000000"/>
          <w:sz w:val="21"/>
          <w:szCs w:val="21"/>
        </w:rPr>
        <w:t>микрогруппа</w:t>
      </w:r>
      <w:proofErr w:type="spellEnd"/>
      <w:r w:rsidRPr="00981FA2">
        <w:rPr>
          <w:color w:val="000000"/>
          <w:sz w:val="21"/>
          <w:szCs w:val="21"/>
        </w:rPr>
        <w:t>.</w:t>
      </w:r>
    </w:p>
    <w:p w:rsidR="00E05BA4" w:rsidRPr="00981FA2" w:rsidRDefault="00E05BA4" w:rsidP="00E05B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Социальная активность младшего школьника </w:t>
      </w:r>
      <w:r w:rsidRPr="00981FA2">
        <w:rPr>
          <w:color w:val="000000"/>
          <w:sz w:val="21"/>
          <w:szCs w:val="21"/>
        </w:rPr>
        <w:t>в контексте Программы рассматривается как творчески-преобразовательное отношение социального субъекта к окружающей его социальной и природной среде, проявления возможностей и способностей человека как члена социума, устойчивое активное отношение личности к отдельным общностям или обществу в целом; развитие социальной активности отражает превращение личности из объекта в субъект общественных отношений.</w:t>
      </w:r>
    </w:p>
    <w:p w:rsidR="00E05BA4" w:rsidRPr="00981FA2" w:rsidRDefault="00E05BA4" w:rsidP="00E05B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Воспитание </w:t>
      </w:r>
      <w:r w:rsidRPr="00981FA2">
        <w:rPr>
          <w:color w:val="000000"/>
          <w:sz w:val="21"/>
          <w:szCs w:val="21"/>
        </w:rPr>
        <w:t>–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государства.</w:t>
      </w:r>
    </w:p>
    <w:p w:rsidR="00E05BA4" w:rsidRPr="00981FA2" w:rsidRDefault="00E05BA4" w:rsidP="00E05B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Коллективно-творческая деятельность </w:t>
      </w:r>
      <w:r w:rsidRPr="00981FA2">
        <w:rPr>
          <w:color w:val="000000"/>
          <w:sz w:val="21"/>
          <w:szCs w:val="21"/>
        </w:rPr>
        <w:t>– это совместная деятельность детей и взрослых, направленная на развитие навыков социального взаимодействия и творческих способностей каждого участника деятельности, интеллектуальное развитие, а также формирование организаторских способностей.</w:t>
      </w:r>
    </w:p>
    <w:p w:rsidR="00E05BA4" w:rsidRPr="00981FA2" w:rsidRDefault="00E05BA4" w:rsidP="00E05B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Событийность </w:t>
      </w:r>
      <w:r w:rsidRPr="00981FA2">
        <w:rPr>
          <w:color w:val="000000"/>
          <w:sz w:val="21"/>
          <w:szCs w:val="21"/>
        </w:rPr>
        <w:t>– это принцип, предполагающий, что для эффективного воспитания необходимо повседневную, будничную жизнь детей насыщать яркими, запоминающимися ему событиями, которые были бы привлекательны для детей и обладали бы при этом достаточным воспитательным потенциалом.</w:t>
      </w:r>
    </w:p>
    <w:p w:rsidR="00E05BA4" w:rsidRPr="00981FA2" w:rsidRDefault="00E05BA4" w:rsidP="00E05B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Детский коллектив </w:t>
      </w:r>
      <w:r w:rsidRPr="00981FA2">
        <w:rPr>
          <w:color w:val="000000"/>
          <w:sz w:val="21"/>
          <w:szCs w:val="21"/>
        </w:rPr>
        <w:t>– группа детей, в которой создаётся система высоконравственных и эстетически воспитывающих общественных отношений, деятельности и общения, способствующая формированию личности и развитию индивидуальности каждого её члена.</w:t>
      </w:r>
    </w:p>
    <w:p w:rsidR="00E05BA4" w:rsidRPr="00981FA2" w:rsidRDefault="00E05BA4" w:rsidP="00E05B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Ценность </w:t>
      </w:r>
      <w:r w:rsidRPr="00981FA2">
        <w:rPr>
          <w:color w:val="000000"/>
          <w:sz w:val="21"/>
          <w:szCs w:val="21"/>
        </w:rPr>
        <w:t>– значимость для людей тех или иных объектов и явлений. Ценностные основания, заложенные в Программе: Родина, семья, команда, природа, познание, здоровье.</w:t>
      </w:r>
    </w:p>
    <w:p w:rsidR="00E05BA4" w:rsidRPr="00981FA2" w:rsidRDefault="00E05BA4" w:rsidP="00E05B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proofErr w:type="spellStart"/>
      <w:r w:rsidRPr="00981FA2">
        <w:rPr>
          <w:b/>
          <w:bCs/>
          <w:color w:val="000000"/>
          <w:sz w:val="21"/>
          <w:szCs w:val="21"/>
        </w:rPr>
        <w:t>Микрогруппа</w:t>
      </w:r>
      <w:proofErr w:type="spellEnd"/>
      <w:r w:rsidRPr="00981FA2">
        <w:rPr>
          <w:b/>
          <w:bCs/>
          <w:color w:val="000000"/>
          <w:sz w:val="21"/>
          <w:szCs w:val="21"/>
        </w:rPr>
        <w:t> </w:t>
      </w:r>
      <w:r w:rsidRPr="00981FA2">
        <w:rPr>
          <w:color w:val="000000"/>
          <w:sz w:val="21"/>
          <w:szCs w:val="21"/>
        </w:rPr>
        <w:t>– основное место общения и деятельности ребёнка в смене. В группе из 4-5 человек он готовится к отрядным делам, дежурит, обсуждает возникшие проблемы, делится впечатлениями.</w:t>
      </w:r>
    </w:p>
    <w:p w:rsidR="00E05BA4" w:rsidRPr="00981FA2" w:rsidRDefault="00E05BA4" w:rsidP="00E05B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br/>
      </w:r>
    </w:p>
    <w:p w:rsidR="00E05BA4" w:rsidRPr="00981FA2" w:rsidRDefault="00E05BA4" w:rsidP="00E05B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Цели</w:t>
      </w:r>
      <w:r w:rsidRPr="00981FA2">
        <w:rPr>
          <w:color w:val="000000"/>
          <w:sz w:val="21"/>
          <w:szCs w:val="21"/>
        </w:rPr>
        <w:t>:</w:t>
      </w:r>
    </w:p>
    <w:p w:rsidR="00E05BA4" w:rsidRPr="00981FA2" w:rsidRDefault="00E05BA4" w:rsidP="00E05BA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формирование социально-ценностных знаний, отношений и опыта позитивного преобразования социального мира на основе нравственно-этических ценностей, накопленных предыдущими поколениями,</w:t>
      </w:r>
    </w:p>
    <w:p w:rsidR="00E05BA4" w:rsidRPr="00981FA2" w:rsidRDefault="00E05BA4" w:rsidP="00E05BA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воспитание культуры общения, воспитание у школьников любви к своему отечеству, его истории, культуре, природе,</w:t>
      </w:r>
    </w:p>
    <w:p w:rsidR="00E05BA4" w:rsidRPr="00981FA2" w:rsidRDefault="00E05BA4" w:rsidP="00E05BA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развитие самостоятельности и ответственности.</w:t>
      </w:r>
    </w:p>
    <w:p w:rsidR="00E05BA4" w:rsidRPr="00981FA2" w:rsidRDefault="00E05BA4" w:rsidP="00E05B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proofErr w:type="gramStart"/>
      <w:r w:rsidRPr="00981FA2">
        <w:rPr>
          <w:b/>
          <w:bCs/>
          <w:color w:val="000000"/>
          <w:sz w:val="21"/>
          <w:szCs w:val="21"/>
        </w:rPr>
        <w:t>Задачи </w:t>
      </w:r>
      <w:r w:rsidRPr="00981FA2">
        <w:rPr>
          <w:color w:val="000000"/>
          <w:sz w:val="21"/>
          <w:szCs w:val="21"/>
        </w:rPr>
        <w:t>:</w:t>
      </w:r>
      <w:proofErr w:type="gramEnd"/>
    </w:p>
    <w:p w:rsidR="00E05BA4" w:rsidRPr="00981FA2" w:rsidRDefault="00E05BA4" w:rsidP="00E05BA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воспитывать любовь и уважение к своей семье, своему народу, малой Родине, общности граждан нашей страны, России;</w:t>
      </w:r>
    </w:p>
    <w:p w:rsidR="00E05BA4" w:rsidRPr="00981FA2" w:rsidRDefault="00E05BA4" w:rsidP="00E05BA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воспитывать уважение к духовно-нравственной культуре своей семьи, своего народа, семейным ценности с учётом национальной, религиозной принадлежности;</w:t>
      </w:r>
    </w:p>
    <w:p w:rsidR="00E05BA4" w:rsidRPr="00981FA2" w:rsidRDefault="00E05BA4" w:rsidP="00E05BA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формировать лидерские качества и умение работать в команде. Развивать творческие способности и эстетический вкус;</w:t>
      </w:r>
    </w:p>
    <w:p w:rsidR="00E05BA4" w:rsidRPr="00981FA2" w:rsidRDefault="00E05BA4" w:rsidP="00E05BA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воспитывать ценностное отношение к здоровому образу жизни, прививать интерес к физической культуре;</w:t>
      </w:r>
    </w:p>
    <w:p w:rsidR="00E05BA4" w:rsidRPr="00981FA2" w:rsidRDefault="00E05BA4" w:rsidP="00E05BA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воспитывать уважение к труду, людям труда. Формировать значимость и потребность в безвозмездной деятельности ради других людей;</w:t>
      </w:r>
    </w:p>
    <w:p w:rsidR="00E05BA4" w:rsidRPr="00981FA2" w:rsidRDefault="00E05BA4" w:rsidP="00E05BA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содействовать воспитанию экологической культуры и ответственного отношения к окружающему миру;</w:t>
      </w:r>
    </w:p>
    <w:p w:rsidR="00E05BA4" w:rsidRPr="00981FA2" w:rsidRDefault="00E05BA4" w:rsidP="00E05BA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формировать ценностное отношение к знаниям через интеллектуальную, поисковую и исследовательскую деятельность.</w:t>
      </w:r>
    </w:p>
    <w:p w:rsidR="00E05BA4" w:rsidRDefault="00E05BA4" w:rsidP="00E05BA4">
      <w:pPr>
        <w:pStyle w:val="Default"/>
        <w:ind w:left="360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Взаимосвязь с программой воспитания </w:t>
      </w:r>
    </w:p>
    <w:p w:rsidR="00E05BA4" w:rsidRPr="00981FA2" w:rsidRDefault="00E05BA4" w:rsidP="00E05B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sz w:val="23"/>
          <w:szCs w:val="23"/>
        </w:rPr>
        <w:t>Программа курса внеурочной деятельности разработана с учетом рекомендаций Программы воспитания. Это позволяет на практике соединить обучающую и воспитательную деятельность педагога, ориентировать ее не только на интеллектуальное, но и на нравственное, социальное развитие ребенка, что проявляется в: приоритете личностных результатов реализации программы внеурочной деятельности, нашедших свое отражение и конкретизацию в Программе воспитания; ориентации школьников на подчеркиваемую программой воспитания социальную значимость реализуемой ими деятельности; интерактивных формах занятий для школьников, обеспечивающих их большую вовлеченность в совместную с педагогом и другими детьми деятельность и возможность образования на ее основе детско-взрослых общностей, ключевое значение которых для воспитания подчеркивается программой воспитания.</w:t>
      </w:r>
    </w:p>
    <w:p w:rsidR="00E05BA4" w:rsidRPr="00981FA2" w:rsidRDefault="00E05BA4" w:rsidP="00E05B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Формы и методы занятий</w:t>
      </w:r>
    </w:p>
    <w:p w:rsidR="00E05BA4" w:rsidRPr="00981FA2" w:rsidRDefault="00E05BA4" w:rsidP="00E05B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i/>
          <w:iCs/>
          <w:color w:val="000000"/>
          <w:sz w:val="21"/>
          <w:szCs w:val="21"/>
        </w:rPr>
        <w:t>В процессе занятий используются различные формы занятий:</w:t>
      </w:r>
    </w:p>
    <w:p w:rsidR="00E05BA4" w:rsidRPr="00981FA2" w:rsidRDefault="00E05BA4" w:rsidP="00E05B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традиционные, комбинированные и практические занятия; лекции, игры, праздники, конкурсы, беседы, деловые игры, экскурсии, проекты, соревнования и другие.</w:t>
      </w:r>
    </w:p>
    <w:p w:rsidR="00E05BA4" w:rsidRPr="00981FA2" w:rsidRDefault="00E05BA4" w:rsidP="00E05B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А также различные методы:</w:t>
      </w:r>
    </w:p>
    <w:p w:rsidR="00E05BA4" w:rsidRPr="00981FA2" w:rsidRDefault="00E05BA4" w:rsidP="00E05B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i/>
          <w:iCs/>
          <w:color w:val="000000"/>
          <w:sz w:val="21"/>
          <w:szCs w:val="21"/>
        </w:rPr>
        <w:t>Методы, в основе которых лежит способ организации занятия:</w:t>
      </w:r>
    </w:p>
    <w:p w:rsidR="00E05BA4" w:rsidRPr="00981FA2" w:rsidRDefault="00E05BA4" w:rsidP="00E05B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словесный (устное изложение, беседа, рассказ, лекция и т.д.);</w:t>
      </w:r>
    </w:p>
    <w:p w:rsidR="00E05BA4" w:rsidRPr="00981FA2" w:rsidRDefault="00E05BA4" w:rsidP="00E05B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наглядный (показ мультимедийных материалов);</w:t>
      </w:r>
    </w:p>
    <w:p w:rsidR="00E05BA4" w:rsidRPr="00981FA2" w:rsidRDefault="00E05BA4" w:rsidP="00E05B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i/>
          <w:iCs/>
          <w:color w:val="000000"/>
          <w:sz w:val="21"/>
          <w:szCs w:val="21"/>
        </w:rPr>
        <w:t>Методы, в основе которых лежит форма организации деятельности учащихся на занятиях:</w:t>
      </w:r>
    </w:p>
    <w:p w:rsidR="00E05BA4" w:rsidRPr="00981FA2" w:rsidRDefault="00E05BA4" w:rsidP="00E05BA4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фронтальный – одновременная работа со всеми учащимися;</w:t>
      </w:r>
    </w:p>
    <w:p w:rsidR="00E05BA4" w:rsidRPr="00981FA2" w:rsidRDefault="00E05BA4" w:rsidP="00E05BA4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индивидуально-фронтальный – чередование индивидуальных и фронтальных форм работы;</w:t>
      </w:r>
    </w:p>
    <w:p w:rsidR="00E05BA4" w:rsidRPr="00981FA2" w:rsidRDefault="00E05BA4" w:rsidP="00E05BA4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групповой – организация работы в группах;</w:t>
      </w:r>
    </w:p>
    <w:p w:rsidR="00E05BA4" w:rsidRPr="00981FA2" w:rsidRDefault="00E05BA4" w:rsidP="00E05BA4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индивидуальный – индивидуальное выполнение заданий, решение проблем.</w:t>
      </w:r>
    </w:p>
    <w:p w:rsidR="00E05BA4" w:rsidRPr="00981FA2" w:rsidRDefault="00E05BA4" w:rsidP="00E05BA4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981FA2">
        <w:rPr>
          <w:b/>
          <w:color w:val="000000"/>
          <w:sz w:val="28"/>
          <w:szCs w:val="28"/>
        </w:rPr>
        <w:br/>
        <w:t>Место курса в учебном плане</w:t>
      </w:r>
    </w:p>
    <w:p w:rsidR="00ED6ABB" w:rsidRDefault="00E05BA4" w:rsidP="00E05BA4">
      <w:r w:rsidRPr="00981FA2">
        <w:rPr>
          <w:color w:val="000000"/>
          <w:sz w:val="21"/>
          <w:szCs w:val="21"/>
        </w:rPr>
        <w:t>На из</w:t>
      </w:r>
      <w:r>
        <w:rPr>
          <w:color w:val="000000"/>
          <w:sz w:val="21"/>
          <w:szCs w:val="21"/>
        </w:rPr>
        <w:t>учение курса «Орлята России» в 4</w:t>
      </w:r>
      <w:r w:rsidRPr="00981FA2">
        <w:rPr>
          <w:color w:val="000000"/>
          <w:sz w:val="21"/>
          <w:szCs w:val="21"/>
        </w:rPr>
        <w:t xml:space="preserve"> классе отводится 1 час в неделю, всего 34 часа</w:t>
      </w:r>
      <w:bookmarkStart w:id="0" w:name="_GoBack"/>
      <w:bookmarkEnd w:id="0"/>
    </w:p>
    <w:sectPr w:rsidR="00ED6A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7276F"/>
    <w:multiLevelType w:val="multilevel"/>
    <w:tmpl w:val="2F367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9C4390"/>
    <w:multiLevelType w:val="multilevel"/>
    <w:tmpl w:val="2F90F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E87B51"/>
    <w:multiLevelType w:val="multilevel"/>
    <w:tmpl w:val="4C9E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BA4"/>
    <w:rsid w:val="00E05BA4"/>
    <w:rsid w:val="00ED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888168-2633-45F2-B1B9-D6F8392E4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05B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5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05B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841</Words>
  <Characters>4798</Characters>
  <Application>Microsoft Office Word</Application>
  <DocSecurity>0</DocSecurity>
  <Lines>39</Lines>
  <Paragraphs>11</Paragraphs>
  <ScaleCrop>false</ScaleCrop>
  <Company/>
  <LinksUpToDate>false</LinksUpToDate>
  <CharactersWithSpaces>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2024-09-05T07:36:00Z</dcterms:created>
  <dcterms:modified xsi:type="dcterms:W3CDTF">2024-09-05T07:37:00Z</dcterms:modified>
</cp:coreProperties>
</file>