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5FD" w:rsidRDefault="009F25FD" w:rsidP="009F25F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9F25FD" w:rsidRDefault="009F25FD" w:rsidP="009F25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литературному чтению в 3 классе составлена на основе следующих </w:t>
      </w:r>
      <w:r>
        <w:rPr>
          <w:rFonts w:ascii="Times New Roman" w:hAnsi="Times New Roman" w:cs="Times New Roman"/>
          <w:b/>
          <w:sz w:val="24"/>
          <w:szCs w:val="24"/>
        </w:rPr>
        <w:t>нормативных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F25FD" w:rsidRDefault="009F25FD" w:rsidP="009F25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9F25FD" w:rsidRDefault="009F25FD" w:rsidP="009F25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2.Федеральная  рабочая программа начального общего образования. Литературное чтение. (для 1-4 классов).М.-2023</w:t>
      </w:r>
    </w:p>
    <w:p w:rsidR="009F25FD" w:rsidRDefault="009F25FD" w:rsidP="009F25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3.Учебный план МБОУ Киселевской СОШ им. Н.В.Попова на 2024-2025 уч.год</w:t>
      </w:r>
    </w:p>
    <w:p w:rsidR="009F25FD" w:rsidRDefault="009F25FD" w:rsidP="009F25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Учебник «Литературное чтение» .3класс. учебник для общеобразовательных организаций. В 2-х частях (Л.Ф.Климанова) –М. «Просвещение»,2020</w:t>
      </w:r>
    </w:p>
    <w:p w:rsidR="009F25FD" w:rsidRDefault="009F25FD" w:rsidP="009F25F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OfficinaSansC-Book" w:hAnsi="Times New Roman" w:cs="Times New Roman"/>
          <w:b/>
          <w:sz w:val="24"/>
          <w:szCs w:val="24"/>
        </w:rPr>
      </w:pPr>
    </w:p>
    <w:p w:rsidR="009F25FD" w:rsidRDefault="009F25FD" w:rsidP="009F25FD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Сроки реализации  программы:</w:t>
      </w:r>
      <w:r>
        <w:rPr>
          <w:rFonts w:ascii="Times New Roman" w:hAnsi="Times New Roman" w:cs="Times New Roman"/>
          <w:bCs/>
          <w:sz w:val="24"/>
          <w:szCs w:val="24"/>
        </w:rPr>
        <w:t xml:space="preserve"> 1 год (</w:t>
      </w:r>
      <w:r>
        <w:rPr>
          <w:rStyle w:val="FontStyle108"/>
          <w:sz w:val="24"/>
        </w:rPr>
        <w:t xml:space="preserve">2024– 2025 </w:t>
      </w:r>
      <w:r>
        <w:rPr>
          <w:rFonts w:ascii="Times New Roman" w:hAnsi="Times New Roman" w:cs="Times New Roman"/>
          <w:bCs/>
          <w:sz w:val="24"/>
          <w:szCs w:val="24"/>
        </w:rPr>
        <w:t>учебный год)</w:t>
      </w:r>
    </w:p>
    <w:p w:rsidR="009F25FD" w:rsidRDefault="009F25FD" w:rsidP="009F25FD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Литературное чтение — один из основных предметов в обучении младших школьников. Он формирует общеучебный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 Курс литературного чтения направлен на достижение следующих </w:t>
      </w:r>
      <w:r>
        <w:rPr>
          <w:b/>
          <w:bCs/>
          <w:color w:val="000000"/>
        </w:rPr>
        <w:t>целей:</w:t>
      </w:r>
    </w:p>
    <w:p w:rsidR="009F25FD" w:rsidRDefault="009F25FD" w:rsidP="009F25FD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9F25FD" w:rsidRDefault="009F25FD" w:rsidP="009F25FD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9F25FD" w:rsidRDefault="009F25FD" w:rsidP="009F25FD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9F25FD" w:rsidRDefault="009F25FD" w:rsidP="009F25FD">
      <w:pPr>
        <w:widowControl w:val="0"/>
        <w:tabs>
          <w:tab w:val="left" w:pos="568"/>
          <w:tab w:val="left" w:pos="1310"/>
        </w:tabs>
        <w:suppressAutoHyphens/>
        <w:autoSpaceDE w:val="0"/>
        <w:autoSpaceDN w:val="0"/>
        <w:spacing w:after="0" w:line="240" w:lineRule="auto"/>
        <w:ind w:left="284" w:right="-31" w:hanging="284"/>
        <w:contextualSpacing/>
        <w:textAlignment w:val="baseline"/>
        <w:rPr>
          <w:rFonts w:ascii="Times New Roman" w:eastAsia="DejaVu Sans" w:hAnsi="Times New Roman" w:cs="Times New Roman"/>
          <w:b/>
          <w:iCs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b/>
          <w:iCs/>
          <w:color w:val="000000"/>
          <w:kern w:val="3"/>
          <w:sz w:val="24"/>
          <w:szCs w:val="24"/>
          <w:lang w:eastAsia="zh-CN"/>
        </w:rPr>
        <w:t>Изучение предмета способствует решению следующих задач:</w:t>
      </w:r>
    </w:p>
    <w:p w:rsidR="009F25FD" w:rsidRDefault="009F25FD" w:rsidP="009F25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-освоение общекультурных навыков чтения и понимания текста; воспитание интереса к чте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нию и книге;</w:t>
      </w:r>
    </w:p>
    <w:p w:rsidR="009F25FD" w:rsidRDefault="009F25FD" w:rsidP="009F25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-развитие речи, мышления, воображения школьников, умения выбирать средства языка в со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ответствии с целями, задачами и условиями общения;</w:t>
      </w:r>
    </w:p>
    <w:p w:rsidR="009F25FD" w:rsidRDefault="009F25FD" w:rsidP="009F25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-освоение первоначальных знаний о лексике, фонетике, грамматике русского языка;</w:t>
      </w:r>
    </w:p>
    <w:p w:rsidR="009F25FD" w:rsidRDefault="009F25FD" w:rsidP="009F25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-овладение умениями правильно писать и читать, участвовать в диалоге, составлять неслож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ные монологические высказывания и письменные тексты - описания и повествования небольшо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го объема;</w:t>
      </w:r>
    </w:p>
    <w:p w:rsidR="009F25FD" w:rsidRDefault="009F25FD" w:rsidP="009F25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9F25FD" w:rsidRDefault="009F25FD" w:rsidP="009F25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-пробуждение познавательного инте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реса к языку, стремления совершенствовать свою речь.</w:t>
      </w:r>
    </w:p>
    <w:p w:rsidR="009F25FD" w:rsidRDefault="009F25FD" w:rsidP="009F25F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геометрический и алгебраический материал. </w:t>
      </w:r>
    </w:p>
    <w:p w:rsidR="009F25FD" w:rsidRDefault="009F25FD" w:rsidP="009F2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предмета   в   учебном плане.</w:t>
      </w:r>
    </w:p>
    <w:p w:rsidR="009F25FD" w:rsidRDefault="009F25FD" w:rsidP="009F25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175828135"/>
      <w:r>
        <w:rPr>
          <w:rFonts w:ascii="Times New Roman" w:hAnsi="Times New Roman" w:cs="Times New Roman"/>
          <w:sz w:val="24"/>
          <w:szCs w:val="24"/>
        </w:rPr>
        <w:t>В  соответствии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обьеме, за счет повторения..</w:t>
      </w:r>
    </w:p>
    <w:p w:rsidR="009F25FD" w:rsidRDefault="009F25FD" w:rsidP="009F25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0"/>
    <w:p w:rsidR="009F25FD" w:rsidRDefault="009F25FD" w:rsidP="009F25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25FD" w:rsidRDefault="009F25FD" w:rsidP="009F25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3EDD" w:rsidRDefault="000E3EDD">
      <w:bookmarkStart w:id="1" w:name="_GoBack"/>
      <w:bookmarkEnd w:id="1"/>
    </w:p>
    <w:sectPr w:rsidR="000E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FD"/>
    <w:rsid w:val="000E3EDD"/>
    <w:rsid w:val="009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B09A2-E074-4C07-A661-EEE80313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25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F25FD"/>
  </w:style>
  <w:style w:type="paragraph" w:styleId="a4">
    <w:name w:val="No Spacing"/>
    <w:link w:val="a3"/>
    <w:qFormat/>
    <w:rsid w:val="009F25FD"/>
    <w:pPr>
      <w:spacing w:after="0" w:line="240" w:lineRule="auto"/>
    </w:pPr>
  </w:style>
  <w:style w:type="paragraph" w:customStyle="1" w:styleId="c20">
    <w:name w:val="c20"/>
    <w:basedOn w:val="a"/>
    <w:rsid w:val="009F25FD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u w:color="0000FF"/>
      <w:lang w:eastAsia="ru-RU"/>
    </w:rPr>
  </w:style>
  <w:style w:type="character" w:customStyle="1" w:styleId="FontStyle108">
    <w:name w:val="Font Style108"/>
    <w:rsid w:val="009F25FD"/>
    <w:rPr>
      <w:rFonts w:ascii="Times New Roman" w:hAnsi="Times New Roman" w:cs="Times New Roman" w:hint="default"/>
      <w:b/>
      <w:bCs w:val="0"/>
      <w:spacing w:val="-1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2024-09-06T13:02:00Z</dcterms:created>
  <dcterms:modified xsi:type="dcterms:W3CDTF">2024-09-06T13:03:00Z</dcterms:modified>
</cp:coreProperties>
</file>