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81C" w:rsidRDefault="0027781C" w:rsidP="00CD0330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Pr="00CD0330" w:rsidRDefault="00CD0330" w:rsidP="00CD033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bookmarkStart w:id="0" w:name="_GoBack"/>
      <w:r w:rsidRPr="00CD0330">
        <w:rPr>
          <w:rFonts w:ascii="Times New Roman" w:eastAsia="Times New Roman" w:hAnsi="Times New Roman"/>
          <w:noProof/>
          <w:sz w:val="24"/>
          <w:szCs w:val="24"/>
        </w:rPr>
        <w:lastRenderedPageBreak/>
        <w:drawing>
          <wp:inline distT="0" distB="0" distL="0" distR="0" wp14:anchorId="4E4C0CEC" wp14:editId="44282C46">
            <wp:extent cx="5872309" cy="8076152"/>
            <wp:effectExtent l="0" t="0" r="0" b="0"/>
            <wp:docPr id="2" name="Рисунок 2" descr="D:\Рисунок (5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исунок (59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169" cy="809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CD0330" w:rsidRPr="00CD0330" w:rsidRDefault="00CD0330" w:rsidP="00CD033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</w:rPr>
      </w:pPr>
    </w:p>
    <w:p w:rsidR="0027781C" w:rsidRPr="0027781C" w:rsidRDefault="0027781C" w:rsidP="0027781C">
      <w:pPr>
        <w:spacing w:after="0" w:line="240" w:lineRule="auto"/>
        <w:contextualSpacing/>
        <w:rPr>
          <w:rFonts w:ascii="Times New Roman" w:eastAsiaTheme="minorEastAsia" w:hAnsi="Times New Roman"/>
          <w:bCs/>
          <w:sz w:val="24"/>
          <w:szCs w:val="24"/>
        </w:rPr>
      </w:pPr>
    </w:p>
    <w:p w:rsidR="0027781C" w:rsidRPr="0027781C" w:rsidRDefault="0027781C" w:rsidP="0027781C">
      <w:pPr>
        <w:tabs>
          <w:tab w:val="left" w:pos="1110"/>
        </w:tabs>
        <w:spacing w:after="0" w:line="240" w:lineRule="auto"/>
        <w:ind w:left="708"/>
        <w:contextualSpacing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27781C" w:rsidRPr="0027781C" w:rsidRDefault="0027781C" w:rsidP="0027781C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27781C" w:rsidRPr="0027781C" w:rsidRDefault="0027781C" w:rsidP="0027781C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27781C" w:rsidRPr="0027781C" w:rsidRDefault="0027781C" w:rsidP="0027781C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1B3177" w:rsidRDefault="001B3177" w:rsidP="0027781C">
      <w:pPr>
        <w:pStyle w:val="ParagraphStyle"/>
        <w:spacing w:before="180" w:after="120" w:line="264" w:lineRule="auto"/>
        <w:rPr>
          <w:rFonts w:ascii="Times New Roman" w:eastAsia="Calibri" w:hAnsi="Times New Roman" w:cs="Times New Roman"/>
          <w:b/>
        </w:rPr>
      </w:pPr>
    </w:p>
    <w:p w:rsidR="001B3177" w:rsidRDefault="001B3177" w:rsidP="00192233">
      <w:pPr>
        <w:pStyle w:val="ParagraphStyle"/>
        <w:spacing w:before="180" w:after="120" w:line="264" w:lineRule="auto"/>
        <w:jc w:val="center"/>
        <w:rPr>
          <w:rFonts w:ascii="Times New Roman" w:eastAsia="Calibri" w:hAnsi="Times New Roman" w:cs="Times New Roman"/>
          <w:b/>
        </w:rPr>
      </w:pPr>
    </w:p>
    <w:p w:rsidR="0027781C" w:rsidRDefault="0027781C" w:rsidP="00192233">
      <w:pPr>
        <w:pStyle w:val="ParagraphStyle"/>
        <w:spacing w:before="180" w:after="120" w:line="264" w:lineRule="auto"/>
        <w:jc w:val="center"/>
        <w:rPr>
          <w:rFonts w:ascii="Times New Roman" w:eastAsia="Calibri" w:hAnsi="Times New Roman" w:cs="Times New Roman"/>
          <w:b/>
        </w:rPr>
      </w:pPr>
    </w:p>
    <w:p w:rsidR="0027781C" w:rsidRDefault="0027781C" w:rsidP="00192233">
      <w:pPr>
        <w:pStyle w:val="ParagraphStyle"/>
        <w:spacing w:before="180" w:after="120" w:line="264" w:lineRule="auto"/>
        <w:jc w:val="center"/>
        <w:rPr>
          <w:rFonts w:ascii="Times New Roman" w:eastAsia="Calibri" w:hAnsi="Times New Roman" w:cs="Times New Roman"/>
          <w:b/>
        </w:rPr>
      </w:pPr>
    </w:p>
    <w:p w:rsidR="00C30B37" w:rsidRDefault="00C30B37" w:rsidP="00C30B37">
      <w:pPr>
        <w:pStyle w:val="ParagraphStyle"/>
        <w:spacing w:before="180" w:after="120" w:line="264" w:lineRule="auto"/>
        <w:rPr>
          <w:rFonts w:ascii="Times New Roman" w:eastAsia="Calibri" w:hAnsi="Times New Roman" w:cs="Times New Roman"/>
          <w:b/>
        </w:rPr>
      </w:pPr>
    </w:p>
    <w:p w:rsidR="00C30B37" w:rsidRDefault="00C30B37" w:rsidP="00C30B37">
      <w:pPr>
        <w:pStyle w:val="ParagraphStyle"/>
        <w:spacing w:before="180" w:after="120" w:line="264" w:lineRule="auto"/>
        <w:rPr>
          <w:rFonts w:ascii="Times New Roman" w:eastAsia="Calibri" w:hAnsi="Times New Roman" w:cs="Times New Roman"/>
          <w:b/>
        </w:rPr>
      </w:pPr>
    </w:p>
    <w:p w:rsidR="00192233" w:rsidRPr="00192233" w:rsidRDefault="00C30B37" w:rsidP="00C30B37">
      <w:pPr>
        <w:pStyle w:val="ParagraphStyle"/>
        <w:spacing w:before="180" w:after="120" w:line="264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              </w:t>
      </w:r>
      <w:r w:rsidR="00192233" w:rsidRPr="00192233">
        <w:rPr>
          <w:rFonts w:ascii="Times New Roman" w:eastAsia="Calibri" w:hAnsi="Times New Roman" w:cs="Times New Roman"/>
          <w:b/>
        </w:rPr>
        <w:t>Пояснительная записка</w:t>
      </w:r>
    </w:p>
    <w:p w:rsidR="00192233" w:rsidRPr="00C30B37" w:rsidRDefault="00192233" w:rsidP="00192233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  <w:r w:rsidRPr="00C30B37">
        <w:rPr>
          <w:rFonts w:ascii="Times New Roman" w:eastAsia="Calibri" w:hAnsi="Times New Roman" w:cs="Times New Roman"/>
        </w:rPr>
        <w:t xml:space="preserve">Рабочая программа по изобразительному </w:t>
      </w:r>
      <w:proofErr w:type="gramStart"/>
      <w:r w:rsidRPr="00C30B37">
        <w:rPr>
          <w:rFonts w:ascii="Times New Roman" w:eastAsia="Calibri" w:hAnsi="Times New Roman" w:cs="Times New Roman"/>
        </w:rPr>
        <w:t>искусству  в</w:t>
      </w:r>
      <w:proofErr w:type="gramEnd"/>
      <w:r w:rsidRPr="00C30B37">
        <w:rPr>
          <w:rFonts w:ascii="Times New Roman" w:eastAsia="Calibri" w:hAnsi="Times New Roman" w:cs="Times New Roman"/>
        </w:rPr>
        <w:t xml:space="preserve"> 3 классе составлена на основе следующих </w:t>
      </w:r>
      <w:r w:rsidRPr="00C30B37">
        <w:rPr>
          <w:rFonts w:ascii="Times New Roman" w:eastAsia="Calibri" w:hAnsi="Times New Roman" w:cs="Times New Roman"/>
          <w:b/>
        </w:rPr>
        <w:t>нормативных документов</w:t>
      </w:r>
      <w:r w:rsidRPr="00C30B37">
        <w:rPr>
          <w:rFonts w:ascii="Times New Roman" w:eastAsia="Calibri" w:hAnsi="Times New Roman" w:cs="Times New Roman"/>
        </w:rPr>
        <w:t>:</w:t>
      </w:r>
    </w:p>
    <w:p w:rsidR="007E4A24" w:rsidRPr="00C30B37" w:rsidRDefault="007E4A24" w:rsidP="007E4A24">
      <w:pPr>
        <w:spacing w:after="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color w:val="231F20"/>
          <w:sz w:val="24"/>
          <w:szCs w:val="24"/>
        </w:rPr>
        <w:t>1.Федеральная образовательная программа начального общего образования, 2023г.</w:t>
      </w:r>
    </w:p>
    <w:p w:rsidR="007E4A24" w:rsidRPr="00C30B37" w:rsidRDefault="007E4A24" w:rsidP="007E4A24">
      <w:pPr>
        <w:spacing w:after="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2.</w:t>
      </w:r>
      <w:proofErr w:type="gramStart"/>
      <w:r w:rsidRPr="00C30B37">
        <w:rPr>
          <w:rFonts w:ascii="Times New Roman" w:hAnsi="Times New Roman"/>
          <w:sz w:val="24"/>
          <w:szCs w:val="24"/>
        </w:rPr>
        <w:t>Федеральная  рабочая</w:t>
      </w:r>
      <w:proofErr w:type="gramEnd"/>
      <w:r w:rsidRPr="00C30B37">
        <w:rPr>
          <w:rFonts w:ascii="Times New Roman" w:hAnsi="Times New Roman"/>
          <w:sz w:val="24"/>
          <w:szCs w:val="24"/>
        </w:rPr>
        <w:t xml:space="preserve"> программа начального общего образования. Русский язык. (для 1-4 классов</w:t>
      </w:r>
      <w:proofErr w:type="gramStart"/>
      <w:r w:rsidRPr="00C30B37">
        <w:rPr>
          <w:rFonts w:ascii="Times New Roman" w:hAnsi="Times New Roman"/>
          <w:sz w:val="24"/>
          <w:szCs w:val="24"/>
        </w:rPr>
        <w:t>).М.</w:t>
      </w:r>
      <w:proofErr w:type="gramEnd"/>
      <w:r w:rsidRPr="00C30B37">
        <w:rPr>
          <w:rFonts w:ascii="Times New Roman" w:hAnsi="Times New Roman"/>
          <w:sz w:val="24"/>
          <w:szCs w:val="24"/>
        </w:rPr>
        <w:t>-2023</w:t>
      </w:r>
    </w:p>
    <w:p w:rsidR="007E4A24" w:rsidRPr="00C30B37" w:rsidRDefault="007E4A24" w:rsidP="007E4A24">
      <w:pPr>
        <w:pStyle w:val="a6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3.Учебный план МБОУ Киселевской СОШ им. </w:t>
      </w:r>
      <w:proofErr w:type="spellStart"/>
      <w:r w:rsidRPr="00C30B37">
        <w:rPr>
          <w:rFonts w:ascii="Times New Roman" w:hAnsi="Times New Roman"/>
          <w:sz w:val="24"/>
          <w:szCs w:val="24"/>
        </w:rPr>
        <w:t>Н.В.Попова</w:t>
      </w:r>
      <w:proofErr w:type="spellEnd"/>
      <w:r w:rsidRPr="00C30B37">
        <w:rPr>
          <w:rFonts w:ascii="Times New Roman" w:hAnsi="Times New Roman"/>
          <w:sz w:val="24"/>
          <w:szCs w:val="24"/>
        </w:rPr>
        <w:t xml:space="preserve"> на 202</w:t>
      </w:r>
      <w:r w:rsidR="007C6B75" w:rsidRPr="00C30B37">
        <w:rPr>
          <w:rFonts w:ascii="Times New Roman" w:hAnsi="Times New Roman"/>
          <w:sz w:val="24"/>
          <w:szCs w:val="24"/>
        </w:rPr>
        <w:t>4</w:t>
      </w:r>
      <w:r w:rsidRPr="00C30B37">
        <w:rPr>
          <w:rFonts w:ascii="Times New Roman" w:hAnsi="Times New Roman"/>
          <w:sz w:val="24"/>
          <w:szCs w:val="24"/>
        </w:rPr>
        <w:t>-202</w:t>
      </w:r>
      <w:r w:rsidR="007C6B75" w:rsidRPr="00C30B37">
        <w:rPr>
          <w:rFonts w:ascii="Times New Roman" w:hAnsi="Times New Roman"/>
          <w:sz w:val="24"/>
          <w:szCs w:val="24"/>
        </w:rPr>
        <w:t>5</w:t>
      </w:r>
      <w:r w:rsidRPr="00C30B3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30B37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</w:p>
    <w:p w:rsidR="007E4A24" w:rsidRPr="00C30B37" w:rsidRDefault="007E4A24" w:rsidP="007E4A24">
      <w:pPr>
        <w:spacing w:after="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lastRenderedPageBreak/>
        <w:t>4. Учебник. Изобразительное искусство. 3класс.</w:t>
      </w:r>
      <w:r w:rsidRPr="00C30B3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C30B37">
        <w:rPr>
          <w:rFonts w:ascii="Times New Roman" w:hAnsi="Times New Roman"/>
          <w:sz w:val="24"/>
          <w:szCs w:val="24"/>
        </w:rPr>
        <w:t xml:space="preserve">Учебник для 3 класса общеобразовательных </w:t>
      </w:r>
      <w:proofErr w:type="spellStart"/>
      <w:proofErr w:type="gramStart"/>
      <w:r w:rsidRPr="00C30B37">
        <w:rPr>
          <w:rFonts w:ascii="Times New Roman" w:hAnsi="Times New Roman"/>
          <w:sz w:val="24"/>
          <w:szCs w:val="24"/>
        </w:rPr>
        <w:t>учреждений.Автор</w:t>
      </w:r>
      <w:proofErr w:type="spellEnd"/>
      <w:proofErr w:type="gramEnd"/>
      <w:r w:rsidRPr="00C30B37">
        <w:rPr>
          <w:rFonts w:ascii="Times New Roman" w:hAnsi="Times New Roman"/>
          <w:sz w:val="24"/>
          <w:szCs w:val="24"/>
        </w:rPr>
        <w:t xml:space="preserve">: Н.А. Горяева под редакцией Б. М. </w:t>
      </w:r>
      <w:proofErr w:type="spellStart"/>
      <w:r w:rsidRPr="00C30B37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C30B3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C30B37">
        <w:rPr>
          <w:rFonts w:ascii="Times New Roman" w:hAnsi="Times New Roman"/>
          <w:sz w:val="24"/>
          <w:szCs w:val="24"/>
        </w:rPr>
        <w:t>М.:Просвещение</w:t>
      </w:r>
      <w:proofErr w:type="spellEnd"/>
      <w:r w:rsidRPr="00C30B37">
        <w:rPr>
          <w:rFonts w:ascii="Times New Roman" w:hAnsi="Times New Roman"/>
          <w:sz w:val="24"/>
          <w:szCs w:val="24"/>
        </w:rPr>
        <w:t>, 2020 г.</w:t>
      </w:r>
    </w:p>
    <w:p w:rsidR="007E4A24" w:rsidRPr="00C30B37" w:rsidRDefault="007E4A24" w:rsidP="007E4A24">
      <w:pPr>
        <w:spacing w:after="0"/>
        <w:rPr>
          <w:rFonts w:ascii="Times New Roman" w:hAnsi="Times New Roman"/>
          <w:sz w:val="24"/>
          <w:szCs w:val="24"/>
        </w:rPr>
      </w:pPr>
    </w:p>
    <w:p w:rsidR="00192233" w:rsidRPr="00C30B37" w:rsidRDefault="00192233" w:rsidP="00192233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  <w:r w:rsidRPr="00C30B37">
        <w:rPr>
          <w:rFonts w:ascii="Times New Roman" w:eastAsia="Calibri" w:hAnsi="Times New Roman" w:cs="Times New Roman"/>
          <w:b/>
        </w:rPr>
        <w:t xml:space="preserve">Сроки </w:t>
      </w:r>
      <w:proofErr w:type="gramStart"/>
      <w:r w:rsidRPr="00C30B37">
        <w:rPr>
          <w:rFonts w:ascii="Times New Roman" w:eastAsia="Calibri" w:hAnsi="Times New Roman" w:cs="Times New Roman"/>
          <w:b/>
        </w:rPr>
        <w:t>реализации  программы</w:t>
      </w:r>
      <w:proofErr w:type="gramEnd"/>
      <w:r w:rsidRPr="00C30B37">
        <w:rPr>
          <w:rFonts w:ascii="Times New Roman" w:eastAsia="Calibri" w:hAnsi="Times New Roman" w:cs="Times New Roman"/>
        </w:rPr>
        <w:t>: 1 год (</w:t>
      </w:r>
      <w:r w:rsidR="00887BFD" w:rsidRPr="00C30B37">
        <w:rPr>
          <w:rStyle w:val="FontStyle108"/>
          <w:b w:val="0"/>
          <w:sz w:val="24"/>
          <w:szCs w:val="24"/>
        </w:rPr>
        <w:t>202</w:t>
      </w:r>
      <w:r w:rsidR="007C6B75" w:rsidRPr="00C30B37">
        <w:rPr>
          <w:rStyle w:val="FontStyle108"/>
          <w:b w:val="0"/>
          <w:sz w:val="24"/>
          <w:szCs w:val="24"/>
        </w:rPr>
        <w:t>4</w:t>
      </w:r>
      <w:r w:rsidR="00A43350" w:rsidRPr="00C30B37">
        <w:rPr>
          <w:rStyle w:val="FontStyle108"/>
          <w:b w:val="0"/>
          <w:sz w:val="24"/>
          <w:szCs w:val="24"/>
        </w:rPr>
        <w:t>– 202</w:t>
      </w:r>
      <w:r w:rsidR="007C6B75" w:rsidRPr="00C30B37">
        <w:rPr>
          <w:rStyle w:val="FontStyle108"/>
          <w:b w:val="0"/>
          <w:sz w:val="24"/>
          <w:szCs w:val="24"/>
        </w:rPr>
        <w:t>5</w:t>
      </w:r>
      <w:r w:rsidRPr="00C30B37">
        <w:rPr>
          <w:rFonts w:ascii="Times New Roman" w:eastAsia="Calibri" w:hAnsi="Times New Roman" w:cs="Times New Roman"/>
        </w:rPr>
        <w:t>учебный год)</w:t>
      </w:r>
    </w:p>
    <w:p w:rsidR="00377672" w:rsidRPr="00C30B37" w:rsidRDefault="00377672" w:rsidP="00192233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</w:p>
    <w:p w:rsidR="00192233" w:rsidRPr="00C30B37" w:rsidRDefault="00192233" w:rsidP="00192233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  <w:r w:rsidRPr="00C30B37">
        <w:rPr>
          <w:rFonts w:ascii="Times New Roman" w:eastAsia="Calibri" w:hAnsi="Times New Roman" w:cs="Times New Roman"/>
          <w:b/>
        </w:rPr>
        <w:t>Цели изучения предмета</w:t>
      </w:r>
      <w:r w:rsidRPr="00C30B37">
        <w:rPr>
          <w:rFonts w:ascii="Times New Roman" w:eastAsia="Calibri" w:hAnsi="Times New Roman" w:cs="Times New Roman"/>
        </w:rPr>
        <w:t>:</w:t>
      </w:r>
    </w:p>
    <w:p w:rsidR="00377672" w:rsidRPr="00C30B37" w:rsidRDefault="00377672" w:rsidP="00192233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</w:p>
    <w:p w:rsidR="00192233" w:rsidRPr="00C30B37" w:rsidRDefault="00192233" w:rsidP="00192233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  <w:r w:rsidRPr="00C30B37">
        <w:rPr>
          <w:rFonts w:ascii="Times New Roman" w:eastAsia="Calibri" w:hAnsi="Times New Roman" w:cs="Times New Roman"/>
        </w:rPr>
        <w:t xml:space="preserve">1.Формирование художественной культуры обучающихся как неотъемлемой части культуры духовной, т. е. культуры </w:t>
      </w:r>
      <w:proofErr w:type="spellStart"/>
      <w:r w:rsidRPr="00C30B37">
        <w:rPr>
          <w:rFonts w:ascii="Times New Roman" w:eastAsia="Calibri" w:hAnsi="Times New Roman" w:cs="Times New Roman"/>
        </w:rPr>
        <w:t>мироотношений</w:t>
      </w:r>
      <w:proofErr w:type="spellEnd"/>
      <w:r w:rsidRPr="00C30B37">
        <w:rPr>
          <w:rFonts w:ascii="Times New Roman" w:eastAsia="Calibri" w:hAnsi="Times New Roman" w:cs="Times New Roman"/>
        </w:rPr>
        <w:t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прекрасное и безобразное в жизни и искусстве, т.е. зоркости души ребенка.</w:t>
      </w:r>
    </w:p>
    <w:p w:rsidR="00192233" w:rsidRPr="00C30B37" w:rsidRDefault="00192233" w:rsidP="00192233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  <w:r w:rsidRPr="00C30B37">
        <w:rPr>
          <w:rFonts w:ascii="Times New Roman" w:eastAsia="Calibri" w:hAnsi="Times New Roman" w:cs="Times New Roman"/>
        </w:rPr>
        <w:t>2.Воспитание интереса к изобразительному искусству; обогащение нравственного опыта, формирование представлений о добре и зле; развитие нравственных чувств, уважения к культуре народов многонациональной России и других стран.</w:t>
      </w:r>
    </w:p>
    <w:p w:rsidR="00192233" w:rsidRPr="00C30B37" w:rsidRDefault="00192233" w:rsidP="00192233">
      <w:pPr>
        <w:pStyle w:val="ParagraphStyle"/>
        <w:spacing w:line="264" w:lineRule="auto"/>
        <w:rPr>
          <w:rFonts w:ascii="Times New Roman" w:eastAsia="Calibri" w:hAnsi="Times New Roman" w:cs="Times New Roman"/>
          <w:b/>
        </w:rPr>
      </w:pPr>
      <w:r w:rsidRPr="00C30B37">
        <w:rPr>
          <w:rFonts w:ascii="Times New Roman" w:eastAsia="Calibri" w:hAnsi="Times New Roman" w:cs="Times New Roman"/>
          <w:b/>
        </w:rPr>
        <w:t xml:space="preserve"> Задачи:</w:t>
      </w:r>
    </w:p>
    <w:p w:rsidR="00192233" w:rsidRPr="00C30B37" w:rsidRDefault="00192233" w:rsidP="00192233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  <w:r w:rsidRPr="00C30B37">
        <w:rPr>
          <w:rFonts w:ascii="Times New Roman" w:eastAsia="Calibri" w:hAnsi="Times New Roman" w:cs="Times New Roman"/>
        </w:rPr>
        <w:t>•</w:t>
      </w:r>
      <w:r w:rsidRPr="00C30B37">
        <w:rPr>
          <w:rFonts w:ascii="Times New Roman" w:eastAsia="Calibri" w:hAnsi="Times New Roman" w:cs="Times New Roman"/>
        </w:rPr>
        <w:tab/>
        <w:t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миру;</w:t>
      </w:r>
    </w:p>
    <w:p w:rsidR="00192233" w:rsidRPr="00C30B37" w:rsidRDefault="00192233" w:rsidP="00192233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  <w:r w:rsidRPr="00C30B37">
        <w:rPr>
          <w:rFonts w:ascii="Times New Roman" w:eastAsia="Calibri" w:hAnsi="Times New Roman" w:cs="Times New Roman"/>
        </w:rPr>
        <w:t>•</w:t>
      </w:r>
      <w:r w:rsidRPr="00C30B37">
        <w:rPr>
          <w:rFonts w:ascii="Times New Roman" w:eastAsia="Calibri" w:hAnsi="Times New Roman" w:cs="Times New Roman"/>
        </w:rPr>
        <w:tab/>
        <w:t>освоение первоначальных знаний о пластических искусствах: изобразительных, декоративно-прикладных, архитектуре и дизайне, их роли в жизни человека и общества;</w:t>
      </w:r>
    </w:p>
    <w:p w:rsidR="00192233" w:rsidRPr="00C30B37" w:rsidRDefault="00192233" w:rsidP="00192233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  <w:r w:rsidRPr="00C30B37">
        <w:rPr>
          <w:rFonts w:ascii="Times New Roman" w:eastAsia="Calibri" w:hAnsi="Times New Roman" w:cs="Times New Roman"/>
        </w:rPr>
        <w:t>•</w:t>
      </w:r>
      <w:r w:rsidRPr="00C30B37">
        <w:rPr>
          <w:rFonts w:ascii="Times New Roman" w:eastAsia="Calibri" w:hAnsi="Times New Roman" w:cs="Times New Roman"/>
        </w:rPr>
        <w:tab/>
        <w:t>овладение элементарной художественной грамотой, формирование художественного кругозора и приобретение опыта работы в различных видах художественно-творческой деятельности; совершенствование эстетического вкуса, умения работать разными художественными материалами.</w:t>
      </w:r>
    </w:p>
    <w:p w:rsidR="00192233" w:rsidRPr="00C30B37" w:rsidRDefault="00192233" w:rsidP="00192233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  <w:r w:rsidRPr="00C30B37">
        <w:rPr>
          <w:rFonts w:ascii="Times New Roman" w:eastAsia="Calibri" w:hAnsi="Times New Roman" w:cs="Times New Roman"/>
        </w:rPr>
        <w:t>•</w:t>
      </w:r>
      <w:r w:rsidRPr="00C30B37">
        <w:rPr>
          <w:rFonts w:ascii="Times New Roman" w:eastAsia="Calibri" w:hAnsi="Times New Roman" w:cs="Times New Roman"/>
        </w:rPr>
        <w:tab/>
        <w:t>совершенствование эмоционально-образного восприятия произведений искусства и окружающего мира;</w:t>
      </w:r>
    </w:p>
    <w:p w:rsidR="00192233" w:rsidRPr="00C30B37" w:rsidRDefault="00192233" w:rsidP="00192233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  <w:r w:rsidRPr="00C30B37">
        <w:rPr>
          <w:rFonts w:ascii="Times New Roman" w:eastAsia="Calibri" w:hAnsi="Times New Roman" w:cs="Times New Roman"/>
        </w:rPr>
        <w:t>•</w:t>
      </w:r>
      <w:r w:rsidRPr="00C30B37">
        <w:rPr>
          <w:rFonts w:ascii="Times New Roman" w:eastAsia="Calibri" w:hAnsi="Times New Roman" w:cs="Times New Roman"/>
        </w:rPr>
        <w:tab/>
        <w:t>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192233" w:rsidRPr="00C30B37" w:rsidRDefault="00192233" w:rsidP="00192233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  <w:r w:rsidRPr="00C30B37">
        <w:rPr>
          <w:rFonts w:ascii="Times New Roman" w:eastAsia="Calibri" w:hAnsi="Times New Roman" w:cs="Times New Roman"/>
        </w:rPr>
        <w:t>•</w:t>
      </w:r>
      <w:r w:rsidRPr="00C30B37">
        <w:rPr>
          <w:rFonts w:ascii="Times New Roman" w:eastAsia="Calibri" w:hAnsi="Times New Roman" w:cs="Times New Roman"/>
        </w:rPr>
        <w:tab/>
        <w:t>формирование навыков работы с различными художественными материалами.</w:t>
      </w:r>
    </w:p>
    <w:p w:rsidR="007C6B75" w:rsidRPr="00C30B37" w:rsidRDefault="007C6B75" w:rsidP="00192233">
      <w:pPr>
        <w:pStyle w:val="ParagraphStyle"/>
        <w:spacing w:line="264" w:lineRule="auto"/>
        <w:rPr>
          <w:rFonts w:ascii="Times New Roman" w:eastAsia="Calibri" w:hAnsi="Times New Roman" w:cs="Times New Roman"/>
          <w:b/>
        </w:rPr>
      </w:pPr>
    </w:p>
    <w:p w:rsidR="00377672" w:rsidRPr="00C30B37" w:rsidRDefault="00192233" w:rsidP="00192233">
      <w:pPr>
        <w:pStyle w:val="ParagraphStyle"/>
        <w:spacing w:line="264" w:lineRule="auto"/>
        <w:rPr>
          <w:rFonts w:ascii="Times New Roman" w:eastAsia="Calibri" w:hAnsi="Times New Roman" w:cs="Times New Roman"/>
          <w:b/>
        </w:rPr>
      </w:pPr>
      <w:r w:rsidRPr="00C30B37">
        <w:rPr>
          <w:rFonts w:ascii="Times New Roman" w:eastAsia="Calibri" w:hAnsi="Times New Roman" w:cs="Times New Roman"/>
          <w:b/>
        </w:rPr>
        <w:t xml:space="preserve">Место предмета   в   учебном плане.    </w:t>
      </w:r>
    </w:p>
    <w:p w:rsidR="007C6B75" w:rsidRPr="00106BB9" w:rsidRDefault="00192233" w:rsidP="00106BB9">
      <w:pPr>
        <w:pStyle w:val="ParagraphStyle"/>
        <w:spacing w:line="264" w:lineRule="auto"/>
        <w:rPr>
          <w:rFonts w:ascii="Times New Roman" w:eastAsia="Calibri" w:hAnsi="Times New Roman" w:cs="Times New Roman"/>
          <w:b/>
        </w:rPr>
      </w:pPr>
      <w:r w:rsidRPr="00C30B37">
        <w:rPr>
          <w:rFonts w:ascii="Times New Roman" w:eastAsia="Calibri" w:hAnsi="Times New Roman" w:cs="Times New Roman"/>
          <w:b/>
        </w:rPr>
        <w:t xml:space="preserve">     </w:t>
      </w:r>
      <w:r w:rsidRPr="00C30B37">
        <w:rPr>
          <w:rFonts w:ascii="Times New Roman" w:hAnsi="Times New Roman" w:cs="Times New Roman"/>
        </w:rPr>
        <w:t xml:space="preserve">Рабочая программа по изобразительному искусству для   </w:t>
      </w:r>
      <w:proofErr w:type="gramStart"/>
      <w:r w:rsidRPr="00C30B37">
        <w:rPr>
          <w:rFonts w:ascii="Times New Roman" w:hAnsi="Times New Roman" w:cs="Times New Roman"/>
        </w:rPr>
        <w:t>3  класса</w:t>
      </w:r>
      <w:proofErr w:type="gramEnd"/>
      <w:r w:rsidRPr="00C30B37">
        <w:rPr>
          <w:rFonts w:ascii="Times New Roman" w:hAnsi="Times New Roman" w:cs="Times New Roman"/>
        </w:rPr>
        <w:t xml:space="preserve"> рассчитана на 3</w:t>
      </w:r>
      <w:r w:rsidR="007C6B75" w:rsidRPr="00C30B37">
        <w:rPr>
          <w:rFonts w:ascii="Times New Roman" w:hAnsi="Times New Roman" w:cs="Times New Roman"/>
        </w:rPr>
        <w:t>3</w:t>
      </w:r>
      <w:r w:rsidRPr="00C30B37">
        <w:rPr>
          <w:rFonts w:ascii="Times New Roman" w:hAnsi="Times New Roman" w:cs="Times New Roman"/>
        </w:rPr>
        <w:t xml:space="preserve"> часа в год,  1 ч. в неделю.</w:t>
      </w:r>
      <w:bookmarkStart w:id="1" w:name="_Hlk175828135"/>
      <w:r w:rsidR="007C6B75" w:rsidRPr="00C30B37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Start"/>
      <w:r w:rsidR="007C6B75" w:rsidRPr="00C30B37">
        <w:rPr>
          <w:rFonts w:ascii="Times New Roman" w:eastAsiaTheme="minorHAnsi" w:hAnsi="Times New Roman" w:cs="Times New Roman"/>
          <w:lang w:eastAsia="en-US"/>
        </w:rPr>
        <w:t>В  соответствии</w:t>
      </w:r>
      <w:proofErr w:type="gramEnd"/>
      <w:r w:rsidR="007C6B75" w:rsidRPr="00C30B37">
        <w:rPr>
          <w:rFonts w:ascii="Times New Roman" w:eastAsiaTheme="minorHAnsi" w:hAnsi="Times New Roman" w:cs="Times New Roman"/>
          <w:lang w:eastAsia="en-US"/>
        </w:rPr>
        <w:t xml:space="preserve">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 w:rsidR="007C6B75" w:rsidRPr="00C30B37">
        <w:rPr>
          <w:rFonts w:ascii="Times New Roman" w:eastAsiaTheme="minorHAnsi" w:hAnsi="Times New Roman" w:cs="Times New Roman"/>
          <w:lang w:eastAsia="en-US"/>
        </w:rPr>
        <w:t>обьеме</w:t>
      </w:r>
      <w:proofErr w:type="spellEnd"/>
      <w:r w:rsidR="007C6B75" w:rsidRPr="00C30B37">
        <w:rPr>
          <w:rFonts w:ascii="Times New Roman" w:eastAsiaTheme="minorHAnsi" w:hAnsi="Times New Roman" w:cs="Times New Roman"/>
          <w:lang w:eastAsia="en-US"/>
        </w:rPr>
        <w:t>, за счет повторения..</w:t>
      </w:r>
    </w:p>
    <w:p w:rsidR="007C6B75" w:rsidRPr="00C30B37" w:rsidRDefault="007C6B75" w:rsidP="007C6B75">
      <w:p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</w:p>
    <w:bookmarkEnd w:id="1"/>
    <w:p w:rsidR="00192233" w:rsidRPr="00C30B37" w:rsidRDefault="007C6B75" w:rsidP="007C6B75">
      <w:pPr>
        <w:pStyle w:val="ParagraphStyle"/>
        <w:spacing w:line="264" w:lineRule="auto"/>
        <w:rPr>
          <w:rFonts w:ascii="Times New Roman" w:eastAsia="Calibri" w:hAnsi="Times New Roman" w:cs="Times New Roman"/>
          <w:b/>
        </w:rPr>
      </w:pPr>
      <w:r w:rsidRPr="00C30B37">
        <w:rPr>
          <w:rFonts w:ascii="Times New Roman" w:eastAsia="Calibri" w:hAnsi="Times New Roman" w:cs="Times New Roman"/>
        </w:rPr>
        <w:t xml:space="preserve">                       </w:t>
      </w:r>
      <w:r w:rsidR="00192233" w:rsidRPr="00C30B37">
        <w:rPr>
          <w:rFonts w:ascii="Times New Roman" w:eastAsia="Calibri" w:hAnsi="Times New Roman" w:cs="Times New Roman"/>
          <w:b/>
        </w:rPr>
        <w:t>Планируемые результаты изучения учебного предмета</w:t>
      </w:r>
    </w:p>
    <w:p w:rsidR="00192233" w:rsidRPr="00C30B37" w:rsidRDefault="00192233" w:rsidP="00192233">
      <w:pPr>
        <w:pStyle w:val="c13"/>
        <w:shd w:val="clear" w:color="auto" w:fill="FFFFFF"/>
        <w:spacing w:before="0" w:beforeAutospacing="0"/>
        <w:ind w:right="6"/>
        <w:contextualSpacing/>
        <w:jc w:val="center"/>
        <w:rPr>
          <w:rFonts w:eastAsia="Calibri"/>
        </w:rPr>
      </w:pPr>
      <w:r w:rsidRPr="00C30B37">
        <w:rPr>
          <w:rFonts w:eastAsia="Calibri"/>
        </w:rPr>
        <w:t>«Изобразительное искусство»</w:t>
      </w:r>
    </w:p>
    <w:p w:rsidR="00887BFD" w:rsidRPr="00C30B37" w:rsidRDefault="00887BFD" w:rsidP="00887BFD">
      <w:pPr>
        <w:pStyle w:val="1"/>
        <w:spacing w:after="135"/>
        <w:ind w:left="-5"/>
        <w:rPr>
          <w:b/>
          <w:i/>
          <w:sz w:val="24"/>
        </w:rPr>
      </w:pPr>
      <w:r w:rsidRPr="00C30B37">
        <w:rPr>
          <w:b/>
          <w:i/>
          <w:sz w:val="24"/>
        </w:rPr>
        <w:t>Личностные результаты</w:t>
      </w:r>
    </w:p>
    <w:p w:rsidR="00887BFD" w:rsidRPr="00C30B37" w:rsidRDefault="00887BFD" w:rsidP="00887BFD">
      <w:pPr>
        <w:ind w:left="-15" w:firstLine="18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В центре программы по изобразительному искусству в соответствии с ФГОС начального образования находится личностное развитие обучающихся, приобщение их к российским традиционным духовным ценностям, а также социализация личности.</w:t>
      </w:r>
    </w:p>
    <w:p w:rsidR="00887BFD" w:rsidRPr="00C30B37" w:rsidRDefault="00887BFD" w:rsidP="00887BFD">
      <w:pPr>
        <w:spacing w:after="0" w:line="324" w:lineRule="auto"/>
        <w:ind w:left="-5" w:right="374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lastRenderedPageBreak/>
        <w:t xml:space="preserve">Программа призвана обеспечить достижение обучающимися личностных результатов: уважения и ценностного отношения к своей Родине — России; </w:t>
      </w:r>
    </w:p>
    <w:p w:rsidR="00887BFD" w:rsidRPr="00C30B37" w:rsidRDefault="00887BFD" w:rsidP="00887BFD">
      <w:pPr>
        <w:spacing w:after="36"/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ценностно-смысловые ориентации и установки, отражающие индивидуально-личностные позиции и социально значимые личностные качества; духовно-нравственное развитие обучающихся; мотивацию к познанию и обучению, готовность к саморазвитию и активному участию в </w:t>
      </w:r>
      <w:proofErr w:type="spellStart"/>
      <w:r w:rsidRPr="00C30B37">
        <w:rPr>
          <w:rFonts w:ascii="Times New Roman" w:hAnsi="Times New Roman"/>
          <w:sz w:val="24"/>
          <w:szCs w:val="24"/>
        </w:rPr>
        <w:t>социальнозначимой</w:t>
      </w:r>
      <w:proofErr w:type="spellEnd"/>
      <w:r w:rsidRPr="00C30B37">
        <w:rPr>
          <w:rFonts w:ascii="Times New Roman" w:hAnsi="Times New Roman"/>
          <w:sz w:val="24"/>
          <w:szCs w:val="24"/>
        </w:rPr>
        <w:t xml:space="preserve"> деятельности; </w:t>
      </w:r>
    </w:p>
    <w:p w:rsidR="00887BFD" w:rsidRPr="00C30B37" w:rsidRDefault="00887BFD" w:rsidP="00887BFD">
      <w:pPr>
        <w:spacing w:after="23"/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позитивный опыт участия в творческой деятельности; </w:t>
      </w:r>
    </w:p>
    <w:p w:rsidR="00887BFD" w:rsidRPr="00C30B37" w:rsidRDefault="00887BFD" w:rsidP="00887BFD">
      <w:pPr>
        <w:spacing w:after="248"/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887BFD" w:rsidRPr="00C30B37" w:rsidRDefault="00887BFD" w:rsidP="00887BFD">
      <w:pPr>
        <w:spacing w:after="123"/>
        <w:ind w:left="-15" w:firstLine="18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i/>
          <w:sz w:val="24"/>
          <w:szCs w:val="24"/>
        </w:rPr>
        <w:t>Патриотическое воспитание</w:t>
      </w:r>
      <w:r w:rsidRPr="00C30B37">
        <w:rPr>
          <w:rFonts w:ascii="Times New Roman" w:hAnsi="Times New Roman"/>
          <w:sz w:val="24"/>
          <w:szCs w:val="24"/>
        </w:rPr>
        <w:t xml:space="preserve"> 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887BFD" w:rsidRPr="00C30B37" w:rsidRDefault="00887BFD" w:rsidP="00887BFD">
      <w:pPr>
        <w:spacing w:after="122"/>
        <w:ind w:left="-15" w:firstLine="18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i/>
          <w:sz w:val="24"/>
          <w:szCs w:val="24"/>
        </w:rPr>
        <w:t>Гражданское воспитание</w:t>
      </w:r>
      <w:r w:rsidRPr="00C30B37">
        <w:rPr>
          <w:rFonts w:ascii="Times New Roman" w:hAnsi="Times New Roman"/>
          <w:sz w:val="24"/>
          <w:szCs w:val="24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87BFD" w:rsidRPr="00C30B37" w:rsidRDefault="00887BFD" w:rsidP="00887BFD">
      <w:pPr>
        <w:spacing w:after="123"/>
        <w:ind w:left="-15" w:firstLine="18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i/>
          <w:sz w:val="24"/>
          <w:szCs w:val="24"/>
        </w:rPr>
        <w:t>Духовно-нравственное</w:t>
      </w:r>
      <w:r w:rsidRPr="00C30B37">
        <w:rPr>
          <w:rFonts w:ascii="Times New Roman" w:hAnsi="Times New Roman"/>
          <w:sz w:val="24"/>
          <w:szCs w:val="24"/>
        </w:rPr>
        <w:t xml:space="preserve"> воспитание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87BFD" w:rsidRPr="00C30B37" w:rsidRDefault="00887BFD" w:rsidP="00887BFD">
      <w:pPr>
        <w:spacing w:after="126"/>
        <w:ind w:left="-15" w:firstLine="18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i/>
          <w:sz w:val="24"/>
          <w:szCs w:val="24"/>
        </w:rPr>
        <w:t>Эстетическое воспитание</w:t>
      </w:r>
      <w:r w:rsidRPr="00C30B37">
        <w:rPr>
          <w:rFonts w:ascii="Times New Roman" w:hAnsi="Times New Roman"/>
          <w:sz w:val="24"/>
          <w:szCs w:val="24"/>
        </w:rPr>
        <w:t xml:space="preserve"> —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887BFD" w:rsidRPr="00C30B37" w:rsidRDefault="00887BFD" w:rsidP="00887BFD">
      <w:pPr>
        <w:spacing w:after="118"/>
        <w:ind w:left="-15" w:firstLine="18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i/>
          <w:sz w:val="24"/>
          <w:szCs w:val="24"/>
        </w:rPr>
        <w:t xml:space="preserve">Ценности познавательной </w:t>
      </w:r>
      <w:proofErr w:type="spellStart"/>
      <w:r w:rsidRPr="00C30B37">
        <w:rPr>
          <w:rFonts w:ascii="Times New Roman" w:hAnsi="Times New Roman"/>
          <w:i/>
          <w:sz w:val="24"/>
          <w:szCs w:val="24"/>
        </w:rPr>
        <w:t>деятельности</w:t>
      </w:r>
      <w:r w:rsidRPr="00C30B37">
        <w:rPr>
          <w:rFonts w:ascii="Times New Roman" w:hAnsi="Times New Roman"/>
          <w:sz w:val="24"/>
          <w:szCs w:val="24"/>
        </w:rPr>
        <w:t>воспитываются</w:t>
      </w:r>
      <w:proofErr w:type="spellEnd"/>
      <w:r w:rsidRPr="00C30B37">
        <w:rPr>
          <w:rFonts w:ascii="Times New Roman" w:hAnsi="Times New Roman"/>
          <w:sz w:val="24"/>
          <w:szCs w:val="24"/>
        </w:rPr>
        <w:t xml:space="preserve">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87BFD" w:rsidRPr="00C30B37" w:rsidRDefault="00887BFD" w:rsidP="00887BFD">
      <w:pPr>
        <w:ind w:left="-15" w:firstLine="18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i/>
          <w:sz w:val="24"/>
          <w:szCs w:val="24"/>
        </w:rPr>
        <w:lastRenderedPageBreak/>
        <w:t>Экологическое воспитание</w:t>
      </w:r>
      <w:r w:rsidRPr="00C30B37">
        <w:rPr>
          <w:rFonts w:ascii="Times New Roman" w:hAnsi="Times New Roman"/>
          <w:sz w:val="24"/>
          <w:szCs w:val="24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887BFD" w:rsidRPr="00C30B37" w:rsidRDefault="00887BFD" w:rsidP="00887BFD">
      <w:pPr>
        <w:spacing w:after="274"/>
        <w:ind w:left="-15" w:firstLine="18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i/>
          <w:sz w:val="24"/>
          <w:szCs w:val="24"/>
        </w:rPr>
        <w:t>Трудовое воспитание</w:t>
      </w:r>
      <w:r w:rsidRPr="00C30B37">
        <w:rPr>
          <w:rFonts w:ascii="Times New Roman" w:hAnsi="Times New Roman"/>
          <w:sz w:val="24"/>
          <w:szCs w:val="24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— обязательные требования к определённым заданиям по программе.</w:t>
      </w:r>
    </w:p>
    <w:p w:rsidR="00887BFD" w:rsidRPr="00C30B37" w:rsidRDefault="00887BFD" w:rsidP="00887BFD">
      <w:pPr>
        <w:pStyle w:val="1"/>
        <w:spacing w:after="150"/>
        <w:ind w:left="-5"/>
        <w:rPr>
          <w:sz w:val="24"/>
        </w:rPr>
      </w:pPr>
      <w:r w:rsidRPr="00C30B37">
        <w:rPr>
          <w:sz w:val="24"/>
        </w:rPr>
        <w:t>Метапредметные результаты</w:t>
      </w:r>
    </w:p>
    <w:p w:rsidR="00887BFD" w:rsidRPr="00C30B37" w:rsidRDefault="00887BFD" w:rsidP="00887BFD">
      <w:pPr>
        <w:spacing w:after="21"/>
        <w:ind w:left="-5" w:right="633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b/>
          <w:sz w:val="24"/>
          <w:szCs w:val="24"/>
        </w:rPr>
        <w:t xml:space="preserve">1.Овладение универсальными познавательными действиями </w:t>
      </w:r>
      <w:r w:rsidRPr="00C30B37">
        <w:rPr>
          <w:rFonts w:ascii="Times New Roman" w:hAnsi="Times New Roman"/>
          <w:sz w:val="24"/>
          <w:szCs w:val="24"/>
        </w:rPr>
        <w:t xml:space="preserve">Пространственные представления и сенсорные способности: характеризовать форму предмета, конструкции; выявлять доминантные черты (характерные особенности) в визуальном образе; сравнивать плоскостные и пространственные объекты по заданным основаниям; находить ассоциативные связи между визуальными образами разных форм и предметов; сопоставлять части и целое в видимом образе, предмете, конструкции; анализировать пропорциональные отношения частей внутри целого и предметов между собой; обобщать форму составной конструкции; </w:t>
      </w:r>
    </w:p>
    <w:p w:rsidR="00887BFD" w:rsidRPr="00C30B37" w:rsidRDefault="00887BFD" w:rsidP="00887BFD">
      <w:pPr>
        <w:spacing w:after="21"/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87BFD" w:rsidRPr="00C30B37" w:rsidRDefault="00887BFD" w:rsidP="00887BFD">
      <w:pPr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абстрагировать образ реальности при построении плоской композиции; </w:t>
      </w:r>
    </w:p>
    <w:p w:rsidR="00887BFD" w:rsidRPr="00C30B37" w:rsidRDefault="00887BFD" w:rsidP="00887BFD">
      <w:pPr>
        <w:spacing w:after="213"/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соотносить тональные отношения (тёмное — светлое) в пространственных и плоскостных объектах; 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87BFD" w:rsidRPr="00C30B37" w:rsidRDefault="00887BFD" w:rsidP="00887BFD">
      <w:pPr>
        <w:spacing w:after="23"/>
        <w:ind w:left="-5" w:right="437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i/>
          <w:sz w:val="24"/>
          <w:szCs w:val="24"/>
        </w:rPr>
        <w:t xml:space="preserve">Базовые логические и исследовательские действия: </w:t>
      </w:r>
      <w:r w:rsidRPr="00C30B37">
        <w:rPr>
          <w:rFonts w:ascii="Times New Roman" w:hAnsi="Times New Roman"/>
          <w:sz w:val="24"/>
          <w:szCs w:val="24"/>
        </w:rPr>
        <w:t xml:space="preserve">проявлять исследовательские, экспериментальные действия в процессе освоения выразительных свойств различных художественных материалов; проявлять творческие экспериментальные действия в процессе самостоятельного выполнения художественных заданий; </w:t>
      </w:r>
    </w:p>
    <w:p w:rsidR="00887BFD" w:rsidRPr="00C30B37" w:rsidRDefault="00887BFD" w:rsidP="00887BFD">
      <w:pPr>
        <w:spacing w:after="23"/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 </w:t>
      </w:r>
    </w:p>
    <w:p w:rsidR="00887BFD" w:rsidRPr="00C30B37" w:rsidRDefault="00887BFD" w:rsidP="00887BFD">
      <w:pPr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использовать наблюдения для получения информации об особенностях объектов и состояния природы, предметного мира человека, городской среды; </w:t>
      </w:r>
    </w:p>
    <w:p w:rsidR="00887BFD" w:rsidRPr="00C30B37" w:rsidRDefault="00887BFD" w:rsidP="00887BFD">
      <w:pPr>
        <w:spacing w:after="23"/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анализировать и оценивать с позиций эстетических категорий явления природы и </w:t>
      </w:r>
      <w:proofErr w:type="spellStart"/>
      <w:r w:rsidRPr="00C30B37">
        <w:rPr>
          <w:rFonts w:ascii="Times New Roman" w:hAnsi="Times New Roman"/>
          <w:sz w:val="24"/>
          <w:szCs w:val="24"/>
        </w:rPr>
        <w:t>предметнопространственную</w:t>
      </w:r>
      <w:proofErr w:type="spellEnd"/>
      <w:r w:rsidRPr="00C30B37">
        <w:rPr>
          <w:rFonts w:ascii="Times New Roman" w:hAnsi="Times New Roman"/>
          <w:sz w:val="24"/>
          <w:szCs w:val="24"/>
        </w:rPr>
        <w:t xml:space="preserve"> среду жизни человека; </w:t>
      </w:r>
    </w:p>
    <w:p w:rsidR="00887BFD" w:rsidRPr="00C30B37" w:rsidRDefault="00887BFD" w:rsidP="00887BFD">
      <w:pPr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формулировать выводы, соответствующие эстетическим, аналитическим и другим учебным установкам по результатам проведённого наблюдения; </w:t>
      </w:r>
    </w:p>
    <w:p w:rsidR="00887BFD" w:rsidRPr="00C30B37" w:rsidRDefault="00887BFD" w:rsidP="00887BFD">
      <w:pPr>
        <w:spacing w:after="23"/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использовать знаково-символические средства для составления орнаментов и декоративных композиций; </w:t>
      </w:r>
    </w:p>
    <w:p w:rsidR="00887BFD" w:rsidRPr="00C30B37" w:rsidRDefault="00887BFD" w:rsidP="00887BFD">
      <w:pPr>
        <w:spacing w:after="211"/>
        <w:ind w:left="-5" w:right="431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lastRenderedPageBreak/>
        <w:t>классифицировать произведения искусства по видам и, соответственно, по назначению в жизни людей; классифицировать произведения изобразительного искусства по жанрам в качестве инструмента анализа содержания произведений; ставить и использовать вопросы как исследовательский инструмент познания.</w:t>
      </w:r>
    </w:p>
    <w:p w:rsidR="00887BFD" w:rsidRPr="00C30B37" w:rsidRDefault="00887BFD" w:rsidP="00887BFD">
      <w:pPr>
        <w:spacing w:after="5" w:line="259" w:lineRule="auto"/>
        <w:ind w:left="18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i/>
          <w:sz w:val="24"/>
          <w:szCs w:val="24"/>
        </w:rPr>
        <w:t xml:space="preserve">Работа с информацией: </w:t>
      </w:r>
    </w:p>
    <w:p w:rsidR="00887BFD" w:rsidRPr="00C30B37" w:rsidRDefault="00887BFD" w:rsidP="00887BFD">
      <w:pPr>
        <w:ind w:left="19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использовать электронные образовательные ресурсы;</w:t>
      </w:r>
    </w:p>
    <w:p w:rsidR="00887BFD" w:rsidRPr="00C30B37" w:rsidRDefault="00887BFD" w:rsidP="00887BFD">
      <w:pPr>
        <w:spacing w:after="23"/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уметь работать с электронными учебниками и учебными пособиями; </w:t>
      </w:r>
    </w:p>
    <w:p w:rsidR="00887BFD" w:rsidRPr="00C30B37" w:rsidRDefault="00887BFD" w:rsidP="00887BFD">
      <w:pPr>
        <w:spacing w:after="19"/>
        <w:ind w:left="-5" w:right="234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 анализировать, интерпретировать, обобщать и систематизировать информацию, представленную в произведениях искусства, текстах, таблицах и схемах; </w:t>
      </w:r>
    </w:p>
    <w:p w:rsidR="00887BFD" w:rsidRPr="00C30B37" w:rsidRDefault="00887BFD" w:rsidP="00887BFD">
      <w:pPr>
        <w:spacing w:after="21"/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самостоятельно готовить информацию на заданную или выбранную тему и представлять её в различных видах: рисунках и эскизах, электронных презентациях; </w:t>
      </w:r>
    </w:p>
    <w:p w:rsidR="00887BFD" w:rsidRPr="00C30B37" w:rsidRDefault="00887BFD" w:rsidP="00887BFD">
      <w:pPr>
        <w:spacing w:after="217"/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 соблюдать правила информационной безопасности при работе в сети Интернет.</w:t>
      </w:r>
    </w:p>
    <w:p w:rsidR="00887BFD" w:rsidRPr="00C30B37" w:rsidRDefault="00887BFD" w:rsidP="00887BFD">
      <w:pPr>
        <w:spacing w:after="74" w:line="259" w:lineRule="auto"/>
        <w:ind w:left="-5" w:right="1841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b/>
          <w:sz w:val="24"/>
          <w:szCs w:val="24"/>
        </w:rPr>
        <w:t xml:space="preserve">2.Овладение универсальными коммуникативными действиями </w:t>
      </w:r>
      <w:r w:rsidRPr="00C30B37">
        <w:rPr>
          <w:rFonts w:ascii="Times New Roman" w:hAnsi="Times New Roman"/>
          <w:sz w:val="24"/>
          <w:szCs w:val="24"/>
        </w:rPr>
        <w:t xml:space="preserve">Обучающиеся должны овладеть следующими действиями: </w:t>
      </w:r>
    </w:p>
    <w:p w:rsidR="00887BFD" w:rsidRPr="00C30B37" w:rsidRDefault="00887BFD" w:rsidP="00887BFD">
      <w:pPr>
        <w:spacing w:after="21"/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</w:p>
    <w:p w:rsidR="00887BFD" w:rsidRPr="00C30B37" w:rsidRDefault="00887BFD" w:rsidP="00887BFD">
      <w:pPr>
        <w:spacing w:after="25"/>
        <w:ind w:left="-5" w:right="10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 в процессе совместной художественной деятельности; демонстрировать и объяснять результаты своего творческого, художественного или исследовательского опыта; анализировать произведения детского художественного творчества с позиций их содержания и в соответствии с учебной задачей, поставленной учителем; </w:t>
      </w:r>
    </w:p>
    <w:p w:rsidR="00887BFD" w:rsidRPr="00C30B37" w:rsidRDefault="00887BFD" w:rsidP="00887BFD">
      <w:pPr>
        <w:spacing w:after="21"/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признавать своё и чужое право на ошибку, развивать свои способности сопереживать, понимать намерения и </w:t>
      </w:r>
      <w:proofErr w:type="gramStart"/>
      <w:r w:rsidRPr="00C30B37">
        <w:rPr>
          <w:rFonts w:ascii="Times New Roman" w:hAnsi="Times New Roman"/>
          <w:sz w:val="24"/>
          <w:szCs w:val="24"/>
        </w:rPr>
        <w:t>переживания свои</w:t>
      </w:r>
      <w:proofErr w:type="gramEnd"/>
      <w:r w:rsidRPr="00C30B37">
        <w:rPr>
          <w:rFonts w:ascii="Times New Roman" w:hAnsi="Times New Roman"/>
          <w:sz w:val="24"/>
          <w:szCs w:val="24"/>
        </w:rPr>
        <w:t xml:space="preserve"> и других людей; </w:t>
      </w:r>
    </w:p>
    <w:p w:rsidR="00887BFD" w:rsidRPr="00C30B37" w:rsidRDefault="00887BFD" w:rsidP="00887BFD">
      <w:pPr>
        <w:spacing w:after="221"/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887BFD" w:rsidRPr="00C30B37" w:rsidRDefault="00887BFD" w:rsidP="00887BFD">
      <w:pPr>
        <w:spacing w:after="71" w:line="259" w:lineRule="auto"/>
        <w:ind w:left="-5" w:right="2348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b/>
          <w:sz w:val="24"/>
          <w:szCs w:val="24"/>
        </w:rPr>
        <w:t xml:space="preserve">3.Овладение универсальными регулятивными действиями </w:t>
      </w:r>
      <w:r w:rsidRPr="00C30B37">
        <w:rPr>
          <w:rFonts w:ascii="Times New Roman" w:hAnsi="Times New Roman"/>
          <w:sz w:val="24"/>
          <w:szCs w:val="24"/>
        </w:rPr>
        <w:t xml:space="preserve">Обучающиеся должны овладеть следующими действиями: </w:t>
      </w:r>
    </w:p>
    <w:p w:rsidR="00887BFD" w:rsidRPr="00C30B37" w:rsidRDefault="00887BFD" w:rsidP="00887BFD">
      <w:pPr>
        <w:spacing w:after="279"/>
        <w:ind w:left="-5" w:right="1296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внимательно относиться и выполнять учебные задачи, поставленные учителем; соблюдать последовательность учебных действий при выполнении задания; 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 соотносить свои действия с планируемыми </w:t>
      </w:r>
      <w:r w:rsidRPr="00C30B37">
        <w:rPr>
          <w:rFonts w:ascii="Times New Roman" w:hAnsi="Times New Roman"/>
          <w:sz w:val="24"/>
          <w:szCs w:val="24"/>
        </w:rPr>
        <w:lastRenderedPageBreak/>
        <w:t>результатами, осуществлять контроль своей деятельности в процессе достижения результата.</w:t>
      </w:r>
    </w:p>
    <w:p w:rsidR="00887BFD" w:rsidRPr="00C30B37" w:rsidRDefault="00887BFD" w:rsidP="00887BFD">
      <w:pPr>
        <w:pStyle w:val="1"/>
        <w:spacing w:after="134"/>
        <w:ind w:left="-5"/>
        <w:rPr>
          <w:sz w:val="24"/>
        </w:rPr>
      </w:pPr>
      <w:r w:rsidRPr="00C30B37">
        <w:rPr>
          <w:sz w:val="24"/>
        </w:rPr>
        <w:t>Предметные результаты</w:t>
      </w:r>
    </w:p>
    <w:p w:rsidR="00887BFD" w:rsidRPr="00C30B37" w:rsidRDefault="00887BFD" w:rsidP="00887BFD">
      <w:pPr>
        <w:spacing w:after="204"/>
        <w:ind w:left="-15" w:firstLine="18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Предметные результаты сформулированы по годам обучения на основе модульного построения содержания в соответствии с Приложением № 8 к Федеральному государственному образовательному стандарту начального общего образования, утверждённому приказом Министерства просвещения Российской Федерации.</w:t>
      </w:r>
    </w:p>
    <w:p w:rsidR="00887BFD" w:rsidRPr="00C30B37" w:rsidRDefault="00887BFD" w:rsidP="00887BFD">
      <w:pPr>
        <w:pStyle w:val="1"/>
        <w:ind w:left="190"/>
        <w:rPr>
          <w:i/>
          <w:sz w:val="24"/>
        </w:rPr>
      </w:pPr>
      <w:r w:rsidRPr="00C30B37">
        <w:rPr>
          <w:i/>
          <w:sz w:val="24"/>
        </w:rPr>
        <w:t>Модуль «Графика»</w:t>
      </w:r>
    </w:p>
    <w:p w:rsidR="00887BFD" w:rsidRPr="00C30B37" w:rsidRDefault="00887BFD" w:rsidP="00887BFD">
      <w:pPr>
        <w:ind w:left="19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Приобретать представление о художественном оформлении книги, о дизайне книги, </w:t>
      </w:r>
      <w:proofErr w:type="spellStart"/>
      <w:r w:rsidRPr="00C30B37">
        <w:rPr>
          <w:rFonts w:ascii="Times New Roman" w:hAnsi="Times New Roman"/>
          <w:sz w:val="24"/>
          <w:szCs w:val="24"/>
        </w:rPr>
        <w:t>многообразииформ</w:t>
      </w:r>
      <w:proofErr w:type="spellEnd"/>
      <w:r w:rsidRPr="00C30B37">
        <w:rPr>
          <w:rFonts w:ascii="Times New Roman" w:hAnsi="Times New Roman"/>
          <w:sz w:val="24"/>
          <w:szCs w:val="24"/>
        </w:rPr>
        <w:t xml:space="preserve"> детских книг, о работе художников-иллюстраторов.</w:t>
      </w:r>
    </w:p>
    <w:p w:rsidR="00887BFD" w:rsidRPr="00C30B37" w:rsidRDefault="00887BFD" w:rsidP="00887BFD">
      <w:pPr>
        <w:ind w:left="-15" w:firstLine="18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887BFD" w:rsidRPr="00C30B37" w:rsidRDefault="00887BFD" w:rsidP="00887BFD">
      <w:pPr>
        <w:spacing w:after="105"/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887BFD" w:rsidRPr="00C30B37" w:rsidRDefault="00887BFD" w:rsidP="00887BFD">
      <w:pPr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Создавать практическую творческую работу — поздравительную открытку, совмещая в ней шрифт и изображение.</w:t>
      </w:r>
    </w:p>
    <w:p w:rsidR="00887BFD" w:rsidRPr="00C30B37" w:rsidRDefault="00887BFD" w:rsidP="00887BFD">
      <w:pPr>
        <w:ind w:left="19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Узнавать о работе художников над плакатами и афишами.</w:t>
      </w:r>
    </w:p>
    <w:p w:rsidR="00887BFD" w:rsidRPr="00C30B37" w:rsidRDefault="00887BFD" w:rsidP="00887BFD">
      <w:pPr>
        <w:ind w:left="19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Выполнять творческую композицию — эскиз афиши к выбранному спектаклю или фильму. Узнавать основные пропорции лица человека, взаимное расположение частей лица.</w:t>
      </w:r>
    </w:p>
    <w:p w:rsidR="00887BFD" w:rsidRPr="00C30B37" w:rsidRDefault="00887BFD" w:rsidP="00887BFD">
      <w:pPr>
        <w:spacing w:after="35"/>
        <w:ind w:left="19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Приобретать опыт рисования портрета (лица) человека.</w:t>
      </w:r>
    </w:p>
    <w:p w:rsidR="00887BFD" w:rsidRPr="00C30B37" w:rsidRDefault="00887BFD" w:rsidP="00887BFD">
      <w:pPr>
        <w:spacing w:after="196"/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Создавать маску сказочного персонажа с ярко выраженным характером лица (для карнавала или спектакля).</w:t>
      </w:r>
    </w:p>
    <w:p w:rsidR="00887BFD" w:rsidRPr="00C30B37" w:rsidRDefault="00887BFD" w:rsidP="00887BFD">
      <w:pPr>
        <w:pStyle w:val="1"/>
        <w:ind w:left="-5"/>
        <w:rPr>
          <w:i/>
          <w:sz w:val="24"/>
        </w:rPr>
      </w:pPr>
      <w:r w:rsidRPr="00C30B37">
        <w:rPr>
          <w:i/>
          <w:sz w:val="24"/>
        </w:rPr>
        <w:t>Модуль «Живопись»</w:t>
      </w:r>
    </w:p>
    <w:p w:rsidR="00887BFD" w:rsidRPr="00C30B37" w:rsidRDefault="00887BFD" w:rsidP="00887BFD">
      <w:pPr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Осваивать приёмы создания живописной композиции (натюрморта) по наблюдению натуры или по представлению.</w:t>
      </w:r>
    </w:p>
    <w:p w:rsidR="00887BFD" w:rsidRPr="00C30B37" w:rsidRDefault="00887BFD" w:rsidP="00887BFD">
      <w:pPr>
        <w:spacing w:after="107"/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887BFD" w:rsidRPr="00C30B37" w:rsidRDefault="00887BFD" w:rsidP="00887BFD">
      <w:pPr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Приобретать опыт создания творческой живописной работы — натюрморта с ярко выраженным настроением или «натюрморта-автопортрета».</w:t>
      </w:r>
    </w:p>
    <w:p w:rsidR="00887BFD" w:rsidRPr="00C30B37" w:rsidRDefault="00887BFD" w:rsidP="00887BFD">
      <w:pPr>
        <w:spacing w:after="28"/>
        <w:ind w:left="19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Изображать красками портрет человека с опорой на натуру или по представлению.</w:t>
      </w:r>
    </w:p>
    <w:p w:rsidR="00887BFD" w:rsidRPr="00C30B37" w:rsidRDefault="00887BFD" w:rsidP="00887BFD">
      <w:pPr>
        <w:spacing w:after="30"/>
        <w:ind w:left="19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Создавать пейзаж, передавая в нём активное состояние природы.</w:t>
      </w:r>
    </w:p>
    <w:p w:rsidR="00887BFD" w:rsidRPr="00C30B37" w:rsidRDefault="00887BFD" w:rsidP="00887BFD">
      <w:pPr>
        <w:spacing w:after="28"/>
        <w:ind w:left="19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Приобрести представление о деятельности художника в театре.</w:t>
      </w:r>
    </w:p>
    <w:p w:rsidR="00887BFD" w:rsidRPr="00C30B37" w:rsidRDefault="00887BFD" w:rsidP="00887BFD">
      <w:pPr>
        <w:spacing w:after="28"/>
        <w:ind w:left="19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Создать красками эскиз занавеса или эскиз декораций к выбранному сюжету.</w:t>
      </w:r>
    </w:p>
    <w:p w:rsidR="00887BFD" w:rsidRPr="00C30B37" w:rsidRDefault="00887BFD" w:rsidP="00887BFD">
      <w:pPr>
        <w:spacing w:after="38"/>
        <w:ind w:left="19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Познакомиться с работой художников по оформлению праздников.</w:t>
      </w:r>
    </w:p>
    <w:p w:rsidR="00887BFD" w:rsidRPr="00C30B37" w:rsidRDefault="00887BFD" w:rsidP="00887BFD">
      <w:pPr>
        <w:spacing w:after="196"/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887BFD" w:rsidRPr="00C30B37" w:rsidRDefault="00887BFD" w:rsidP="00887BFD">
      <w:pPr>
        <w:pStyle w:val="1"/>
        <w:ind w:left="-5"/>
        <w:rPr>
          <w:i/>
          <w:sz w:val="24"/>
        </w:rPr>
      </w:pPr>
      <w:r w:rsidRPr="00C30B37">
        <w:rPr>
          <w:i/>
          <w:sz w:val="24"/>
        </w:rPr>
        <w:lastRenderedPageBreak/>
        <w:t>Модуль «Скульптура»</w:t>
      </w:r>
    </w:p>
    <w:p w:rsidR="00887BFD" w:rsidRPr="00C30B37" w:rsidRDefault="00887BFD" w:rsidP="00887BFD">
      <w:pPr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C30B37">
        <w:rPr>
          <w:rFonts w:ascii="Times New Roman" w:hAnsi="Times New Roman"/>
          <w:sz w:val="24"/>
          <w:szCs w:val="24"/>
        </w:rPr>
        <w:t>бумагопластики</w:t>
      </w:r>
      <w:proofErr w:type="spellEnd"/>
      <w:r w:rsidRPr="00C30B37">
        <w:rPr>
          <w:rFonts w:ascii="Times New Roman" w:hAnsi="Times New Roman"/>
          <w:sz w:val="24"/>
          <w:szCs w:val="24"/>
        </w:rPr>
        <w:t>, по выбору учителя).</w:t>
      </w:r>
    </w:p>
    <w:p w:rsidR="00887BFD" w:rsidRPr="00C30B37" w:rsidRDefault="00887BFD" w:rsidP="00887BFD">
      <w:pPr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887BFD" w:rsidRPr="00C30B37" w:rsidRDefault="00887BFD" w:rsidP="00887BFD">
      <w:pPr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887BFD" w:rsidRPr="00C30B37" w:rsidRDefault="00887BFD" w:rsidP="00887BFD">
      <w:pPr>
        <w:spacing w:after="207"/>
        <w:ind w:left="19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Приобретать опыт лепки эскиза парковой скульптуры.</w:t>
      </w:r>
    </w:p>
    <w:p w:rsidR="00887BFD" w:rsidRPr="00C30B37" w:rsidRDefault="00887BFD" w:rsidP="00887BFD">
      <w:pPr>
        <w:pStyle w:val="1"/>
        <w:ind w:left="-5"/>
        <w:rPr>
          <w:i/>
          <w:sz w:val="24"/>
        </w:rPr>
      </w:pPr>
      <w:r w:rsidRPr="00C30B37">
        <w:rPr>
          <w:i/>
          <w:sz w:val="24"/>
        </w:rPr>
        <w:t>Модуль «Декоративно-прикладное искусство»</w:t>
      </w:r>
    </w:p>
    <w:p w:rsidR="00887BFD" w:rsidRPr="00C30B37" w:rsidRDefault="00887BFD" w:rsidP="00887BFD">
      <w:pPr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Узнавать о создании глиняной и деревянной посуды: народные художественные промыслы Гжель и Хохлома.</w:t>
      </w:r>
    </w:p>
    <w:p w:rsidR="00887BFD" w:rsidRPr="00C30B37" w:rsidRDefault="00887BFD" w:rsidP="00887BFD">
      <w:pPr>
        <w:ind w:left="-15" w:firstLine="18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887BFD" w:rsidRPr="00C30B37" w:rsidRDefault="00887BFD" w:rsidP="00887BFD">
      <w:pPr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Узнать о сетчатых видах орнаментов и их применении в росписи тканей, стен и др.; уметь рассуждать с опорой на зрительный материал о видах симметрии в сетчатом орнаменте.</w:t>
      </w:r>
    </w:p>
    <w:p w:rsidR="00887BFD" w:rsidRPr="00C30B37" w:rsidRDefault="00887BFD" w:rsidP="00887BFD">
      <w:pPr>
        <w:ind w:left="19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Осваивать навыки создания орнаментов при помощи штампов и трафаретов.</w:t>
      </w:r>
    </w:p>
    <w:p w:rsidR="00887BFD" w:rsidRPr="00C30B37" w:rsidRDefault="00887BFD" w:rsidP="00887BFD">
      <w:pPr>
        <w:spacing w:after="194"/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Получить опыт создания композиции орнамента в квадрате (в качестве эскиза росписи женского платка).</w:t>
      </w:r>
    </w:p>
    <w:p w:rsidR="00887BFD" w:rsidRPr="00C30B37" w:rsidRDefault="00887BFD" w:rsidP="00887BFD">
      <w:pPr>
        <w:pStyle w:val="1"/>
        <w:ind w:left="-5"/>
        <w:rPr>
          <w:i/>
          <w:sz w:val="24"/>
        </w:rPr>
      </w:pPr>
      <w:r w:rsidRPr="00C30B37">
        <w:rPr>
          <w:i/>
          <w:sz w:val="24"/>
        </w:rPr>
        <w:t>Модуль «Архитектура»</w:t>
      </w:r>
    </w:p>
    <w:p w:rsidR="00887BFD" w:rsidRPr="00C30B37" w:rsidRDefault="00887BFD" w:rsidP="00887BFD">
      <w:pPr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887BFD" w:rsidRPr="00C30B37" w:rsidRDefault="00887BFD" w:rsidP="00887BFD">
      <w:pPr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887BFD" w:rsidRPr="00C30B37" w:rsidRDefault="00887BFD" w:rsidP="00887BFD">
      <w:pPr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887BFD" w:rsidRPr="00C30B37" w:rsidRDefault="00887BFD" w:rsidP="00887BFD">
      <w:pPr>
        <w:ind w:left="19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Придумать и нарисовать (или выполнить в технике </w:t>
      </w:r>
      <w:proofErr w:type="spellStart"/>
      <w:r w:rsidRPr="00C30B37">
        <w:rPr>
          <w:rFonts w:ascii="Times New Roman" w:hAnsi="Times New Roman"/>
          <w:sz w:val="24"/>
          <w:szCs w:val="24"/>
        </w:rPr>
        <w:t>бумагопластики</w:t>
      </w:r>
      <w:proofErr w:type="spellEnd"/>
      <w:r w:rsidRPr="00C30B37">
        <w:rPr>
          <w:rFonts w:ascii="Times New Roman" w:hAnsi="Times New Roman"/>
          <w:sz w:val="24"/>
          <w:szCs w:val="24"/>
        </w:rPr>
        <w:t>) транспортное средство.</w:t>
      </w:r>
    </w:p>
    <w:p w:rsidR="00887BFD" w:rsidRPr="00C30B37" w:rsidRDefault="00887BFD" w:rsidP="00887BFD">
      <w:pPr>
        <w:spacing w:after="197"/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Выполнить творческий рисунок — создать образ своего города или </w:t>
      </w:r>
      <w:proofErr w:type="gramStart"/>
      <w:r w:rsidRPr="00C30B37">
        <w:rPr>
          <w:rFonts w:ascii="Times New Roman" w:hAnsi="Times New Roman"/>
          <w:sz w:val="24"/>
          <w:szCs w:val="24"/>
        </w:rPr>
        <w:t>села</w:t>
      </w:r>
      <w:proofErr w:type="gramEnd"/>
      <w:r w:rsidRPr="00C30B37">
        <w:rPr>
          <w:rFonts w:ascii="Times New Roman" w:hAnsi="Times New Roman"/>
          <w:sz w:val="24"/>
          <w:szCs w:val="24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887BFD" w:rsidRPr="00C30B37" w:rsidRDefault="00887BFD" w:rsidP="00887BFD">
      <w:pPr>
        <w:pStyle w:val="1"/>
        <w:ind w:left="-5"/>
        <w:rPr>
          <w:i/>
          <w:sz w:val="24"/>
        </w:rPr>
      </w:pPr>
      <w:r w:rsidRPr="00C30B37">
        <w:rPr>
          <w:i/>
          <w:sz w:val="24"/>
        </w:rPr>
        <w:t>Модуль «Восприятие произведений искусства»</w:t>
      </w:r>
    </w:p>
    <w:p w:rsidR="00887BFD" w:rsidRPr="00C30B37" w:rsidRDefault="00887BFD" w:rsidP="00887BFD">
      <w:pPr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</w:t>
      </w:r>
      <w:proofErr w:type="spellStart"/>
      <w:r w:rsidRPr="00C30B37">
        <w:rPr>
          <w:rFonts w:ascii="Times New Roman" w:hAnsi="Times New Roman"/>
          <w:sz w:val="24"/>
          <w:szCs w:val="24"/>
        </w:rPr>
        <w:t>визуальнообразную</w:t>
      </w:r>
      <w:proofErr w:type="spellEnd"/>
      <w:r w:rsidRPr="00C30B37">
        <w:rPr>
          <w:rFonts w:ascii="Times New Roman" w:hAnsi="Times New Roman"/>
          <w:sz w:val="24"/>
          <w:szCs w:val="24"/>
        </w:rPr>
        <w:t xml:space="preserve"> информацию; знать имена нескольких художников детской книги.</w:t>
      </w:r>
    </w:p>
    <w:p w:rsidR="00887BFD" w:rsidRPr="00C30B37" w:rsidRDefault="00887BFD" w:rsidP="00887BFD">
      <w:pPr>
        <w:ind w:left="-15" w:firstLine="18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lastRenderedPageBreak/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особенности;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887BFD" w:rsidRPr="00C30B37" w:rsidRDefault="00887BFD" w:rsidP="00887BFD">
      <w:pPr>
        <w:spacing w:after="50" w:line="291" w:lineRule="auto"/>
        <w:ind w:right="95" w:firstLine="180"/>
        <w:jc w:val="both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Знать и уметь объяснять назначение основных видов пространственных искусств: изобразительных видов искусства — живописи, графики, скульптуры; архитектуры, дизайна, </w:t>
      </w:r>
      <w:proofErr w:type="spellStart"/>
      <w:r w:rsidRPr="00C30B37">
        <w:rPr>
          <w:rFonts w:ascii="Times New Roman" w:hAnsi="Times New Roman"/>
          <w:sz w:val="24"/>
          <w:szCs w:val="24"/>
        </w:rPr>
        <w:t>декоративноприкладных</w:t>
      </w:r>
      <w:proofErr w:type="spellEnd"/>
      <w:r w:rsidRPr="00C30B37">
        <w:rPr>
          <w:rFonts w:ascii="Times New Roman" w:hAnsi="Times New Roman"/>
          <w:sz w:val="24"/>
          <w:szCs w:val="24"/>
        </w:rPr>
        <w:t xml:space="preserve"> видов искусства, а также деятельности художника в кино, в театре, на празднике.</w:t>
      </w:r>
    </w:p>
    <w:p w:rsidR="00887BFD" w:rsidRPr="00C30B37" w:rsidRDefault="00887BFD" w:rsidP="00887BFD">
      <w:pPr>
        <w:spacing w:after="110"/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887BFD" w:rsidRPr="00C30B37" w:rsidRDefault="00887BFD" w:rsidP="00887BFD">
      <w:pPr>
        <w:ind w:left="-15" w:firstLine="18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Знать имена крупнейших отечественных художников-пейзажистов: И. И. Шишкина, И. И. Левитана, А. К. Саврасова, В. Д. Поленова, А. И. Куинджи, И. К. Айвазовского и других (по выбору учителя), приобретать представления об их произведениях.</w:t>
      </w:r>
    </w:p>
    <w:p w:rsidR="00887BFD" w:rsidRPr="00C30B37" w:rsidRDefault="00887BFD" w:rsidP="00887BFD">
      <w:pPr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887BFD" w:rsidRPr="00C30B37" w:rsidRDefault="00887BFD" w:rsidP="00887BFD">
      <w:pPr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887BFD" w:rsidRPr="00C30B37" w:rsidRDefault="00887BFD" w:rsidP="00887BFD">
      <w:pPr>
        <w:ind w:left="-15" w:firstLine="18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887BFD" w:rsidRPr="00C30B37" w:rsidRDefault="00887BFD" w:rsidP="00887BFD">
      <w:pPr>
        <w:spacing w:after="196"/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887BFD" w:rsidRPr="00C30B37" w:rsidRDefault="00887BFD" w:rsidP="00887BFD">
      <w:pPr>
        <w:pStyle w:val="1"/>
        <w:ind w:left="-5"/>
        <w:rPr>
          <w:i/>
          <w:sz w:val="24"/>
        </w:rPr>
      </w:pPr>
      <w:r w:rsidRPr="00C30B37">
        <w:rPr>
          <w:i/>
          <w:sz w:val="24"/>
        </w:rPr>
        <w:t>Модуль «Азбука цифровой графики»</w:t>
      </w:r>
    </w:p>
    <w:p w:rsidR="00887BFD" w:rsidRPr="00C30B37" w:rsidRDefault="00887BFD" w:rsidP="00887BFD">
      <w:pPr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887BFD" w:rsidRPr="00C30B37" w:rsidRDefault="00887BFD" w:rsidP="00887BFD">
      <w:pPr>
        <w:ind w:left="-15" w:firstLine="18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</w:t>
      </w:r>
      <w:proofErr w:type="spellStart"/>
      <w:proofErr w:type="gramStart"/>
      <w:r w:rsidRPr="00C30B37">
        <w:rPr>
          <w:rFonts w:ascii="Times New Roman" w:hAnsi="Times New Roman"/>
          <w:sz w:val="24"/>
          <w:szCs w:val="24"/>
        </w:rPr>
        <w:t>симметрии;создание</w:t>
      </w:r>
      <w:proofErr w:type="spellEnd"/>
      <w:proofErr w:type="gramEnd"/>
      <w:r w:rsidRPr="00C30B37">
        <w:rPr>
          <w:rFonts w:ascii="Times New Roman" w:hAnsi="Times New Roman"/>
          <w:sz w:val="24"/>
          <w:szCs w:val="24"/>
        </w:rPr>
        <w:t xml:space="preserve"> паттернов.</w:t>
      </w:r>
    </w:p>
    <w:p w:rsidR="00887BFD" w:rsidRPr="00C30B37" w:rsidRDefault="00887BFD" w:rsidP="00887BFD">
      <w:pPr>
        <w:ind w:left="-5" w:right="41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887BFD" w:rsidRPr="00C30B37" w:rsidRDefault="00887BFD" w:rsidP="00887BFD">
      <w:pPr>
        <w:ind w:left="-5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Осваивать приёмы соединения шрифта и векторного изображения при создании поздравительных открыток, афиши и др.</w:t>
      </w:r>
    </w:p>
    <w:p w:rsidR="00887BFD" w:rsidRPr="00C30B37" w:rsidRDefault="00887BFD" w:rsidP="00887BFD">
      <w:pPr>
        <w:ind w:left="-15" w:firstLine="18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lastRenderedPageBreak/>
        <w:t xml:space="preserve">Осваивать приёмы редактирования цифровых фотографий с помощью компьютерной программы </w:t>
      </w:r>
      <w:proofErr w:type="spellStart"/>
      <w:r w:rsidRPr="00C30B37">
        <w:rPr>
          <w:rFonts w:ascii="Times New Roman" w:hAnsi="Times New Roman"/>
          <w:sz w:val="24"/>
          <w:szCs w:val="24"/>
        </w:rPr>
        <w:t>PictureManager</w:t>
      </w:r>
      <w:proofErr w:type="spellEnd"/>
      <w:r w:rsidRPr="00C30B37">
        <w:rPr>
          <w:rFonts w:ascii="Times New Roman" w:hAnsi="Times New Roman"/>
          <w:sz w:val="24"/>
          <w:szCs w:val="24"/>
        </w:rPr>
        <w:t xml:space="preserve"> (или другой): изменение яркости, контраста и насыщенности цвета; обрезка изображения, поворот, отражение.</w:t>
      </w:r>
    </w:p>
    <w:p w:rsidR="00887BFD" w:rsidRPr="00C30B37" w:rsidRDefault="00887BFD" w:rsidP="00887BFD">
      <w:pPr>
        <w:ind w:left="-15" w:firstLine="180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887BFD" w:rsidRPr="00C30B37" w:rsidRDefault="00887BFD" w:rsidP="00887BFD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192233" w:rsidRPr="00C30B37" w:rsidRDefault="00192233" w:rsidP="00192233">
      <w:pPr>
        <w:pStyle w:val="a8"/>
        <w:jc w:val="center"/>
        <w:rPr>
          <w:b/>
          <w:bCs/>
          <w:spacing w:val="17"/>
        </w:rPr>
      </w:pPr>
    </w:p>
    <w:p w:rsidR="00192233" w:rsidRPr="00C30B37" w:rsidRDefault="00192233" w:rsidP="00192233">
      <w:pPr>
        <w:pStyle w:val="a8"/>
        <w:jc w:val="center"/>
        <w:rPr>
          <w:rStyle w:val="ad"/>
          <w:rFonts w:eastAsia="Calibri"/>
          <w:b/>
          <w:bCs/>
          <w:i w:val="0"/>
          <w:iCs w:val="0"/>
          <w:spacing w:val="17"/>
        </w:rPr>
      </w:pPr>
      <w:r w:rsidRPr="00C30B37">
        <w:rPr>
          <w:b/>
          <w:bCs/>
          <w:spacing w:val="17"/>
        </w:rPr>
        <w:t>Контроль и оценка результатов обучения в начальной школе</w:t>
      </w:r>
    </w:p>
    <w:p w:rsidR="00192233" w:rsidRPr="00C30B37" w:rsidRDefault="00192233" w:rsidP="00192233">
      <w:pPr>
        <w:pStyle w:val="a8"/>
        <w:spacing w:line="251" w:lineRule="atLeast"/>
        <w:jc w:val="both"/>
      </w:pPr>
      <w:r w:rsidRPr="00C30B37">
        <w:rPr>
          <w:rStyle w:val="ad"/>
          <w:rFonts w:eastAsia="Calibri"/>
          <w:bCs/>
        </w:rPr>
        <w:t>Методическое письмо № 1561\14-15 от 19.11.98</w:t>
      </w:r>
    </w:p>
    <w:p w:rsidR="00192233" w:rsidRPr="00C30B37" w:rsidRDefault="00192233" w:rsidP="00192233">
      <w:pPr>
        <w:pStyle w:val="a5"/>
        <w:spacing w:before="0" w:beforeAutospacing="0" w:after="0" w:line="251" w:lineRule="atLeast"/>
        <w:ind w:left="720"/>
        <w:jc w:val="both"/>
      </w:pPr>
      <w:r w:rsidRPr="00C30B37">
        <w:t xml:space="preserve">Методическое письмо разработано с учетом современных требований к деятельности учителя начальных классов в четырехлетней начальной школе по контролю и оценке результатов обучения, реализует принципы гуманизации и индивидуализации обучения. </w:t>
      </w:r>
    </w:p>
    <w:p w:rsidR="00192233" w:rsidRPr="00C30B37" w:rsidRDefault="00192233" w:rsidP="00192233">
      <w:pPr>
        <w:pStyle w:val="a5"/>
        <w:spacing w:before="0" w:beforeAutospacing="0" w:after="0" w:line="251" w:lineRule="atLeast"/>
        <w:ind w:left="720"/>
        <w:jc w:val="both"/>
      </w:pPr>
      <w:r w:rsidRPr="00C30B37">
        <w:t>Характеристика цифровой оценки (отметки)</w:t>
      </w:r>
    </w:p>
    <w:p w:rsidR="00192233" w:rsidRPr="00C30B37" w:rsidRDefault="00192233" w:rsidP="00192233">
      <w:pPr>
        <w:pStyle w:val="a5"/>
        <w:spacing w:before="0" w:beforeAutospacing="0" w:after="0" w:line="251" w:lineRule="atLeast"/>
        <w:ind w:left="720"/>
        <w:jc w:val="both"/>
      </w:pPr>
      <w:r w:rsidRPr="00C30B37">
        <w:t>"5" ("отлично") - уровень выполнения требований значительно выше удовлетворительного: отсутствие ошибок как по текущему, так и по предыдущему учебному материалу; не более одного недочета; логичность и полнота изложения;</w:t>
      </w:r>
    </w:p>
    <w:p w:rsidR="00192233" w:rsidRPr="00C30B37" w:rsidRDefault="00192233" w:rsidP="00192233">
      <w:pPr>
        <w:pStyle w:val="a5"/>
        <w:spacing w:before="0" w:beforeAutospacing="0" w:after="0" w:line="251" w:lineRule="atLeast"/>
        <w:ind w:left="720"/>
        <w:jc w:val="both"/>
      </w:pPr>
      <w:r w:rsidRPr="00C30B37">
        <w:t>"4" ("хорошо") -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2-3 ошибок или 4-6 недочетов по текущему учебному материалу;</w:t>
      </w:r>
      <w:r w:rsidRPr="00C30B37">
        <w:br/>
        <w:t>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материала;</w:t>
      </w:r>
    </w:p>
    <w:p w:rsidR="00192233" w:rsidRPr="00C30B37" w:rsidRDefault="00192233" w:rsidP="00192233">
      <w:pPr>
        <w:pStyle w:val="a5"/>
        <w:spacing w:before="0" w:beforeAutospacing="0" w:after="0" w:line="251" w:lineRule="atLeast"/>
        <w:ind w:left="720"/>
        <w:jc w:val="both"/>
      </w:pPr>
      <w:r w:rsidRPr="00C30B37">
        <w:t>"3" ("удовлетворительно") - достаточный минимальный уровень выполнения требований, предъявляемых к конкретной работе; не более 4-6 ошибок или 10 недочетов по текущему учебному материалу; не более 3-5 ошибок или не более 8 недочетов по пройденному учебному материалу; отдельные нарушения логики изложения материала; неполнота раскрытия вопроса;</w:t>
      </w:r>
    </w:p>
    <w:p w:rsidR="00192233" w:rsidRPr="00C30B37" w:rsidRDefault="00192233" w:rsidP="00192233">
      <w:pPr>
        <w:pStyle w:val="a5"/>
        <w:spacing w:before="0" w:beforeAutospacing="0" w:after="0" w:line="251" w:lineRule="atLeast"/>
        <w:ind w:left="720"/>
        <w:jc w:val="both"/>
      </w:pPr>
      <w:r w:rsidRPr="00C30B37">
        <w:t xml:space="preserve">"2" ("плохо") - уровень выполнения требований ниже удовлетворительного; наличие более 6 ошибок или 10 недочетов по текущему материалу; более 5 ошибок или более 8 недочетов по пройденному материалу; нарушение логики, неполнота, </w:t>
      </w:r>
      <w:proofErr w:type="spellStart"/>
      <w:r w:rsidRPr="00C30B37">
        <w:t>нераскрытость</w:t>
      </w:r>
      <w:proofErr w:type="spellEnd"/>
      <w:r w:rsidRPr="00C30B37">
        <w:t xml:space="preserve"> обсуждаемого вопроса, отсутствие аргументации либо ошибочность ее основных положений.</w:t>
      </w:r>
    </w:p>
    <w:p w:rsidR="00192233" w:rsidRPr="00C30B37" w:rsidRDefault="00192233" w:rsidP="00192233">
      <w:pPr>
        <w:pStyle w:val="a5"/>
        <w:spacing w:before="0" w:beforeAutospacing="0" w:after="0" w:line="251" w:lineRule="atLeast"/>
        <w:ind w:left="720"/>
        <w:jc w:val="both"/>
      </w:pPr>
      <w:r w:rsidRPr="00C30B37">
        <w:t>Нормы оценок по изобразительному искусству соответствуют общим требованиям, указанным в данном документе.</w:t>
      </w:r>
    </w:p>
    <w:p w:rsidR="00192233" w:rsidRPr="00C30B37" w:rsidRDefault="00192233" w:rsidP="00192233">
      <w:pPr>
        <w:jc w:val="both"/>
        <w:rPr>
          <w:rFonts w:ascii="Times New Roman" w:hAnsi="Times New Roman"/>
          <w:sz w:val="24"/>
          <w:szCs w:val="24"/>
        </w:rPr>
      </w:pPr>
    </w:p>
    <w:p w:rsidR="00192233" w:rsidRPr="00C30B37" w:rsidRDefault="00192233" w:rsidP="00192233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  <w:r w:rsidRPr="00C30B37">
        <w:rPr>
          <w:rFonts w:ascii="Times New Roman" w:hAnsi="Times New Roman" w:cs="Times New Roman"/>
          <w:b/>
          <w:bCs/>
        </w:rPr>
        <w:t>Содержание учебного предмета «Изобразительное искусство» (33 часа)</w:t>
      </w:r>
    </w:p>
    <w:p w:rsidR="000C6A0A" w:rsidRPr="00C30B37" w:rsidRDefault="000C6A0A" w:rsidP="00192233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</w:p>
    <w:p w:rsidR="00BC7D96" w:rsidRPr="00C30B37" w:rsidRDefault="00192233" w:rsidP="001922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b/>
          <w:color w:val="000000"/>
          <w:sz w:val="24"/>
          <w:szCs w:val="24"/>
        </w:rPr>
        <w:t>Искусство в твоём доме (</w:t>
      </w:r>
      <w:r w:rsidR="00422440" w:rsidRPr="00C30B37">
        <w:rPr>
          <w:rFonts w:ascii="Times New Roman" w:hAnsi="Times New Roman"/>
          <w:b/>
          <w:color w:val="000000"/>
          <w:sz w:val="24"/>
          <w:szCs w:val="24"/>
        </w:rPr>
        <w:t>7</w:t>
      </w:r>
      <w:proofErr w:type="gramStart"/>
      <w:r w:rsidRPr="00C30B37">
        <w:rPr>
          <w:rFonts w:ascii="Times New Roman" w:hAnsi="Times New Roman"/>
          <w:b/>
          <w:color w:val="000000"/>
          <w:sz w:val="24"/>
          <w:szCs w:val="24"/>
        </w:rPr>
        <w:t>ч)</w:t>
      </w:r>
      <w:r w:rsidRPr="00C30B37">
        <w:rPr>
          <w:rFonts w:ascii="Times New Roman" w:hAnsi="Times New Roman"/>
          <w:sz w:val="24"/>
          <w:szCs w:val="24"/>
        </w:rPr>
        <w:t>Особенности</w:t>
      </w:r>
      <w:proofErr w:type="gramEnd"/>
      <w:r w:rsidRPr="00C30B37">
        <w:rPr>
          <w:rFonts w:ascii="Times New Roman" w:hAnsi="Times New Roman"/>
          <w:sz w:val="24"/>
          <w:szCs w:val="24"/>
        </w:rPr>
        <w:t xml:space="preserve"> художественного творчества: художник и зритель. Образная сущность искусства: художественный образ. Его условность, передача общего через единичное. Красота предметов в реальной повседневной </w:t>
      </w:r>
      <w:proofErr w:type="spellStart"/>
      <w:r w:rsidRPr="00C30B37">
        <w:rPr>
          <w:rFonts w:ascii="Times New Roman" w:hAnsi="Times New Roman"/>
          <w:sz w:val="24"/>
          <w:szCs w:val="24"/>
        </w:rPr>
        <w:t>жизни.Связь</w:t>
      </w:r>
      <w:proofErr w:type="spellEnd"/>
      <w:r w:rsidRPr="00C30B37">
        <w:rPr>
          <w:rFonts w:ascii="Times New Roman" w:hAnsi="Times New Roman"/>
          <w:sz w:val="24"/>
          <w:szCs w:val="24"/>
        </w:rPr>
        <w:t xml:space="preserve"> декора посуды, платка с </w:t>
      </w:r>
      <w:proofErr w:type="spellStart"/>
      <w:r w:rsidRPr="00C30B37">
        <w:rPr>
          <w:rFonts w:ascii="Times New Roman" w:hAnsi="Times New Roman"/>
          <w:sz w:val="24"/>
          <w:szCs w:val="24"/>
        </w:rPr>
        <w:t>назначением.Эмоциональная</w:t>
      </w:r>
      <w:proofErr w:type="spellEnd"/>
      <w:r w:rsidRPr="00C30B37">
        <w:rPr>
          <w:rFonts w:ascii="Times New Roman" w:hAnsi="Times New Roman"/>
          <w:sz w:val="24"/>
          <w:szCs w:val="24"/>
        </w:rPr>
        <w:t xml:space="preserve"> среда дома, создаваемая обоями: их цветом, рисунком, ритмом, величиной </w:t>
      </w:r>
      <w:proofErr w:type="spellStart"/>
      <w:r w:rsidRPr="00C30B37">
        <w:rPr>
          <w:rFonts w:ascii="Times New Roman" w:hAnsi="Times New Roman"/>
          <w:sz w:val="24"/>
          <w:szCs w:val="24"/>
        </w:rPr>
        <w:t>изображений.Книга</w:t>
      </w:r>
      <w:proofErr w:type="spellEnd"/>
      <w:r w:rsidRPr="00C30B37">
        <w:rPr>
          <w:rFonts w:ascii="Times New Roman" w:hAnsi="Times New Roman"/>
          <w:sz w:val="24"/>
          <w:szCs w:val="24"/>
        </w:rPr>
        <w:t xml:space="preserve"> как произведение искусства, многообразие форм и видов </w:t>
      </w:r>
      <w:proofErr w:type="spellStart"/>
      <w:r w:rsidRPr="00C30B37">
        <w:rPr>
          <w:rFonts w:ascii="Times New Roman" w:hAnsi="Times New Roman"/>
          <w:sz w:val="24"/>
          <w:szCs w:val="24"/>
        </w:rPr>
        <w:t>книг.Открытка</w:t>
      </w:r>
      <w:proofErr w:type="spellEnd"/>
      <w:r w:rsidRPr="00C30B37">
        <w:rPr>
          <w:rFonts w:ascii="Times New Roman" w:hAnsi="Times New Roman"/>
          <w:sz w:val="24"/>
          <w:szCs w:val="24"/>
        </w:rPr>
        <w:t xml:space="preserve"> как предмет искусства, разновидности тиражной </w:t>
      </w:r>
      <w:proofErr w:type="spellStart"/>
      <w:r w:rsidRPr="00C30B37">
        <w:rPr>
          <w:rFonts w:ascii="Times New Roman" w:hAnsi="Times New Roman"/>
          <w:sz w:val="24"/>
          <w:szCs w:val="24"/>
        </w:rPr>
        <w:t>графики.Причастность</w:t>
      </w:r>
      <w:proofErr w:type="spellEnd"/>
      <w:r w:rsidRPr="00C30B37">
        <w:rPr>
          <w:rFonts w:ascii="Times New Roman" w:hAnsi="Times New Roman"/>
          <w:sz w:val="24"/>
          <w:szCs w:val="24"/>
        </w:rPr>
        <w:t xml:space="preserve"> художника к созданию всего предметного мира, окружающего человека в его доме.</w:t>
      </w:r>
    </w:p>
    <w:p w:rsidR="000C6A0A" w:rsidRPr="00C30B37" w:rsidRDefault="000C6A0A" w:rsidP="001922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7269" w:rsidRPr="00C30B37" w:rsidRDefault="002D7269" w:rsidP="002D72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B37">
        <w:rPr>
          <w:rStyle w:val="s14"/>
          <w:rFonts w:ascii="Times New Roman" w:hAnsi="Times New Roman"/>
          <w:b/>
          <w:sz w:val="24"/>
          <w:szCs w:val="24"/>
        </w:rPr>
        <w:t>Искусство на улицах твоего города (7</w:t>
      </w:r>
      <w:proofErr w:type="gramStart"/>
      <w:r w:rsidRPr="00C30B37">
        <w:rPr>
          <w:rStyle w:val="s14"/>
          <w:rFonts w:ascii="Times New Roman" w:hAnsi="Times New Roman"/>
          <w:b/>
          <w:sz w:val="24"/>
          <w:szCs w:val="24"/>
        </w:rPr>
        <w:t>ч</w:t>
      </w:r>
      <w:r w:rsidRPr="00C30B37">
        <w:rPr>
          <w:rStyle w:val="s14"/>
          <w:rFonts w:ascii="Times New Roman" w:hAnsi="Times New Roman"/>
          <w:sz w:val="24"/>
          <w:szCs w:val="24"/>
        </w:rPr>
        <w:t>)</w:t>
      </w:r>
      <w:r w:rsidRPr="00C30B37">
        <w:rPr>
          <w:rFonts w:ascii="Times New Roman" w:hAnsi="Times New Roman"/>
          <w:sz w:val="24"/>
          <w:szCs w:val="24"/>
        </w:rPr>
        <w:t>Архитектурные</w:t>
      </w:r>
      <w:proofErr w:type="gramEnd"/>
      <w:r w:rsidRPr="00C30B37">
        <w:rPr>
          <w:rFonts w:ascii="Times New Roman" w:hAnsi="Times New Roman"/>
          <w:sz w:val="24"/>
          <w:szCs w:val="24"/>
        </w:rPr>
        <w:t xml:space="preserve"> памятники как хранители памяти о своём времени, о тех, кто строил и украшал города и сёла.</w:t>
      </w:r>
    </w:p>
    <w:p w:rsidR="002D7269" w:rsidRPr="00C30B37" w:rsidRDefault="002D7269" w:rsidP="002D72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Роль природных аналогов (паутина, крылышки бабочек, стрекоз, жучков, ажурно-сетчатые конструкции листа дерева и др.) в создании инженерных конструкций с тончайшими ажурными сцеплениями металлических элементов.</w:t>
      </w:r>
    </w:p>
    <w:p w:rsidR="002D7269" w:rsidRPr="00C30B37" w:rsidRDefault="002D7269" w:rsidP="002D72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Художественное оформление витрин, отвечающее назначению магазина и вместе с тем являющееся рекламой и праздничным украшением магазина и улицы.</w:t>
      </w:r>
    </w:p>
    <w:p w:rsidR="00CF7D61" w:rsidRPr="00C30B37" w:rsidRDefault="002D7269" w:rsidP="002D72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Разнообразие форм и образное решение транспорта.</w:t>
      </w:r>
    </w:p>
    <w:p w:rsidR="000C6A0A" w:rsidRPr="00C30B37" w:rsidRDefault="000C6A0A" w:rsidP="002D72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F7D61" w:rsidRPr="00C30B37" w:rsidRDefault="002D7269" w:rsidP="002D72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b/>
          <w:sz w:val="24"/>
          <w:szCs w:val="24"/>
        </w:rPr>
        <w:t>Художник и зрелище (</w:t>
      </w:r>
      <w:r w:rsidR="00422440" w:rsidRPr="00C30B37">
        <w:rPr>
          <w:rFonts w:ascii="Times New Roman" w:hAnsi="Times New Roman"/>
          <w:b/>
          <w:sz w:val="24"/>
          <w:szCs w:val="24"/>
        </w:rPr>
        <w:t>9</w:t>
      </w:r>
      <w:r w:rsidRPr="00C30B37">
        <w:rPr>
          <w:rFonts w:ascii="Times New Roman" w:hAnsi="Times New Roman"/>
          <w:b/>
          <w:sz w:val="24"/>
          <w:szCs w:val="24"/>
        </w:rPr>
        <w:t>ч)</w:t>
      </w:r>
      <w:r w:rsidRPr="00C30B37">
        <w:rPr>
          <w:rFonts w:ascii="Times New Roman" w:hAnsi="Times New Roman"/>
          <w:sz w:val="24"/>
          <w:szCs w:val="24"/>
        </w:rPr>
        <w:t xml:space="preserve">Художник в </w:t>
      </w:r>
      <w:proofErr w:type="spellStart"/>
      <w:r w:rsidRPr="00C30B37">
        <w:rPr>
          <w:rFonts w:ascii="Times New Roman" w:hAnsi="Times New Roman"/>
          <w:sz w:val="24"/>
          <w:szCs w:val="24"/>
        </w:rPr>
        <w:t>театре.Искусство</w:t>
      </w:r>
      <w:proofErr w:type="spellEnd"/>
      <w:r w:rsidRPr="00C30B37">
        <w:rPr>
          <w:rFonts w:ascii="Times New Roman" w:hAnsi="Times New Roman"/>
          <w:sz w:val="24"/>
          <w:szCs w:val="24"/>
        </w:rPr>
        <w:t xml:space="preserve"> рекламы, его роль в жизни  (афиша и плакат).Работа Мастеров Изображения, Постройки, Украшения на улицах города для создания праздника в </w:t>
      </w:r>
      <w:proofErr w:type="spellStart"/>
      <w:r w:rsidRPr="00C30B37">
        <w:rPr>
          <w:rFonts w:ascii="Times New Roman" w:hAnsi="Times New Roman"/>
          <w:sz w:val="24"/>
          <w:szCs w:val="24"/>
        </w:rPr>
        <w:t>городе.Роль</w:t>
      </w:r>
      <w:proofErr w:type="spellEnd"/>
      <w:r w:rsidRPr="00C30B37">
        <w:rPr>
          <w:rFonts w:ascii="Times New Roman" w:hAnsi="Times New Roman"/>
          <w:sz w:val="24"/>
          <w:szCs w:val="24"/>
        </w:rPr>
        <w:t xml:space="preserve"> художника при изготовлении декораций, костюмов, карнавальных </w:t>
      </w:r>
      <w:proofErr w:type="spellStart"/>
      <w:r w:rsidRPr="00C30B37">
        <w:rPr>
          <w:rFonts w:ascii="Times New Roman" w:hAnsi="Times New Roman"/>
          <w:sz w:val="24"/>
          <w:szCs w:val="24"/>
        </w:rPr>
        <w:t>масок.Роль</w:t>
      </w:r>
      <w:proofErr w:type="spellEnd"/>
      <w:r w:rsidRPr="00C30B37">
        <w:rPr>
          <w:rFonts w:ascii="Times New Roman" w:hAnsi="Times New Roman"/>
          <w:sz w:val="24"/>
          <w:szCs w:val="24"/>
        </w:rPr>
        <w:t xml:space="preserve"> художника в праздничном украшении города, улицы.</w:t>
      </w:r>
    </w:p>
    <w:p w:rsidR="000C6A0A" w:rsidRPr="00C30B37" w:rsidRDefault="000C6A0A" w:rsidP="002D72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7269" w:rsidRPr="00C30B37" w:rsidRDefault="002D7269" w:rsidP="002D72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b/>
          <w:sz w:val="24"/>
          <w:szCs w:val="24"/>
        </w:rPr>
        <w:t>Художник и музей (</w:t>
      </w:r>
      <w:r w:rsidR="0086245D" w:rsidRPr="00C30B37">
        <w:rPr>
          <w:rFonts w:ascii="Times New Roman" w:hAnsi="Times New Roman"/>
          <w:b/>
          <w:sz w:val="24"/>
          <w:szCs w:val="24"/>
        </w:rPr>
        <w:t>1</w:t>
      </w:r>
      <w:r w:rsidR="00422440" w:rsidRPr="00C30B37">
        <w:rPr>
          <w:rFonts w:ascii="Times New Roman" w:hAnsi="Times New Roman"/>
          <w:b/>
          <w:sz w:val="24"/>
          <w:szCs w:val="24"/>
        </w:rPr>
        <w:t>0</w:t>
      </w:r>
      <w:r w:rsidRPr="00C30B3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30B37">
        <w:rPr>
          <w:rFonts w:ascii="Times New Roman" w:hAnsi="Times New Roman"/>
          <w:b/>
          <w:sz w:val="24"/>
          <w:szCs w:val="24"/>
        </w:rPr>
        <w:t>ч)</w:t>
      </w:r>
      <w:r w:rsidRPr="00C30B37">
        <w:rPr>
          <w:rFonts w:ascii="Times New Roman" w:hAnsi="Times New Roman"/>
          <w:sz w:val="24"/>
          <w:szCs w:val="24"/>
        </w:rPr>
        <w:t>Музеи</w:t>
      </w:r>
      <w:proofErr w:type="gramEnd"/>
      <w:r w:rsidRPr="00C30B37">
        <w:rPr>
          <w:rFonts w:ascii="Times New Roman" w:hAnsi="Times New Roman"/>
          <w:sz w:val="24"/>
          <w:szCs w:val="24"/>
        </w:rPr>
        <w:t>, шедевры изобразительного искусства, хранящиеся в художественных музеях  крупных городов России, памятники культуры родного края.</w:t>
      </w:r>
    </w:p>
    <w:p w:rsidR="00CF7D61" w:rsidRPr="00C30B37" w:rsidRDefault="002D7269" w:rsidP="002D72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Картина – особый </w:t>
      </w:r>
      <w:proofErr w:type="spellStart"/>
      <w:proofErr w:type="gramStart"/>
      <w:r w:rsidRPr="00C30B37">
        <w:rPr>
          <w:rFonts w:ascii="Times New Roman" w:hAnsi="Times New Roman"/>
          <w:sz w:val="24"/>
          <w:szCs w:val="24"/>
        </w:rPr>
        <w:t>мир.Картина</w:t>
      </w:r>
      <w:proofErr w:type="spellEnd"/>
      <w:proofErr w:type="gramEnd"/>
      <w:r w:rsidRPr="00C30B37">
        <w:rPr>
          <w:rFonts w:ascii="Times New Roman" w:hAnsi="Times New Roman"/>
          <w:sz w:val="24"/>
          <w:szCs w:val="24"/>
        </w:rPr>
        <w:t xml:space="preserve"> – пейзаж (жанр пейзажа).Картина – портрет (жанр портрета).Картина – натюрморт (жанр натюрморта).Исторические картины и картины бытового </w:t>
      </w:r>
      <w:proofErr w:type="spellStart"/>
      <w:r w:rsidRPr="00C30B37">
        <w:rPr>
          <w:rFonts w:ascii="Times New Roman" w:hAnsi="Times New Roman"/>
          <w:sz w:val="24"/>
          <w:szCs w:val="24"/>
        </w:rPr>
        <w:t>жанра.Скульптура</w:t>
      </w:r>
      <w:proofErr w:type="spellEnd"/>
      <w:r w:rsidRPr="00C30B37">
        <w:rPr>
          <w:rFonts w:ascii="Times New Roman" w:hAnsi="Times New Roman"/>
          <w:sz w:val="24"/>
          <w:szCs w:val="24"/>
        </w:rPr>
        <w:t xml:space="preserve"> в музее и на улице.</w:t>
      </w:r>
    </w:p>
    <w:p w:rsidR="00CF7D61" w:rsidRPr="00C30B37" w:rsidRDefault="00CF7D61" w:rsidP="002D726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D7269" w:rsidRPr="00C30B37" w:rsidRDefault="002D7269" w:rsidP="002D7269">
      <w:pPr>
        <w:tabs>
          <w:tab w:val="left" w:pos="2445"/>
        </w:tabs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ab/>
      </w:r>
    </w:p>
    <w:p w:rsidR="00887BFD" w:rsidRPr="00C30B37" w:rsidRDefault="00887BFD" w:rsidP="00887BFD">
      <w:pPr>
        <w:pStyle w:val="ParagraphStyle"/>
        <w:tabs>
          <w:tab w:val="left" w:pos="720"/>
        </w:tabs>
        <w:spacing w:line="264" w:lineRule="auto"/>
        <w:rPr>
          <w:rFonts w:ascii="Times New Roman" w:eastAsia="Calibri" w:hAnsi="Times New Roman" w:cs="Times New Roman"/>
        </w:rPr>
      </w:pPr>
    </w:p>
    <w:p w:rsidR="002F2A32" w:rsidRPr="00C30B37" w:rsidRDefault="002F2A32" w:rsidP="00EF38B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F2A32" w:rsidRPr="00C30B37" w:rsidRDefault="002F2A32" w:rsidP="00EF38B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F2A32" w:rsidRPr="00C30B37" w:rsidRDefault="002F2A32" w:rsidP="00EF38B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F2A32" w:rsidRPr="00C30B37" w:rsidRDefault="002F2A32" w:rsidP="00EF38B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D7269" w:rsidRPr="00C30B37" w:rsidRDefault="002D7269" w:rsidP="002D7269">
      <w:pPr>
        <w:tabs>
          <w:tab w:val="left" w:pos="2445"/>
        </w:tabs>
        <w:rPr>
          <w:rFonts w:ascii="Times New Roman" w:hAnsi="Times New Roman"/>
          <w:b/>
          <w:sz w:val="24"/>
          <w:szCs w:val="24"/>
        </w:rPr>
      </w:pPr>
    </w:p>
    <w:p w:rsidR="002D7269" w:rsidRPr="00C30B37" w:rsidRDefault="002D7269" w:rsidP="002D7269">
      <w:pPr>
        <w:tabs>
          <w:tab w:val="left" w:pos="2445"/>
        </w:tabs>
        <w:rPr>
          <w:rFonts w:ascii="Times New Roman" w:hAnsi="Times New Roman"/>
          <w:b/>
          <w:sz w:val="24"/>
          <w:szCs w:val="24"/>
        </w:rPr>
      </w:pPr>
    </w:p>
    <w:p w:rsidR="007E4A24" w:rsidRPr="00C30B37" w:rsidRDefault="007E4A24" w:rsidP="002D7269">
      <w:pPr>
        <w:tabs>
          <w:tab w:val="left" w:pos="2445"/>
        </w:tabs>
        <w:rPr>
          <w:rFonts w:ascii="Times New Roman" w:hAnsi="Times New Roman"/>
          <w:b/>
          <w:sz w:val="24"/>
          <w:szCs w:val="24"/>
        </w:rPr>
      </w:pPr>
    </w:p>
    <w:p w:rsidR="007E4A24" w:rsidRPr="00C30B37" w:rsidRDefault="007E4A24" w:rsidP="002D7269">
      <w:pPr>
        <w:tabs>
          <w:tab w:val="left" w:pos="2445"/>
        </w:tabs>
        <w:rPr>
          <w:rFonts w:ascii="Times New Roman" w:hAnsi="Times New Roman"/>
          <w:b/>
          <w:sz w:val="24"/>
          <w:szCs w:val="24"/>
        </w:rPr>
      </w:pPr>
    </w:p>
    <w:p w:rsidR="007E4A24" w:rsidRPr="00C30B37" w:rsidRDefault="007E4A24" w:rsidP="002D7269">
      <w:pPr>
        <w:tabs>
          <w:tab w:val="left" w:pos="2445"/>
        </w:tabs>
        <w:rPr>
          <w:rFonts w:ascii="Times New Roman" w:hAnsi="Times New Roman"/>
          <w:b/>
          <w:sz w:val="24"/>
          <w:szCs w:val="24"/>
        </w:rPr>
      </w:pPr>
    </w:p>
    <w:p w:rsidR="007E4A24" w:rsidRPr="00C30B37" w:rsidRDefault="007E4A24" w:rsidP="002D7269">
      <w:pPr>
        <w:tabs>
          <w:tab w:val="left" w:pos="2445"/>
        </w:tabs>
        <w:rPr>
          <w:rFonts w:ascii="Times New Roman" w:hAnsi="Times New Roman"/>
          <w:b/>
          <w:sz w:val="24"/>
          <w:szCs w:val="24"/>
        </w:rPr>
      </w:pPr>
    </w:p>
    <w:p w:rsidR="00EF38BE" w:rsidRPr="00C30B37" w:rsidRDefault="002D7269" w:rsidP="002D7269">
      <w:pPr>
        <w:tabs>
          <w:tab w:val="left" w:pos="244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30B37">
        <w:rPr>
          <w:rFonts w:ascii="Times New Roman" w:hAnsi="Times New Roman"/>
          <w:b/>
          <w:sz w:val="24"/>
          <w:szCs w:val="24"/>
        </w:rPr>
        <w:t>Календарно - тематическое планирование</w:t>
      </w:r>
    </w:p>
    <w:tbl>
      <w:tblPr>
        <w:tblpPr w:leftFromText="180" w:rightFromText="180" w:vertAnchor="text" w:horzAnchor="margin" w:tblpY="440"/>
        <w:tblW w:w="125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786"/>
        <w:gridCol w:w="852"/>
        <w:gridCol w:w="1131"/>
        <w:gridCol w:w="2555"/>
        <w:gridCol w:w="15016"/>
      </w:tblGrid>
      <w:tr w:rsidR="007E4A24" w:rsidRPr="00C30B37" w:rsidTr="007C6B75">
        <w:trPr>
          <w:gridAfter w:val="1"/>
          <w:wAfter w:w="3121" w:type="pct"/>
          <w:trHeight w:val="828"/>
        </w:trPr>
        <w:tc>
          <w:tcPr>
            <w:tcW w:w="149" w:type="pct"/>
          </w:tcPr>
          <w:p w:rsidR="007E4A24" w:rsidRPr="00C30B37" w:rsidRDefault="007E4A24" w:rsidP="007C6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30B3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0B37">
              <w:rPr>
                <w:rFonts w:ascii="Times New Roman" w:hAnsi="Times New Roman"/>
                <w:b/>
                <w:sz w:val="24"/>
                <w:szCs w:val="24"/>
              </w:rPr>
              <w:t>Тема раздела.</w:t>
            </w:r>
          </w:p>
          <w:p w:rsidR="007E4A24" w:rsidRPr="00C30B37" w:rsidRDefault="007E4A24" w:rsidP="007C6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30B37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30B37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235" w:type="pct"/>
            <w:tcBorders>
              <w:right w:val="single" w:sz="4" w:space="0" w:color="auto"/>
            </w:tcBorders>
          </w:tcPr>
          <w:p w:rsidR="007E4A24" w:rsidRPr="00C30B37" w:rsidRDefault="007E4A24" w:rsidP="007C6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30B37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531" w:type="pct"/>
            <w:tcBorders>
              <w:bottom w:val="nil"/>
              <w:right w:val="single" w:sz="4" w:space="0" w:color="auto"/>
            </w:tcBorders>
          </w:tcPr>
          <w:tbl>
            <w:tblPr>
              <w:tblStyle w:val="TableGrid"/>
              <w:tblW w:w="15506" w:type="dxa"/>
              <w:tblInd w:w="5" w:type="dxa"/>
              <w:tblLayout w:type="fixed"/>
              <w:tblCellMar>
                <w:left w:w="2" w:type="dxa"/>
                <w:bottom w:w="3" w:type="dxa"/>
                <w:right w:w="8" w:type="dxa"/>
              </w:tblCellMar>
              <w:tblLook w:val="04A0" w:firstRow="1" w:lastRow="0" w:firstColumn="1" w:lastColumn="0" w:noHBand="0" w:noVBand="1"/>
            </w:tblPr>
            <w:tblGrid>
              <w:gridCol w:w="15506"/>
            </w:tblGrid>
            <w:tr w:rsidR="007E4A24" w:rsidRPr="00C30B37" w:rsidTr="007E4A24">
              <w:trPr>
                <w:trHeight w:val="348"/>
              </w:trPr>
              <w:tc>
                <w:tcPr>
                  <w:tcW w:w="15506" w:type="dxa"/>
                  <w:vMerge w:val="restart"/>
                  <w:tcBorders>
                    <w:top w:val="single" w:sz="4" w:space="0" w:color="000000"/>
                    <w:bottom w:val="nil"/>
                    <w:right w:val="single" w:sz="4" w:space="0" w:color="000000"/>
                  </w:tcBorders>
                  <w:vAlign w:val="bottom"/>
                </w:tcPr>
                <w:p w:rsidR="007E4A24" w:rsidRPr="00C30B37" w:rsidRDefault="007E4A24" w:rsidP="00CD0330">
                  <w:pPr>
                    <w:framePr w:hSpace="180" w:wrap="around" w:vAnchor="text" w:hAnchor="margin" w:y="440"/>
                    <w:spacing w:line="259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30B3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Цифровые </w:t>
                  </w:r>
                </w:p>
                <w:p w:rsidR="007E4A24" w:rsidRPr="00C30B37" w:rsidRDefault="007E4A24" w:rsidP="00CD0330">
                  <w:pPr>
                    <w:framePr w:hSpace="180" w:wrap="around" w:vAnchor="text" w:hAnchor="margin" w:y="440"/>
                    <w:spacing w:line="259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30B3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образовательные </w:t>
                  </w:r>
                </w:p>
                <w:p w:rsidR="007E4A24" w:rsidRPr="00C30B37" w:rsidRDefault="007E4A24" w:rsidP="00CD0330">
                  <w:pPr>
                    <w:framePr w:hSpace="180" w:wrap="around" w:vAnchor="text" w:hAnchor="margin" w:y="440"/>
                    <w:spacing w:line="259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0B3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ресурсы</w:t>
                  </w:r>
                </w:p>
              </w:tc>
            </w:tr>
            <w:tr w:rsidR="007E4A24" w:rsidRPr="00C30B37" w:rsidTr="007E4A24">
              <w:trPr>
                <w:trHeight w:val="458"/>
              </w:trPr>
              <w:tc>
                <w:tcPr>
                  <w:tcW w:w="15506" w:type="dxa"/>
                  <w:vMerge/>
                  <w:tcBorders>
                    <w:top w:val="nil"/>
                    <w:bottom w:val="nil"/>
                    <w:right w:val="single" w:sz="4" w:space="0" w:color="000000"/>
                  </w:tcBorders>
                </w:tcPr>
                <w:p w:rsidR="007E4A24" w:rsidRPr="00C30B37" w:rsidRDefault="007E4A24" w:rsidP="00CD0330">
                  <w:pPr>
                    <w:framePr w:hSpace="180" w:wrap="around" w:vAnchor="text" w:hAnchor="margin" w:y="440"/>
                    <w:spacing w:after="160" w:line="259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E4A24" w:rsidRPr="00C30B37" w:rsidTr="007E4A24">
              <w:trPr>
                <w:trHeight w:val="465"/>
              </w:trPr>
              <w:tc>
                <w:tcPr>
                  <w:tcW w:w="15506" w:type="dxa"/>
                  <w:tcBorders>
                    <w:top w:val="nil"/>
                    <w:bottom w:val="single" w:sz="4" w:space="0" w:color="000000"/>
                    <w:right w:val="single" w:sz="4" w:space="0" w:color="000000"/>
                  </w:tcBorders>
                </w:tcPr>
                <w:p w:rsidR="007E4A24" w:rsidRPr="00C30B37" w:rsidRDefault="007E4A24" w:rsidP="00CD0330">
                  <w:pPr>
                    <w:framePr w:hSpace="180" w:wrap="around" w:vAnchor="text" w:hAnchor="margin" w:y="440"/>
                    <w:spacing w:line="259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7E4A24" w:rsidRPr="00C30B37" w:rsidRDefault="007E4A24" w:rsidP="007C6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879" w:type="pct"/>
            <w:gridSpan w:val="5"/>
            <w:tcBorders>
              <w:top w:val="nil"/>
              <w:bottom w:val="nil"/>
              <w:right w:val="single" w:sz="4" w:space="0" w:color="auto"/>
            </w:tcBorders>
          </w:tcPr>
          <w:p w:rsidR="007E4A24" w:rsidRPr="00C30B37" w:rsidRDefault="007E4A24" w:rsidP="007C6B75">
            <w:pPr>
              <w:tabs>
                <w:tab w:val="left" w:pos="6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0B37">
              <w:rPr>
                <w:rFonts w:ascii="Times New Roman" w:hAnsi="Times New Roman"/>
                <w:b/>
                <w:sz w:val="24"/>
                <w:szCs w:val="24"/>
              </w:rPr>
              <w:t>Искусство в твоем доме (7 ч.)</w:t>
            </w:r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Твои игрушки.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4.09</w:t>
            </w:r>
          </w:p>
        </w:tc>
        <w:tc>
          <w:tcPr>
            <w:tcW w:w="531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C30B37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urokizobrazitelnogo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iskusstva</w:t>
            </w:r>
            <w:proofErr w:type="spellEnd"/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Посуда у тебя дома.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531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C30B37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urokizobrazitelnogo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iskusstva</w:t>
            </w:r>
            <w:proofErr w:type="spellEnd"/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Обои и шторы в твоем доме.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531" w:type="pct"/>
          </w:tcPr>
          <w:p w:rsidR="007E4A24" w:rsidRPr="00C30B37" w:rsidRDefault="007E4A24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ind w:left="-180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 xml:space="preserve"> Мамин платок.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531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C30B37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urokizobrazitelnogo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iskusstva</w:t>
            </w:r>
            <w:proofErr w:type="spellEnd"/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Твои книжки.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531" w:type="pct"/>
          </w:tcPr>
          <w:p w:rsidR="007E4A24" w:rsidRPr="00C30B37" w:rsidRDefault="007E4A24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ind w:left="-180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 xml:space="preserve">   Поздравительная открытка.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531" w:type="pct"/>
          </w:tcPr>
          <w:p w:rsidR="007E4A24" w:rsidRPr="00C30B37" w:rsidRDefault="007E4A24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 xml:space="preserve">Что сделал художник в нашем доме 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531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C30B37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urokizobrazitelnogo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iskusstva</w:t>
            </w:r>
            <w:proofErr w:type="spellEnd"/>
          </w:p>
        </w:tc>
      </w:tr>
      <w:tr w:rsidR="007E4A24" w:rsidRPr="00C30B37" w:rsidTr="007C6B75">
        <w:trPr>
          <w:trHeight w:val="352"/>
        </w:trPr>
        <w:tc>
          <w:tcPr>
            <w:tcW w:w="1348" w:type="pct"/>
            <w:gridSpan w:val="4"/>
            <w:tcBorders>
              <w:top w:val="nil"/>
              <w:bottom w:val="nil"/>
            </w:tcBorders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b/>
                <w:sz w:val="24"/>
                <w:szCs w:val="24"/>
              </w:rPr>
              <w:t xml:space="preserve">Искусство на улицах твоего </w:t>
            </w:r>
            <w:proofErr w:type="gramStart"/>
            <w:r w:rsidRPr="00C30B37">
              <w:rPr>
                <w:rFonts w:ascii="Times New Roman" w:hAnsi="Times New Roman"/>
                <w:b/>
                <w:sz w:val="24"/>
                <w:szCs w:val="24"/>
              </w:rPr>
              <w:t>города(</w:t>
            </w:r>
            <w:proofErr w:type="gramEnd"/>
            <w:r w:rsidRPr="00C30B37">
              <w:rPr>
                <w:rFonts w:ascii="Times New Roman" w:hAnsi="Times New Roman"/>
                <w:b/>
                <w:sz w:val="24"/>
                <w:szCs w:val="24"/>
              </w:rPr>
              <w:t>7 ч.)</w:t>
            </w:r>
          </w:p>
        </w:tc>
        <w:tc>
          <w:tcPr>
            <w:tcW w:w="531" w:type="pct"/>
            <w:tcBorders>
              <w:top w:val="nil"/>
              <w:bottom w:val="nil"/>
            </w:tcBorders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1" w:type="pct"/>
            <w:tcBorders>
              <w:top w:val="nil"/>
              <w:bottom w:val="nil"/>
            </w:tcBorders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 xml:space="preserve">Памятники архитектуры 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531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C30B37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urokizobrazitelnogo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iskusstva</w:t>
            </w:r>
            <w:proofErr w:type="spellEnd"/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Парки, скверы, бульвары.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531" w:type="pct"/>
          </w:tcPr>
          <w:p w:rsidR="007E4A24" w:rsidRPr="00C30B37" w:rsidRDefault="007E4A24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Ажурные ограды.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531" w:type="pct"/>
          </w:tcPr>
          <w:p w:rsidR="007E4A24" w:rsidRPr="00C30B37" w:rsidRDefault="007E4A24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Фонари на улицах и в парках.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531" w:type="pct"/>
          </w:tcPr>
          <w:p w:rsidR="007E4A24" w:rsidRPr="00C30B37" w:rsidRDefault="007E4A24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 xml:space="preserve">Витрины 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531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C30B37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urokizobrazitelnogo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iskusstva</w:t>
            </w:r>
            <w:proofErr w:type="spellEnd"/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Транспорт в городе.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531" w:type="pct"/>
          </w:tcPr>
          <w:p w:rsidR="007E4A24" w:rsidRPr="00C30B37" w:rsidRDefault="007E4A24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 xml:space="preserve">Что делал художник на улицах моего города (села) 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531" w:type="pct"/>
          </w:tcPr>
          <w:p w:rsidR="007E4A24" w:rsidRPr="00C30B37" w:rsidRDefault="007E4A24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348" w:type="pct"/>
            <w:gridSpan w:val="4"/>
            <w:tcBorders>
              <w:top w:val="nil"/>
              <w:bottom w:val="nil"/>
              <w:right w:val="nil"/>
            </w:tcBorders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0B37">
              <w:rPr>
                <w:rFonts w:ascii="Times New Roman" w:hAnsi="Times New Roman"/>
                <w:b/>
                <w:sz w:val="24"/>
                <w:szCs w:val="24"/>
              </w:rPr>
              <w:t>Художник и зрелище (9ч.)</w:t>
            </w:r>
          </w:p>
        </w:tc>
        <w:tc>
          <w:tcPr>
            <w:tcW w:w="531" w:type="pct"/>
            <w:tcBorders>
              <w:top w:val="nil"/>
              <w:bottom w:val="nil"/>
              <w:right w:val="nil"/>
            </w:tcBorders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Художник в цирке.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531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C30B37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urokizobrazitelnogo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iskusstva</w:t>
            </w:r>
            <w:proofErr w:type="spellEnd"/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bCs/>
                <w:sz w:val="24"/>
                <w:szCs w:val="24"/>
              </w:rPr>
              <w:t>Художник в театре.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531" w:type="pct"/>
          </w:tcPr>
          <w:p w:rsidR="007E4A24" w:rsidRPr="00C30B37" w:rsidRDefault="007E4A24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Театр кукол. 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531" w:type="pct"/>
          </w:tcPr>
          <w:p w:rsidR="007E4A24" w:rsidRPr="00C30B37" w:rsidRDefault="007E4A24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Маски.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531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C30B37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urokizobrazitelnogo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iskusstva</w:t>
            </w:r>
            <w:proofErr w:type="spellEnd"/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Маски.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531" w:type="pct"/>
          </w:tcPr>
          <w:p w:rsidR="007E4A24" w:rsidRPr="00C30B37" w:rsidRDefault="007E4A24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  <w:tcBorders>
              <w:top w:val="nil"/>
            </w:tcBorders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 xml:space="preserve">Афиша и </w:t>
            </w:r>
            <w:proofErr w:type="gramStart"/>
            <w:r w:rsidRPr="00C30B37">
              <w:rPr>
                <w:rFonts w:ascii="Times New Roman" w:hAnsi="Times New Roman"/>
                <w:sz w:val="24"/>
                <w:szCs w:val="24"/>
              </w:rPr>
              <w:t>плакат .</w:t>
            </w:r>
            <w:proofErr w:type="gramEnd"/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right w:val="nil"/>
            </w:tcBorders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531" w:type="pct"/>
            <w:tcBorders>
              <w:right w:val="nil"/>
            </w:tcBorders>
          </w:tcPr>
          <w:p w:rsidR="007E4A24" w:rsidRPr="00C30B37" w:rsidRDefault="007E4A24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  <w:tcBorders>
              <w:bottom w:val="nil"/>
            </w:tcBorders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 xml:space="preserve">Афиша и </w:t>
            </w:r>
            <w:proofErr w:type="gramStart"/>
            <w:r w:rsidRPr="00C30B37">
              <w:rPr>
                <w:rFonts w:ascii="Times New Roman" w:hAnsi="Times New Roman"/>
                <w:sz w:val="24"/>
                <w:szCs w:val="24"/>
              </w:rPr>
              <w:t>плакат .</w:t>
            </w:r>
            <w:proofErr w:type="gramEnd"/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531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C30B37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urokizobrazitelnogo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iskusstva</w:t>
            </w:r>
            <w:proofErr w:type="spellEnd"/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Праздник в городе.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531" w:type="pct"/>
          </w:tcPr>
          <w:p w:rsidR="007E4A24" w:rsidRPr="00C30B37" w:rsidRDefault="007E4A24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Школьный карнавал.</w:t>
            </w:r>
          </w:p>
        </w:tc>
        <w:tc>
          <w:tcPr>
            <w:tcW w:w="177" w:type="pct"/>
          </w:tcPr>
          <w:p w:rsidR="007E4A24" w:rsidRPr="00C30B37" w:rsidRDefault="000C6A0A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4.03</w:t>
            </w:r>
          </w:p>
        </w:tc>
        <w:tc>
          <w:tcPr>
            <w:tcW w:w="531" w:type="pct"/>
          </w:tcPr>
          <w:p w:rsidR="007E4A24" w:rsidRPr="00C30B37" w:rsidRDefault="007E4A24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348" w:type="pct"/>
            <w:gridSpan w:val="4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b/>
                <w:sz w:val="24"/>
                <w:szCs w:val="24"/>
              </w:rPr>
              <w:t>Художник и музей (10 ч)</w:t>
            </w:r>
          </w:p>
        </w:tc>
        <w:tc>
          <w:tcPr>
            <w:tcW w:w="531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Музей в жизни города</w:t>
            </w:r>
          </w:p>
        </w:tc>
        <w:tc>
          <w:tcPr>
            <w:tcW w:w="177" w:type="pct"/>
          </w:tcPr>
          <w:p w:rsidR="007E4A24" w:rsidRPr="00C30B37" w:rsidRDefault="000C6A0A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531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C30B37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urokizobrazitelnogo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iskusstva</w:t>
            </w:r>
            <w:proofErr w:type="spellEnd"/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Картина - особый мир.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531" w:type="pct"/>
          </w:tcPr>
          <w:p w:rsidR="007E4A24" w:rsidRPr="00C30B37" w:rsidRDefault="007E4A24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Музеи искусства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7C6B75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2</w:t>
            </w:r>
            <w:r w:rsidR="000C6A0A" w:rsidRPr="00C30B3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31" w:type="pct"/>
          </w:tcPr>
          <w:p w:rsidR="007E4A24" w:rsidRPr="00C30B37" w:rsidRDefault="007E4A24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Картина-пейзаж.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7C6B75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9</w:t>
            </w:r>
            <w:r w:rsidR="000C6A0A" w:rsidRPr="00C30B3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31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C30B37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urokizobrazitelnogo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iskusstva</w:t>
            </w:r>
            <w:proofErr w:type="spellEnd"/>
          </w:p>
        </w:tc>
      </w:tr>
      <w:tr w:rsidR="007E4A24" w:rsidRPr="00C30B37" w:rsidTr="007C6B75">
        <w:trPr>
          <w:gridAfter w:val="1"/>
          <w:wAfter w:w="3121" w:type="pct"/>
          <w:trHeight w:val="35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Картина-портрет.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  <w:r w:rsidR="007C6B75" w:rsidRPr="00C30B37">
              <w:rPr>
                <w:rFonts w:ascii="Times New Roman" w:hAnsi="Times New Roman"/>
                <w:sz w:val="24"/>
                <w:szCs w:val="24"/>
              </w:rPr>
              <w:t>6</w:t>
            </w:r>
            <w:r w:rsidRPr="00C30B3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31" w:type="pct"/>
          </w:tcPr>
          <w:p w:rsidR="007E4A24" w:rsidRPr="00C30B37" w:rsidRDefault="007E4A24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A24" w:rsidRPr="00C30B37" w:rsidTr="007C6B75">
        <w:trPr>
          <w:gridAfter w:val="1"/>
          <w:wAfter w:w="3121" w:type="pct"/>
          <w:trHeight w:val="262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Картина – натюрморт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2</w:t>
            </w:r>
            <w:r w:rsidR="007C6B75" w:rsidRPr="00C30B37">
              <w:rPr>
                <w:rFonts w:ascii="Times New Roman" w:hAnsi="Times New Roman"/>
                <w:sz w:val="24"/>
                <w:szCs w:val="24"/>
              </w:rPr>
              <w:t>3.</w:t>
            </w:r>
            <w:r w:rsidRPr="00C30B37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31" w:type="pct"/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C30B37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urokizobrazitelnogo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iskusstva</w:t>
            </w:r>
            <w:proofErr w:type="spellEnd"/>
          </w:p>
        </w:tc>
      </w:tr>
      <w:tr w:rsidR="007E4A24" w:rsidRPr="00C30B37" w:rsidTr="007C6B75">
        <w:trPr>
          <w:gridAfter w:val="1"/>
          <w:wAfter w:w="3121" w:type="pct"/>
          <w:trHeight w:val="228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Картины исторические и бытовые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7C6B75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30</w:t>
            </w:r>
            <w:r w:rsidR="000C6A0A" w:rsidRPr="00C30B37">
              <w:rPr>
                <w:rFonts w:ascii="Times New Roman" w:hAnsi="Times New Roman"/>
                <w:sz w:val="24"/>
                <w:szCs w:val="24"/>
              </w:rPr>
              <w:t>.0</w:t>
            </w:r>
            <w:r w:rsidRPr="00C30B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1" w:type="pct"/>
          </w:tcPr>
          <w:p w:rsidR="007E4A24" w:rsidRPr="00C30B37" w:rsidRDefault="007E4A24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A24" w:rsidRPr="00C30B37" w:rsidTr="007C6B75">
        <w:trPr>
          <w:gridAfter w:val="1"/>
          <w:wAfter w:w="3121" w:type="pct"/>
          <w:trHeight w:val="486"/>
        </w:trPr>
        <w:tc>
          <w:tcPr>
            <w:tcW w:w="149" w:type="pct"/>
            <w:tcBorders>
              <w:bottom w:val="single" w:sz="4" w:space="0" w:color="auto"/>
            </w:tcBorders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Скульптура в музее и на улице</w:t>
            </w:r>
          </w:p>
        </w:tc>
        <w:tc>
          <w:tcPr>
            <w:tcW w:w="177" w:type="pct"/>
            <w:tcBorders>
              <w:bottom w:val="single" w:sz="4" w:space="0" w:color="auto"/>
            </w:tcBorders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bottom w:val="single" w:sz="4" w:space="0" w:color="auto"/>
            </w:tcBorders>
          </w:tcPr>
          <w:p w:rsidR="007E4A24" w:rsidRPr="00C30B37" w:rsidRDefault="007C6B75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7</w:t>
            </w:r>
            <w:r w:rsidR="000C6A0A" w:rsidRPr="00C30B3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31" w:type="pct"/>
            <w:tcBorders>
              <w:bottom w:val="single" w:sz="4" w:space="0" w:color="auto"/>
            </w:tcBorders>
          </w:tcPr>
          <w:p w:rsidR="007E4A24" w:rsidRPr="00C30B37" w:rsidRDefault="000C6A0A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C30B37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urokizobrazitelnogo</w:t>
            </w:r>
            <w:proofErr w:type="spellEnd"/>
            <w:r w:rsidRPr="00C30B3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30B37">
              <w:rPr>
                <w:rFonts w:ascii="Times New Roman" w:hAnsi="Times New Roman"/>
                <w:sz w:val="24"/>
                <w:szCs w:val="24"/>
                <w:lang w:val="en-US"/>
              </w:rPr>
              <w:t>iskusstva</w:t>
            </w:r>
            <w:proofErr w:type="spellEnd"/>
          </w:p>
        </w:tc>
      </w:tr>
      <w:tr w:rsidR="007E4A24" w:rsidRPr="00C30B37" w:rsidTr="007C6B75">
        <w:trPr>
          <w:gridAfter w:val="1"/>
          <w:wAfter w:w="3121" w:type="pct"/>
          <w:trHeight w:val="337"/>
        </w:trPr>
        <w:tc>
          <w:tcPr>
            <w:tcW w:w="149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87" w:type="pct"/>
          </w:tcPr>
          <w:p w:rsidR="007E4A24" w:rsidRPr="00C30B37" w:rsidRDefault="007E4A24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 xml:space="preserve">Художественная выставка. </w:t>
            </w:r>
          </w:p>
        </w:tc>
        <w:tc>
          <w:tcPr>
            <w:tcW w:w="177" w:type="pct"/>
          </w:tcPr>
          <w:p w:rsidR="007E4A24" w:rsidRPr="00C30B37" w:rsidRDefault="007E4A24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7E4A24" w:rsidRPr="00C30B37" w:rsidRDefault="007C6B75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14</w:t>
            </w:r>
            <w:r w:rsidR="000C6A0A" w:rsidRPr="00C30B3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31" w:type="pct"/>
          </w:tcPr>
          <w:p w:rsidR="007E4A24" w:rsidRPr="00C30B37" w:rsidRDefault="007E4A24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B75" w:rsidRPr="00C30B37" w:rsidTr="007C6B75">
        <w:trPr>
          <w:gridAfter w:val="1"/>
          <w:wAfter w:w="3121" w:type="pct"/>
          <w:trHeight w:val="202"/>
        </w:trPr>
        <w:tc>
          <w:tcPr>
            <w:tcW w:w="149" w:type="pct"/>
            <w:tcBorders>
              <w:bottom w:val="single" w:sz="4" w:space="0" w:color="auto"/>
            </w:tcBorders>
          </w:tcPr>
          <w:p w:rsidR="007C6B75" w:rsidRPr="00C30B37" w:rsidRDefault="007C6B75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:rsidR="007C6B75" w:rsidRPr="00C30B37" w:rsidRDefault="007C6B75" w:rsidP="007C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Обобщение за год.</w:t>
            </w:r>
          </w:p>
        </w:tc>
        <w:tc>
          <w:tcPr>
            <w:tcW w:w="177" w:type="pct"/>
            <w:tcBorders>
              <w:bottom w:val="single" w:sz="4" w:space="0" w:color="auto"/>
            </w:tcBorders>
          </w:tcPr>
          <w:p w:rsidR="007C6B75" w:rsidRPr="00C30B37" w:rsidRDefault="007C6B75" w:rsidP="007C6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bottom w:val="single" w:sz="4" w:space="0" w:color="auto"/>
            </w:tcBorders>
          </w:tcPr>
          <w:p w:rsidR="007C6B75" w:rsidRPr="00C30B37" w:rsidRDefault="007C6B75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B37"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531" w:type="pct"/>
            <w:tcBorders>
              <w:bottom w:val="single" w:sz="4" w:space="0" w:color="auto"/>
            </w:tcBorders>
          </w:tcPr>
          <w:p w:rsidR="007C6B75" w:rsidRPr="00C30B37" w:rsidRDefault="007C6B75" w:rsidP="007C6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2440" w:rsidRPr="00C30B37" w:rsidRDefault="00422440" w:rsidP="00422440">
      <w:pPr>
        <w:tabs>
          <w:tab w:val="left" w:pos="514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>Согласовано</w:t>
      </w:r>
    </w:p>
    <w:p w:rsidR="00422440" w:rsidRPr="00C30B37" w:rsidRDefault="00422440" w:rsidP="0042244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Заместитель директора школы</w:t>
      </w:r>
    </w:p>
    <w:p w:rsidR="00422440" w:rsidRPr="00C30B37" w:rsidRDefault="00422440" w:rsidP="0042244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по УВР________ /Скрынникова Н.В./</w:t>
      </w:r>
    </w:p>
    <w:p w:rsidR="00422440" w:rsidRPr="00C30B37" w:rsidRDefault="00422440" w:rsidP="004224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22440" w:rsidRPr="00C30B37" w:rsidRDefault="00C30B37" w:rsidP="00C30B37">
      <w:pPr>
        <w:tabs>
          <w:tab w:val="left" w:pos="705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C30B37">
        <w:rPr>
          <w:rFonts w:ascii="Times New Roman" w:hAnsi="Times New Roman"/>
          <w:b/>
          <w:sz w:val="24"/>
          <w:szCs w:val="24"/>
        </w:rPr>
        <w:tab/>
      </w:r>
      <w:r w:rsidRPr="00C30B37">
        <w:rPr>
          <w:rFonts w:ascii="Times New Roman" w:hAnsi="Times New Roman"/>
          <w:sz w:val="24"/>
          <w:szCs w:val="24"/>
        </w:rPr>
        <w:t>19.08.2024г</w:t>
      </w:r>
    </w:p>
    <w:p w:rsidR="00EF38BE" w:rsidRPr="00C30B37" w:rsidRDefault="00EF38BE" w:rsidP="002D72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38BE" w:rsidRPr="00C30B37" w:rsidRDefault="00EF38BE" w:rsidP="002D72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F38BE" w:rsidRPr="00C30B37" w:rsidRDefault="00EF38BE" w:rsidP="002D72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2A32" w:rsidRPr="00C30B37" w:rsidRDefault="002F2A32" w:rsidP="002D72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2A32" w:rsidRPr="00C30B37" w:rsidRDefault="002F2A32" w:rsidP="002D72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2A32" w:rsidRPr="00C30B37" w:rsidRDefault="002F2A32" w:rsidP="002D72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2A32" w:rsidRPr="00C30B37" w:rsidRDefault="002F2A32" w:rsidP="002D72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2A32" w:rsidRPr="00C30B37" w:rsidRDefault="002F2A32" w:rsidP="002D72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2A32" w:rsidRPr="00C30B37" w:rsidRDefault="002F2A32" w:rsidP="002D72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2A32" w:rsidRPr="00C30B37" w:rsidRDefault="002F2A32" w:rsidP="002D72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2A32" w:rsidRPr="00C30B37" w:rsidRDefault="002F2A32" w:rsidP="002D72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2A32" w:rsidRPr="00C30B37" w:rsidRDefault="002F2A32" w:rsidP="002D72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2A32" w:rsidRPr="00C30B37" w:rsidRDefault="002F2A32" w:rsidP="002D72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15653" w:rsidRPr="00C30B37" w:rsidRDefault="00A15653" w:rsidP="002D72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15653" w:rsidRPr="00C30B37" w:rsidRDefault="00A15653" w:rsidP="002D72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15653" w:rsidRPr="00C30B37" w:rsidRDefault="00A15653" w:rsidP="002D72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15653" w:rsidRPr="00C30B37" w:rsidRDefault="00A15653" w:rsidP="002D72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C7D96" w:rsidRPr="00C30B37" w:rsidRDefault="00BC7D96" w:rsidP="004224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D96" w:rsidRPr="00C30B37" w:rsidRDefault="00BC7D96" w:rsidP="00422440">
      <w:pPr>
        <w:tabs>
          <w:tab w:val="left" w:pos="5143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65E59" w:rsidRPr="00C30B37" w:rsidRDefault="00665E59" w:rsidP="00BC7D96">
      <w:pPr>
        <w:tabs>
          <w:tab w:val="left" w:pos="3703"/>
        </w:tabs>
        <w:rPr>
          <w:rFonts w:ascii="Times New Roman" w:hAnsi="Times New Roman"/>
          <w:sz w:val="24"/>
          <w:szCs w:val="24"/>
        </w:rPr>
      </w:pPr>
    </w:p>
    <w:sectPr w:rsidR="00665E59" w:rsidRPr="00C30B37" w:rsidSect="00C07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87EFA"/>
    <w:multiLevelType w:val="hybridMultilevel"/>
    <w:tmpl w:val="FFE0CF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36C55"/>
    <w:multiLevelType w:val="hybridMultilevel"/>
    <w:tmpl w:val="A224D2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80CD9"/>
    <w:multiLevelType w:val="hybridMultilevel"/>
    <w:tmpl w:val="236A19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E2EF9"/>
    <w:multiLevelType w:val="multilevel"/>
    <w:tmpl w:val="8C20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577C6"/>
    <w:multiLevelType w:val="multilevel"/>
    <w:tmpl w:val="6C3CC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6450B"/>
    <w:multiLevelType w:val="hybridMultilevel"/>
    <w:tmpl w:val="EF0A19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C346B"/>
    <w:multiLevelType w:val="hybridMultilevel"/>
    <w:tmpl w:val="724C57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F2FAD"/>
    <w:multiLevelType w:val="hybridMultilevel"/>
    <w:tmpl w:val="94F02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54325"/>
    <w:multiLevelType w:val="hybridMultilevel"/>
    <w:tmpl w:val="6A3043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85719"/>
    <w:multiLevelType w:val="multilevel"/>
    <w:tmpl w:val="A122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7F45B8"/>
    <w:multiLevelType w:val="multilevel"/>
    <w:tmpl w:val="BD866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E02547"/>
    <w:multiLevelType w:val="hybridMultilevel"/>
    <w:tmpl w:val="B78E613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4D059B9"/>
    <w:multiLevelType w:val="hybridMultilevel"/>
    <w:tmpl w:val="9D8C8A3C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3C8E5AF0"/>
    <w:multiLevelType w:val="hybridMultilevel"/>
    <w:tmpl w:val="01FEB5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82D20"/>
    <w:multiLevelType w:val="multilevel"/>
    <w:tmpl w:val="AF4C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E8402C"/>
    <w:multiLevelType w:val="hybridMultilevel"/>
    <w:tmpl w:val="0E5069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BD3666"/>
    <w:multiLevelType w:val="multilevel"/>
    <w:tmpl w:val="31AE4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C515FB"/>
    <w:multiLevelType w:val="hybridMultilevel"/>
    <w:tmpl w:val="D0E6C4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5632A1"/>
    <w:multiLevelType w:val="multilevel"/>
    <w:tmpl w:val="EF2AC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E00F4B"/>
    <w:multiLevelType w:val="multilevel"/>
    <w:tmpl w:val="B9A80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B14020"/>
    <w:multiLevelType w:val="hybridMultilevel"/>
    <w:tmpl w:val="83920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FE44E4"/>
    <w:multiLevelType w:val="hybridMultilevel"/>
    <w:tmpl w:val="238E68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5745EB"/>
    <w:multiLevelType w:val="hybridMultilevel"/>
    <w:tmpl w:val="FF8891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A431BC"/>
    <w:multiLevelType w:val="hybridMultilevel"/>
    <w:tmpl w:val="589E32F2"/>
    <w:lvl w:ilvl="0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71669"/>
    <w:multiLevelType w:val="multilevel"/>
    <w:tmpl w:val="FA8C88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A3279F"/>
    <w:multiLevelType w:val="hybridMultilevel"/>
    <w:tmpl w:val="598830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F53414"/>
    <w:multiLevelType w:val="singleLevel"/>
    <w:tmpl w:val="48C889AA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C38404B"/>
    <w:multiLevelType w:val="hybridMultilevel"/>
    <w:tmpl w:val="8C844C7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F8D0F64"/>
    <w:multiLevelType w:val="hybridMultilevel"/>
    <w:tmpl w:val="98928C3A"/>
    <w:lvl w:ilvl="0" w:tplc="FA9CD9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F4A02FBE">
      <w:start w:val="17"/>
      <w:numFmt w:val="bullet"/>
      <w:lvlText w:val="·"/>
      <w:lvlJc w:val="left"/>
      <w:pPr>
        <w:ind w:left="1575" w:hanging="495"/>
      </w:pPr>
      <w:rPr>
        <w:rFonts w:ascii="Times New Roman" w:eastAsia="@Arial Unicode MS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6"/>
    <w:lvlOverride w:ilvl="0">
      <w:startOverride w:val="1"/>
    </w:lvlOverride>
  </w:num>
  <w:num w:numId="3">
    <w:abstractNumId w:val="0"/>
  </w:num>
  <w:num w:numId="4">
    <w:abstractNumId w:val="21"/>
  </w:num>
  <w:num w:numId="5">
    <w:abstractNumId w:val="22"/>
  </w:num>
  <w:num w:numId="6">
    <w:abstractNumId w:val="8"/>
  </w:num>
  <w:num w:numId="7">
    <w:abstractNumId w:val="13"/>
  </w:num>
  <w:num w:numId="8">
    <w:abstractNumId w:val="12"/>
  </w:num>
  <w:num w:numId="9">
    <w:abstractNumId w:val="6"/>
  </w:num>
  <w:num w:numId="10">
    <w:abstractNumId w:val="5"/>
  </w:num>
  <w:num w:numId="11">
    <w:abstractNumId w:val="17"/>
  </w:num>
  <w:num w:numId="12">
    <w:abstractNumId w:val="11"/>
  </w:num>
  <w:num w:numId="13">
    <w:abstractNumId w:val="27"/>
  </w:num>
  <w:num w:numId="14">
    <w:abstractNumId w:val="1"/>
  </w:num>
  <w:num w:numId="15">
    <w:abstractNumId w:val="23"/>
  </w:num>
  <w:num w:numId="16">
    <w:abstractNumId w:val="25"/>
  </w:num>
  <w:num w:numId="17">
    <w:abstractNumId w:val="15"/>
  </w:num>
  <w:num w:numId="18">
    <w:abstractNumId w:val="2"/>
  </w:num>
  <w:num w:numId="19">
    <w:abstractNumId w:val="14"/>
  </w:num>
  <w:num w:numId="20">
    <w:abstractNumId w:val="9"/>
  </w:num>
  <w:num w:numId="21">
    <w:abstractNumId w:val="3"/>
  </w:num>
  <w:num w:numId="22">
    <w:abstractNumId w:val="7"/>
  </w:num>
  <w:num w:numId="23">
    <w:abstractNumId w:val="20"/>
  </w:num>
  <w:num w:numId="24">
    <w:abstractNumId w:val="18"/>
  </w:num>
  <w:num w:numId="25">
    <w:abstractNumId w:val="19"/>
  </w:num>
  <w:num w:numId="26">
    <w:abstractNumId w:val="4"/>
  </w:num>
  <w:num w:numId="27">
    <w:abstractNumId w:val="16"/>
  </w:num>
  <w:num w:numId="28">
    <w:abstractNumId w:val="10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6844"/>
    <w:rsid w:val="00041826"/>
    <w:rsid w:val="000776DD"/>
    <w:rsid w:val="000843F9"/>
    <w:rsid w:val="00092770"/>
    <w:rsid w:val="000C6680"/>
    <w:rsid w:val="000C6A0A"/>
    <w:rsid w:val="00106BB9"/>
    <w:rsid w:val="001823DB"/>
    <w:rsid w:val="00192233"/>
    <w:rsid w:val="001B3177"/>
    <w:rsid w:val="001D16B2"/>
    <w:rsid w:val="001D595A"/>
    <w:rsid w:val="0021017E"/>
    <w:rsid w:val="00271A81"/>
    <w:rsid w:val="002734B8"/>
    <w:rsid w:val="0027781C"/>
    <w:rsid w:val="002D7269"/>
    <w:rsid w:val="002E0B8C"/>
    <w:rsid w:val="002F2A32"/>
    <w:rsid w:val="00377672"/>
    <w:rsid w:val="00422440"/>
    <w:rsid w:val="004B3FFA"/>
    <w:rsid w:val="00510222"/>
    <w:rsid w:val="005D4A86"/>
    <w:rsid w:val="00605470"/>
    <w:rsid w:val="00627380"/>
    <w:rsid w:val="00636485"/>
    <w:rsid w:val="00665E59"/>
    <w:rsid w:val="006E4B1A"/>
    <w:rsid w:val="006F36CF"/>
    <w:rsid w:val="00737B6A"/>
    <w:rsid w:val="00773883"/>
    <w:rsid w:val="00797F43"/>
    <w:rsid w:val="007A58BF"/>
    <w:rsid w:val="007A6AA3"/>
    <w:rsid w:val="007B03B3"/>
    <w:rsid w:val="007C6B75"/>
    <w:rsid w:val="007E4A24"/>
    <w:rsid w:val="007F6657"/>
    <w:rsid w:val="00840736"/>
    <w:rsid w:val="0086245D"/>
    <w:rsid w:val="008657EA"/>
    <w:rsid w:val="00887BFD"/>
    <w:rsid w:val="008B3F52"/>
    <w:rsid w:val="008C442A"/>
    <w:rsid w:val="008E19DE"/>
    <w:rsid w:val="008F175A"/>
    <w:rsid w:val="0090434B"/>
    <w:rsid w:val="00943210"/>
    <w:rsid w:val="00987FBB"/>
    <w:rsid w:val="009F130D"/>
    <w:rsid w:val="009F70E3"/>
    <w:rsid w:val="00A15653"/>
    <w:rsid w:val="00A22091"/>
    <w:rsid w:val="00A25479"/>
    <w:rsid w:val="00A43350"/>
    <w:rsid w:val="00A5465F"/>
    <w:rsid w:val="00A85282"/>
    <w:rsid w:val="00A95D59"/>
    <w:rsid w:val="00B06458"/>
    <w:rsid w:val="00BC7D96"/>
    <w:rsid w:val="00BE7535"/>
    <w:rsid w:val="00BE7CBD"/>
    <w:rsid w:val="00C078FE"/>
    <w:rsid w:val="00C23F47"/>
    <w:rsid w:val="00C30B37"/>
    <w:rsid w:val="00C8311A"/>
    <w:rsid w:val="00C86E9A"/>
    <w:rsid w:val="00C96E42"/>
    <w:rsid w:val="00CB093F"/>
    <w:rsid w:val="00CC5561"/>
    <w:rsid w:val="00CD0330"/>
    <w:rsid w:val="00CF7D61"/>
    <w:rsid w:val="00D2195B"/>
    <w:rsid w:val="00D26844"/>
    <w:rsid w:val="00D26B0F"/>
    <w:rsid w:val="00D6701E"/>
    <w:rsid w:val="00DE034A"/>
    <w:rsid w:val="00E2792D"/>
    <w:rsid w:val="00E41A83"/>
    <w:rsid w:val="00E573C2"/>
    <w:rsid w:val="00E66984"/>
    <w:rsid w:val="00E76A8E"/>
    <w:rsid w:val="00E90FEC"/>
    <w:rsid w:val="00EA700E"/>
    <w:rsid w:val="00EC200C"/>
    <w:rsid w:val="00EF38BE"/>
    <w:rsid w:val="00F278C9"/>
    <w:rsid w:val="00F9532F"/>
    <w:rsid w:val="00FC4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4B0D0"/>
  <w15:docId w15:val="{8C9C5490-7982-4711-A89C-D0121804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6844"/>
    <w:rPr>
      <w:rFonts w:ascii="Calibri" w:eastAsia="Calibri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D26844"/>
    <w:pPr>
      <w:keepNext/>
      <w:spacing w:after="0" w:line="240" w:lineRule="auto"/>
      <w:ind w:left="1416" w:firstLine="708"/>
      <w:outlineLvl w:val="0"/>
    </w:pPr>
    <w:rPr>
      <w:rFonts w:ascii="Times New Roman" w:hAnsi="Times New Roman"/>
      <w:sz w:val="28"/>
      <w:szCs w:val="24"/>
    </w:rPr>
  </w:style>
  <w:style w:type="paragraph" w:styleId="4">
    <w:name w:val="heading 4"/>
    <w:basedOn w:val="a"/>
    <w:next w:val="a"/>
    <w:link w:val="40"/>
    <w:uiPriority w:val="99"/>
    <w:qFormat/>
    <w:rsid w:val="00D26844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0"/>
    <w:link w:val="1"/>
    <w:uiPriority w:val="99"/>
    <w:rsid w:val="00D26844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26844"/>
    <w:rPr>
      <w:rFonts w:ascii="Cambria" w:eastAsia="Calibri" w:hAnsi="Cambria" w:cs="Times New Roman"/>
      <w:b/>
      <w:bCs/>
      <w:i/>
      <w:iCs/>
      <w:color w:val="4F81BD"/>
      <w:lang w:eastAsia="ru-RU"/>
    </w:rPr>
  </w:style>
  <w:style w:type="paragraph" w:customStyle="1" w:styleId="Style1">
    <w:name w:val="Style1"/>
    <w:basedOn w:val="a"/>
    <w:rsid w:val="00D26844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08">
    <w:name w:val="Font Style108"/>
    <w:rsid w:val="00D26844"/>
    <w:rPr>
      <w:rFonts w:ascii="Times New Roman" w:hAnsi="Times New Roman" w:cs="Times New Roman"/>
      <w:b/>
      <w:bCs/>
      <w:spacing w:val="-10"/>
      <w:sz w:val="22"/>
      <w:szCs w:val="22"/>
    </w:rPr>
  </w:style>
  <w:style w:type="paragraph" w:styleId="a3">
    <w:name w:val="Body Text"/>
    <w:basedOn w:val="a"/>
    <w:link w:val="a4"/>
    <w:semiHidden/>
    <w:rsid w:val="00A5465F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A5465F"/>
    <w:rPr>
      <w:rFonts w:ascii="Calibri" w:eastAsia="Calibri" w:hAnsi="Calibri" w:cs="Times New Roman"/>
      <w:lang w:eastAsia="ru-RU"/>
    </w:rPr>
  </w:style>
  <w:style w:type="paragraph" w:customStyle="1" w:styleId="11">
    <w:name w:val="Абзац списка1"/>
    <w:basedOn w:val="a"/>
    <w:rsid w:val="00A5465F"/>
    <w:pPr>
      <w:spacing w:after="0" w:line="240" w:lineRule="auto"/>
      <w:ind w:left="720"/>
      <w:contextualSpacing/>
    </w:pPr>
    <w:rPr>
      <w:sz w:val="24"/>
      <w:szCs w:val="24"/>
      <w:lang w:val="en-US" w:eastAsia="en-US"/>
    </w:rPr>
  </w:style>
  <w:style w:type="paragraph" w:customStyle="1" w:styleId="Style16">
    <w:name w:val="Style16"/>
    <w:basedOn w:val="a"/>
    <w:rsid w:val="00A5465F"/>
    <w:pPr>
      <w:widowControl w:val="0"/>
      <w:autoSpaceDE w:val="0"/>
      <w:autoSpaceDN w:val="0"/>
      <w:adjustRightInd w:val="0"/>
      <w:spacing w:after="0" w:line="245" w:lineRule="exact"/>
      <w:ind w:firstLine="346"/>
      <w:jc w:val="both"/>
    </w:pPr>
    <w:rPr>
      <w:rFonts w:ascii="Trebuchet MS" w:hAnsi="Trebuchet MS"/>
      <w:sz w:val="24"/>
      <w:szCs w:val="24"/>
    </w:rPr>
  </w:style>
  <w:style w:type="character" w:customStyle="1" w:styleId="FontStyle32">
    <w:name w:val="Font Style32"/>
    <w:rsid w:val="00A5465F"/>
    <w:rPr>
      <w:rFonts w:ascii="Times New Roman" w:hAnsi="Times New Roman" w:cs="Times New Roman"/>
      <w:color w:val="000000"/>
      <w:sz w:val="22"/>
      <w:szCs w:val="22"/>
    </w:rPr>
  </w:style>
  <w:style w:type="paragraph" w:customStyle="1" w:styleId="ParagraphStyle">
    <w:name w:val="Paragraph Style"/>
    <w:rsid w:val="001823DB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Zag11">
    <w:name w:val="Zag_11"/>
    <w:rsid w:val="001823DB"/>
  </w:style>
  <w:style w:type="paragraph" w:styleId="a5">
    <w:name w:val="Normal (Web)"/>
    <w:basedOn w:val="a"/>
    <w:rsid w:val="001823D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styleId="a6">
    <w:name w:val="No Spacing"/>
    <w:link w:val="a7"/>
    <w:qFormat/>
    <w:rsid w:val="008657EA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8657E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c36">
    <w:name w:val="c36"/>
    <w:basedOn w:val="a"/>
    <w:rsid w:val="001D59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3">
    <w:name w:val="c3"/>
    <w:basedOn w:val="a0"/>
    <w:rsid w:val="001D595A"/>
  </w:style>
  <w:style w:type="paragraph" w:customStyle="1" w:styleId="c5">
    <w:name w:val="c5"/>
    <w:basedOn w:val="a"/>
    <w:rsid w:val="001D59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9">
    <w:name w:val="Новый"/>
    <w:basedOn w:val="a"/>
    <w:rsid w:val="007A6AA3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</w:rPr>
  </w:style>
  <w:style w:type="table" w:styleId="aa">
    <w:name w:val="Table Grid"/>
    <w:basedOn w:val="a1"/>
    <w:uiPriority w:val="59"/>
    <w:rsid w:val="00CF7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Без интервала Знак"/>
    <w:basedOn w:val="a0"/>
    <w:link w:val="a6"/>
    <w:locked/>
    <w:rsid w:val="00CF7D61"/>
    <w:rPr>
      <w:rFonts w:ascii="Calibri" w:eastAsia="Calibri" w:hAnsi="Calibri" w:cs="Times New Roman"/>
    </w:rPr>
  </w:style>
  <w:style w:type="paragraph" w:customStyle="1" w:styleId="c13">
    <w:name w:val="c13"/>
    <w:basedOn w:val="a"/>
    <w:rsid w:val="00CF7D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rsid w:val="00CF7D61"/>
  </w:style>
  <w:style w:type="paragraph" w:customStyle="1" w:styleId="c15">
    <w:name w:val="c15"/>
    <w:basedOn w:val="a"/>
    <w:rsid w:val="00CF7D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42">
    <w:name w:val="p42"/>
    <w:basedOn w:val="a"/>
    <w:rsid w:val="00CF7D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14">
    <w:name w:val="s14"/>
    <w:rsid w:val="00CF7D61"/>
  </w:style>
  <w:style w:type="character" w:customStyle="1" w:styleId="s13">
    <w:name w:val="s13"/>
    <w:rsid w:val="00CF7D61"/>
  </w:style>
  <w:style w:type="paragraph" w:customStyle="1" w:styleId="p43">
    <w:name w:val="p43"/>
    <w:basedOn w:val="a"/>
    <w:rsid w:val="00CF7D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47">
    <w:name w:val="p47"/>
    <w:basedOn w:val="a"/>
    <w:rsid w:val="00CF7D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92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2233"/>
    <w:rPr>
      <w:rFonts w:ascii="Tahoma" w:eastAsia="Calibri" w:hAnsi="Tahoma" w:cs="Tahoma"/>
      <w:sz w:val="16"/>
      <w:szCs w:val="16"/>
      <w:lang w:eastAsia="ru-RU"/>
    </w:rPr>
  </w:style>
  <w:style w:type="character" w:styleId="ad">
    <w:name w:val="Emphasis"/>
    <w:qFormat/>
    <w:rsid w:val="00192233"/>
    <w:rPr>
      <w:rFonts w:cs="Times New Roman"/>
      <w:i/>
      <w:iCs/>
    </w:rPr>
  </w:style>
  <w:style w:type="table" w:customStyle="1" w:styleId="TableGrid">
    <w:name w:val="TableGrid"/>
    <w:rsid w:val="007E4A2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34C44-D346-4E98-BF6D-484EAEC0B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3727</Words>
  <Characters>21248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kissoh</cp:lastModifiedBy>
  <cp:revision>54</cp:revision>
  <cp:lastPrinted>2024-09-04T14:02:00Z</cp:lastPrinted>
  <dcterms:created xsi:type="dcterms:W3CDTF">2016-09-05T16:35:00Z</dcterms:created>
  <dcterms:modified xsi:type="dcterms:W3CDTF">2024-09-06T11:44:00Z</dcterms:modified>
</cp:coreProperties>
</file>