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700" w:rsidRPr="00177AFD" w:rsidRDefault="003E4700" w:rsidP="00226FC5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032A" w:rsidRPr="00177AFD" w:rsidRDefault="00231A35" w:rsidP="003E470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0032A" w:rsidRPr="00177AFD" w:rsidSect="00472E5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231A3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772400" cy="7981950"/>
            <wp:effectExtent l="0" t="0" r="0" b="0"/>
            <wp:docPr id="1" name="Рисунок 1" descr="C:\Users\home\Desktop\сканы\Рисунок (6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1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4BA" w:rsidRPr="00177AFD" w:rsidRDefault="00E164BA" w:rsidP="00E164BA">
      <w:pPr>
        <w:pStyle w:val="ab"/>
        <w:spacing w:after="0" w:line="264" w:lineRule="auto"/>
        <w:jc w:val="both"/>
        <w:rPr>
          <w:sz w:val="24"/>
          <w:szCs w:val="24"/>
        </w:rPr>
      </w:pPr>
      <w:r w:rsidRPr="00177AFD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E164BA" w:rsidRPr="00177AFD" w:rsidRDefault="00E164BA" w:rsidP="00E164BA">
      <w:pPr>
        <w:pStyle w:val="ab"/>
        <w:spacing w:after="0" w:line="264" w:lineRule="auto"/>
        <w:jc w:val="both"/>
        <w:rPr>
          <w:sz w:val="24"/>
          <w:szCs w:val="24"/>
        </w:rPr>
      </w:pPr>
    </w:p>
    <w:p w:rsidR="00E164BA" w:rsidRPr="00177AFD" w:rsidRDefault="00E164BA" w:rsidP="00E164BA">
      <w:pPr>
        <w:pStyle w:val="ab"/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2A0CE6" w:rsidRPr="00177AFD" w:rsidRDefault="002A0CE6" w:rsidP="002A0CE6">
      <w:pPr>
        <w:pStyle w:val="ab"/>
        <w:spacing w:line="264" w:lineRule="auto"/>
        <w:rPr>
          <w:rFonts w:ascii="Times New Roman" w:hAnsi="Times New Roman"/>
          <w:color w:val="000000"/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Учебного плана МБОУ Киселевской СОШ им. Н.В. Попова на 202</w:t>
      </w:r>
      <w:r w:rsidR="007732AA">
        <w:rPr>
          <w:rFonts w:ascii="Times New Roman" w:hAnsi="Times New Roman"/>
          <w:color w:val="000000"/>
          <w:sz w:val="24"/>
          <w:szCs w:val="24"/>
        </w:rPr>
        <w:t>4</w:t>
      </w:r>
      <w:r w:rsidRPr="00177AFD">
        <w:rPr>
          <w:rFonts w:ascii="Times New Roman" w:hAnsi="Times New Roman"/>
          <w:color w:val="000000"/>
          <w:sz w:val="24"/>
          <w:szCs w:val="24"/>
        </w:rPr>
        <w:t>-202</w:t>
      </w:r>
      <w:r w:rsidR="007732AA">
        <w:rPr>
          <w:rFonts w:ascii="Times New Roman" w:hAnsi="Times New Roman"/>
          <w:color w:val="000000"/>
          <w:sz w:val="24"/>
          <w:szCs w:val="24"/>
        </w:rPr>
        <w:t>5</w:t>
      </w:r>
      <w:r w:rsidRPr="00177AFD">
        <w:rPr>
          <w:rFonts w:ascii="Times New Roman" w:hAnsi="Times New Roman"/>
          <w:color w:val="000000"/>
          <w:sz w:val="24"/>
          <w:szCs w:val="24"/>
        </w:rPr>
        <w:t xml:space="preserve"> учебный год;</w:t>
      </w:r>
    </w:p>
    <w:p w:rsidR="002A0CE6" w:rsidRPr="00177AFD" w:rsidRDefault="002A0CE6" w:rsidP="002A0CE6">
      <w:pPr>
        <w:pStyle w:val="ab"/>
        <w:spacing w:line="264" w:lineRule="auto"/>
        <w:rPr>
          <w:rFonts w:ascii="Times New Roman" w:hAnsi="Times New Roman"/>
          <w:color w:val="000000"/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 xml:space="preserve">   Учебник   Биология. </w:t>
      </w:r>
      <w:r w:rsidR="0026381B" w:rsidRPr="00177AFD">
        <w:rPr>
          <w:rFonts w:ascii="Times New Roman" w:hAnsi="Times New Roman"/>
          <w:color w:val="000000"/>
          <w:sz w:val="24"/>
          <w:szCs w:val="24"/>
        </w:rPr>
        <w:t>8</w:t>
      </w:r>
      <w:r w:rsidRPr="00177AFD">
        <w:rPr>
          <w:rFonts w:ascii="Times New Roman" w:hAnsi="Times New Roman"/>
          <w:color w:val="000000"/>
          <w:sz w:val="24"/>
          <w:szCs w:val="24"/>
        </w:rPr>
        <w:t xml:space="preserve"> класс. Базовый уровень. М.Просвещение2023г</w:t>
      </w:r>
    </w:p>
    <w:p w:rsidR="002A0CE6" w:rsidRPr="00177AFD" w:rsidRDefault="002A0CE6" w:rsidP="0002244F">
      <w:pPr>
        <w:pStyle w:val="ab"/>
        <w:spacing w:line="264" w:lineRule="auto"/>
        <w:rPr>
          <w:rFonts w:ascii="Times New Roman" w:hAnsi="Times New Roman"/>
          <w:color w:val="000000"/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Автор(ы): </w:t>
      </w:r>
      <w:r w:rsidR="0002244F" w:rsidRPr="00177AFD">
        <w:rPr>
          <w:rFonts w:ascii="Times New Roman" w:hAnsi="Times New Roman"/>
          <w:color w:val="000000"/>
          <w:sz w:val="24"/>
          <w:szCs w:val="24"/>
        </w:rPr>
        <w:t xml:space="preserve">Пасечник В.В.  Гапонюк З.Г., Суматохин С.В.,. </w:t>
      </w:r>
      <w:r w:rsidRPr="00177AFD">
        <w:rPr>
          <w:rFonts w:ascii="Times New Roman" w:hAnsi="Times New Roman"/>
          <w:color w:val="000000"/>
          <w:sz w:val="24"/>
          <w:szCs w:val="24"/>
        </w:rPr>
        <w:t>Под ред. Пасечника В.В., рекомендованного Министерством просвещения и науки РФ к использованию в образовательных отношениях в общеобразовательных учреждениях на 202</w:t>
      </w:r>
      <w:r w:rsidR="007732AA">
        <w:rPr>
          <w:rFonts w:ascii="Times New Roman" w:hAnsi="Times New Roman"/>
          <w:color w:val="000000"/>
          <w:sz w:val="24"/>
          <w:szCs w:val="24"/>
        </w:rPr>
        <w:t>4</w:t>
      </w:r>
      <w:r w:rsidRPr="00177AFD">
        <w:rPr>
          <w:rFonts w:ascii="Times New Roman" w:hAnsi="Times New Roman"/>
          <w:color w:val="000000"/>
          <w:sz w:val="24"/>
          <w:szCs w:val="24"/>
        </w:rPr>
        <w:t>-202</w:t>
      </w:r>
      <w:r w:rsidR="007732AA">
        <w:rPr>
          <w:rFonts w:ascii="Times New Roman" w:hAnsi="Times New Roman"/>
          <w:color w:val="000000"/>
          <w:sz w:val="24"/>
          <w:szCs w:val="24"/>
        </w:rPr>
        <w:t>4</w:t>
      </w:r>
      <w:r w:rsidRPr="00177AFD">
        <w:rPr>
          <w:rFonts w:ascii="Times New Roman" w:hAnsi="Times New Roman"/>
          <w:color w:val="000000"/>
          <w:sz w:val="24"/>
          <w:szCs w:val="24"/>
        </w:rPr>
        <w:t xml:space="preserve"> учебный год (Приказ Министерства образования и </w:t>
      </w:r>
      <w:r w:rsidR="0002244F" w:rsidRPr="00177AFD">
        <w:rPr>
          <w:rFonts w:ascii="Times New Roman" w:hAnsi="Times New Roman"/>
          <w:color w:val="000000"/>
          <w:sz w:val="24"/>
          <w:szCs w:val="24"/>
        </w:rPr>
        <w:t>науки РФ от31.03.2014 г. №253);</w:t>
      </w:r>
    </w:p>
    <w:p w:rsidR="00E164BA" w:rsidRPr="00177AFD" w:rsidRDefault="00E164BA" w:rsidP="00E164BA">
      <w:pPr>
        <w:pStyle w:val="ab"/>
        <w:spacing w:after="0" w:line="264" w:lineRule="auto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E164BA" w:rsidRPr="00177AFD" w:rsidRDefault="00E164BA" w:rsidP="002A0CE6">
      <w:pPr>
        <w:pStyle w:val="ab"/>
        <w:spacing w:after="0" w:line="264" w:lineRule="auto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E164BA" w:rsidRPr="00177AFD" w:rsidRDefault="00E164BA" w:rsidP="002A0CE6">
      <w:pPr>
        <w:pStyle w:val="ab"/>
        <w:spacing w:after="0" w:line="264" w:lineRule="auto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E164BA" w:rsidRPr="00177AFD" w:rsidRDefault="00E164BA" w:rsidP="002A0CE6">
      <w:pPr>
        <w:pStyle w:val="ab"/>
        <w:spacing w:after="0" w:line="264" w:lineRule="auto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E164BA" w:rsidRPr="00177AFD" w:rsidRDefault="00E164BA" w:rsidP="002A0CE6">
      <w:pPr>
        <w:pStyle w:val="ab"/>
        <w:spacing w:after="0" w:line="264" w:lineRule="auto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Целями изучения биологии на уровне основного общего образования являются:</w:t>
      </w:r>
    </w:p>
    <w:p w:rsidR="00E164BA" w:rsidRPr="00177AFD" w:rsidRDefault="00E164BA" w:rsidP="002A0CE6">
      <w:pPr>
        <w:spacing w:after="0" w:line="264" w:lineRule="auto"/>
        <w:ind w:left="360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E164BA" w:rsidRPr="00177AFD" w:rsidRDefault="00E164BA" w:rsidP="002A0CE6">
      <w:pPr>
        <w:pStyle w:val="ab"/>
        <w:spacing w:after="0" w:line="264" w:lineRule="auto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E164BA" w:rsidRPr="00177AFD" w:rsidRDefault="00E164BA" w:rsidP="002A0CE6">
      <w:pPr>
        <w:pStyle w:val="ab"/>
        <w:spacing w:after="0" w:line="264" w:lineRule="auto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E164BA" w:rsidRPr="00177AFD" w:rsidRDefault="00E164BA" w:rsidP="002A0CE6">
      <w:pPr>
        <w:spacing w:after="0" w:line="264" w:lineRule="auto"/>
        <w:ind w:left="360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E164BA" w:rsidRPr="00177AFD" w:rsidRDefault="00E164BA" w:rsidP="002A0CE6">
      <w:pPr>
        <w:spacing w:after="0" w:line="264" w:lineRule="auto"/>
        <w:ind w:left="360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E164BA" w:rsidRPr="00177AFD" w:rsidRDefault="00E164BA" w:rsidP="002A0CE6">
      <w:pPr>
        <w:pStyle w:val="ab"/>
        <w:spacing w:after="0" w:line="264" w:lineRule="auto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E164BA" w:rsidRPr="00177AFD" w:rsidRDefault="00E164BA" w:rsidP="002A0CE6">
      <w:pPr>
        <w:pStyle w:val="ab"/>
        <w:spacing w:after="0" w:line="264" w:lineRule="auto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Достижение целей программы по биологии обеспечивается решением следующих задач:</w:t>
      </w:r>
    </w:p>
    <w:p w:rsidR="00E164BA" w:rsidRPr="00177AFD" w:rsidRDefault="00E164BA" w:rsidP="002A0CE6">
      <w:pPr>
        <w:pStyle w:val="ab"/>
        <w:spacing w:after="0" w:line="264" w:lineRule="auto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E164BA" w:rsidRPr="00177AFD" w:rsidRDefault="00E164BA" w:rsidP="002A0CE6">
      <w:pPr>
        <w:pStyle w:val="ab"/>
        <w:spacing w:after="0" w:line="264" w:lineRule="auto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E164BA" w:rsidRPr="00177AFD" w:rsidRDefault="00E164BA" w:rsidP="002A0CE6">
      <w:pPr>
        <w:pStyle w:val="ab"/>
        <w:spacing w:after="0" w:line="264" w:lineRule="auto"/>
        <w:jc w:val="both"/>
        <w:rPr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E164BA" w:rsidRDefault="00E164BA" w:rsidP="002A0CE6">
      <w:pPr>
        <w:pStyle w:val="ab"/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7AFD">
        <w:rPr>
          <w:rFonts w:ascii="Times New Roman" w:hAnsi="Times New Roman"/>
          <w:color w:val="000000"/>
          <w:sz w:val="24"/>
          <w:szCs w:val="24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94678E" w:rsidRDefault="0094678E" w:rsidP="002A0CE6">
      <w:pPr>
        <w:pStyle w:val="ab"/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678E" w:rsidRPr="0094678E" w:rsidRDefault="0094678E" w:rsidP="0094678E">
      <w:pPr>
        <w:shd w:val="clear" w:color="auto" w:fill="FFFFFF"/>
        <w:spacing w:after="0" w:line="315" w:lineRule="atLeast"/>
        <w:ind w:left="-100" w:firstLine="709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6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базе центра «Точка роста»</w:t>
      </w:r>
      <w:r w:rsidRPr="0094678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«Биология».</w:t>
      </w:r>
    </w:p>
    <w:p w:rsidR="0094678E" w:rsidRPr="0094678E" w:rsidRDefault="0094678E" w:rsidP="0094678E">
      <w:pPr>
        <w:shd w:val="clear" w:color="auto" w:fill="FFFFFF"/>
        <w:spacing w:after="0" w:line="315" w:lineRule="atLeast"/>
        <w:ind w:left="-100" w:firstLine="709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678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Использование оборудования центра «Точка роста» при реализации данной ОП позволяет создать условия:</w:t>
      </w:r>
    </w:p>
    <w:p w:rsidR="0094678E" w:rsidRPr="0094678E" w:rsidRDefault="0094678E" w:rsidP="0094678E">
      <w:pPr>
        <w:shd w:val="clear" w:color="auto" w:fill="FFFFFF"/>
        <w:spacing w:after="0" w:line="315" w:lineRule="atLeast"/>
        <w:ind w:left="-109" w:firstLine="709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678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   для расширения содержания школьного биологического образования;</w:t>
      </w:r>
    </w:p>
    <w:p w:rsidR="0094678E" w:rsidRPr="0094678E" w:rsidRDefault="0094678E" w:rsidP="0094678E">
      <w:pPr>
        <w:shd w:val="clear" w:color="auto" w:fill="FFFFFF"/>
        <w:spacing w:after="0" w:line="315" w:lineRule="atLeast"/>
        <w:ind w:left="-109" w:firstLine="709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678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   для повышения познавательной активности обучающихся в естественно-научной области;</w:t>
      </w:r>
    </w:p>
    <w:p w:rsidR="0094678E" w:rsidRPr="0094678E" w:rsidRDefault="0094678E" w:rsidP="0094678E">
      <w:pPr>
        <w:shd w:val="clear" w:color="auto" w:fill="FFFFFF"/>
        <w:spacing w:after="0" w:line="315" w:lineRule="atLeast"/>
        <w:ind w:left="-109" w:firstLine="709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678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   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</w:t>
      </w:r>
    </w:p>
    <w:p w:rsidR="0094678E" w:rsidRPr="0094678E" w:rsidRDefault="0094678E" w:rsidP="0094678E">
      <w:pPr>
        <w:shd w:val="clear" w:color="auto" w:fill="FFFFFF"/>
        <w:spacing w:after="0" w:line="315" w:lineRule="atLeast"/>
        <w:ind w:left="-109" w:firstLine="709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678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   для работы с одарёнными школьниками, организации их развития в различных областях образовательной, творческой деятельности.</w:t>
      </w:r>
    </w:p>
    <w:p w:rsidR="0094678E" w:rsidRPr="0094678E" w:rsidRDefault="0094678E" w:rsidP="0094678E">
      <w:pPr>
        <w:shd w:val="clear" w:color="auto" w:fill="FFFFFF"/>
        <w:spacing w:after="0" w:line="315" w:lineRule="atLeast"/>
        <w:ind w:left="-109" w:right="-316" w:firstLine="709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678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Применяя цифровые лаборатории на уроках биологии, учащиеся смогут выполнить множество лабораторных работ и экспериментов по программе основной школы.</w:t>
      </w:r>
    </w:p>
    <w:p w:rsidR="0094678E" w:rsidRPr="0094678E" w:rsidRDefault="0094678E" w:rsidP="0094678E">
      <w:pPr>
        <w:shd w:val="clear" w:color="auto" w:fill="FFFFFF"/>
        <w:spacing w:after="0" w:line="315" w:lineRule="atLeast"/>
        <w:ind w:left="-99" w:right="4023" w:firstLine="709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678E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u w:val="single"/>
          <w:lang w:eastAsia="ru-RU"/>
        </w:rPr>
        <w:t>Зоология:</w:t>
      </w:r>
    </w:p>
    <w:p w:rsidR="0094678E" w:rsidRPr="0094678E" w:rsidRDefault="0094678E" w:rsidP="0094678E">
      <w:pPr>
        <w:shd w:val="clear" w:color="auto" w:fill="FFFFFF"/>
        <w:spacing w:after="0" w:line="315" w:lineRule="atLeast"/>
        <w:ind w:left="-109" w:firstLine="709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94678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Изучение одноклеточных животных. Изучение внешнего строения дождевого червя, наблюдение за его передвижением и реакциями на внешние раздражения. Изучение строения моллюсков по влажным препаратам. Изучение многообразия членистоногих по коллекциям. Изучение строения рыб по влажным препаратам. Изучение строения птиц. Изучение строения млекопитающих по влажным</w:t>
      </w:r>
      <w:r>
        <w:rPr>
          <w:rFonts w:ascii="Arial" w:eastAsia="Times New Roman" w:hAnsi="Arial" w:cs="Arial"/>
          <w:color w:val="212529"/>
          <w:sz w:val="21"/>
          <w:szCs w:val="21"/>
          <w:lang w:eastAsia="ru-RU"/>
        </w:rPr>
        <w:t xml:space="preserve"> </w:t>
      </w:r>
      <w:r w:rsidRPr="0094678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препаратам. Водные животные. Теплокровные и холоднокровные животные</w:t>
      </w:r>
    </w:p>
    <w:p w:rsidR="0094678E" w:rsidRDefault="0094678E" w:rsidP="002A0CE6">
      <w:pPr>
        <w:pStyle w:val="ab"/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678E" w:rsidRDefault="0094678E" w:rsidP="002A0CE6">
      <w:pPr>
        <w:pStyle w:val="ab"/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678E" w:rsidRPr="00177AFD" w:rsidRDefault="0094678E" w:rsidP="002A0CE6">
      <w:pPr>
        <w:pStyle w:val="ab"/>
        <w:spacing w:after="0" w:line="264" w:lineRule="auto"/>
        <w:jc w:val="both"/>
        <w:rPr>
          <w:sz w:val="24"/>
          <w:szCs w:val="24"/>
        </w:rPr>
      </w:pPr>
    </w:p>
    <w:p w:rsidR="00E164BA" w:rsidRPr="00177AFD" w:rsidRDefault="00E164BA" w:rsidP="002A0CE6">
      <w:pPr>
        <w:pStyle w:val="ab"/>
        <w:spacing w:after="0" w:line="264" w:lineRule="auto"/>
        <w:jc w:val="both"/>
        <w:rPr>
          <w:sz w:val="24"/>
          <w:szCs w:val="24"/>
        </w:rPr>
      </w:pPr>
      <w:bookmarkStart w:id="0" w:name="3b562cd9-1b1f-4c62-99a2-3c330cdcc105"/>
      <w:r w:rsidRPr="00177AFD">
        <w:rPr>
          <w:rFonts w:ascii="Times New Roman" w:hAnsi="Times New Roman"/>
          <w:color w:val="000000"/>
          <w:sz w:val="24"/>
          <w:szCs w:val="24"/>
        </w:rPr>
        <w:lastRenderedPageBreak/>
        <w:t>Общее число часов, отведенных для изучения биологии, составляет в 8 классе – 68 часов (2 часа в неделю)</w:t>
      </w:r>
      <w:bookmarkEnd w:id="0"/>
      <w:r w:rsidR="0002244F" w:rsidRPr="00177AFD">
        <w:rPr>
          <w:rFonts w:ascii="Times New Roman" w:hAnsi="Times New Roman"/>
          <w:color w:val="000000"/>
          <w:sz w:val="24"/>
          <w:szCs w:val="24"/>
        </w:rPr>
        <w:t>.</w:t>
      </w:r>
      <w:r w:rsidRPr="00177AFD">
        <w:rPr>
          <w:rFonts w:ascii="Times New Roman" w:hAnsi="Times New Roman"/>
          <w:color w:val="000000"/>
          <w:sz w:val="24"/>
          <w:szCs w:val="24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226FC5" w:rsidRPr="00177AFD" w:rsidRDefault="00226FC5" w:rsidP="00226FC5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0EF" w:rsidRPr="00177AFD" w:rsidRDefault="005230EF" w:rsidP="005230E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5230EF" w:rsidRPr="00177AFD" w:rsidSect="00472E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C67" w:rsidRDefault="00AE4C67" w:rsidP="00C6209D">
      <w:pPr>
        <w:spacing w:after="0" w:line="240" w:lineRule="auto"/>
      </w:pPr>
      <w:r>
        <w:separator/>
      </w:r>
    </w:p>
  </w:endnote>
  <w:endnote w:type="continuationSeparator" w:id="0">
    <w:p w:rsidR="00AE4C67" w:rsidRDefault="00AE4C67" w:rsidP="00C62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C67" w:rsidRDefault="00AE4C67" w:rsidP="00C6209D">
      <w:pPr>
        <w:spacing w:after="0" w:line="240" w:lineRule="auto"/>
      </w:pPr>
      <w:r>
        <w:separator/>
      </w:r>
    </w:p>
  </w:footnote>
  <w:footnote w:type="continuationSeparator" w:id="0">
    <w:p w:rsidR="00AE4C67" w:rsidRDefault="00AE4C67" w:rsidP="00C62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C6E0A"/>
    <w:multiLevelType w:val="multilevel"/>
    <w:tmpl w:val="7816473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47699"/>
    <w:multiLevelType w:val="multilevel"/>
    <w:tmpl w:val="30942C4C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303E55"/>
    <w:multiLevelType w:val="multilevel"/>
    <w:tmpl w:val="0E262D8A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B57A8"/>
    <w:multiLevelType w:val="multilevel"/>
    <w:tmpl w:val="180E1CA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550B03"/>
    <w:multiLevelType w:val="multilevel"/>
    <w:tmpl w:val="6CA4597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73007C"/>
    <w:multiLevelType w:val="multilevel"/>
    <w:tmpl w:val="A59AB41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450C4C"/>
    <w:multiLevelType w:val="multilevel"/>
    <w:tmpl w:val="E248719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FF6F13"/>
    <w:multiLevelType w:val="multilevel"/>
    <w:tmpl w:val="FFFC1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034AA3"/>
    <w:multiLevelType w:val="multilevel"/>
    <w:tmpl w:val="1820E65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C43562"/>
    <w:multiLevelType w:val="multilevel"/>
    <w:tmpl w:val="3F48FA58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00564E"/>
    <w:multiLevelType w:val="multilevel"/>
    <w:tmpl w:val="5936D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F46B9F"/>
    <w:multiLevelType w:val="multilevel"/>
    <w:tmpl w:val="FBF0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F7783B"/>
    <w:multiLevelType w:val="multilevel"/>
    <w:tmpl w:val="9FBECCB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8D2E9E"/>
    <w:multiLevelType w:val="multilevel"/>
    <w:tmpl w:val="2F762C5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6C0E2F"/>
    <w:multiLevelType w:val="multilevel"/>
    <w:tmpl w:val="B0E6D44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93637E"/>
    <w:multiLevelType w:val="multilevel"/>
    <w:tmpl w:val="42F629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4B5520"/>
    <w:multiLevelType w:val="multilevel"/>
    <w:tmpl w:val="D730E5B6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4508C8"/>
    <w:multiLevelType w:val="multilevel"/>
    <w:tmpl w:val="30F80C5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255D57"/>
    <w:multiLevelType w:val="hybridMultilevel"/>
    <w:tmpl w:val="1ED0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230939"/>
    <w:multiLevelType w:val="multilevel"/>
    <w:tmpl w:val="F71EBA16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7F64C0"/>
    <w:multiLevelType w:val="multilevel"/>
    <w:tmpl w:val="ED90771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9F38E7"/>
    <w:multiLevelType w:val="multilevel"/>
    <w:tmpl w:val="7054D82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9D18F6"/>
    <w:multiLevelType w:val="multilevel"/>
    <w:tmpl w:val="97F6456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175614"/>
    <w:multiLevelType w:val="multilevel"/>
    <w:tmpl w:val="07D82A5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17106F"/>
    <w:multiLevelType w:val="multilevel"/>
    <w:tmpl w:val="25B4D6DA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6322C29"/>
    <w:multiLevelType w:val="multilevel"/>
    <w:tmpl w:val="B014A2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03293C"/>
    <w:multiLevelType w:val="multilevel"/>
    <w:tmpl w:val="2D9C39F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FE3665"/>
    <w:multiLevelType w:val="multilevel"/>
    <w:tmpl w:val="053E64B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B16C97"/>
    <w:multiLevelType w:val="multilevel"/>
    <w:tmpl w:val="4C74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810962"/>
    <w:multiLevelType w:val="multilevel"/>
    <w:tmpl w:val="2580FA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6D4B2A"/>
    <w:multiLevelType w:val="multilevel"/>
    <w:tmpl w:val="BFA80CC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7EE151F"/>
    <w:multiLevelType w:val="multilevel"/>
    <w:tmpl w:val="F684C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1D1A49"/>
    <w:multiLevelType w:val="multilevel"/>
    <w:tmpl w:val="47DC31A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A844FF4"/>
    <w:multiLevelType w:val="multilevel"/>
    <w:tmpl w:val="3688539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B0A516E"/>
    <w:multiLevelType w:val="multilevel"/>
    <w:tmpl w:val="850A3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887B51"/>
    <w:multiLevelType w:val="multilevel"/>
    <w:tmpl w:val="31AE3DB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E8A19AE"/>
    <w:multiLevelType w:val="multilevel"/>
    <w:tmpl w:val="ADBC9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E30443"/>
    <w:multiLevelType w:val="multilevel"/>
    <w:tmpl w:val="3BCC8F6E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4F37E6"/>
    <w:multiLevelType w:val="multilevel"/>
    <w:tmpl w:val="6732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3F5F6A"/>
    <w:multiLevelType w:val="multilevel"/>
    <w:tmpl w:val="498CE2C0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184145A"/>
    <w:multiLevelType w:val="multilevel"/>
    <w:tmpl w:val="D596621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39C0AE7"/>
    <w:multiLevelType w:val="multilevel"/>
    <w:tmpl w:val="FF82A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B6542A"/>
    <w:multiLevelType w:val="multilevel"/>
    <w:tmpl w:val="4A700C82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EB16FA"/>
    <w:multiLevelType w:val="multilevel"/>
    <w:tmpl w:val="36026F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EAF5648"/>
    <w:multiLevelType w:val="multilevel"/>
    <w:tmpl w:val="AC9C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967536"/>
    <w:multiLevelType w:val="multilevel"/>
    <w:tmpl w:val="E02EF48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FAF32B5"/>
    <w:multiLevelType w:val="multilevel"/>
    <w:tmpl w:val="EAD22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E43417"/>
    <w:multiLevelType w:val="multilevel"/>
    <w:tmpl w:val="26B08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36"/>
  </w:num>
  <w:num w:numId="3">
    <w:abstractNumId w:val="38"/>
  </w:num>
  <w:num w:numId="4">
    <w:abstractNumId w:val="28"/>
  </w:num>
  <w:num w:numId="5">
    <w:abstractNumId w:val="18"/>
  </w:num>
  <w:num w:numId="6">
    <w:abstractNumId w:val="11"/>
  </w:num>
  <w:num w:numId="7">
    <w:abstractNumId w:val="41"/>
  </w:num>
  <w:num w:numId="8">
    <w:abstractNumId w:val="10"/>
  </w:num>
  <w:num w:numId="9">
    <w:abstractNumId w:val="7"/>
  </w:num>
  <w:num w:numId="10">
    <w:abstractNumId w:val="46"/>
  </w:num>
  <w:num w:numId="11">
    <w:abstractNumId w:val="47"/>
  </w:num>
  <w:num w:numId="12">
    <w:abstractNumId w:val="34"/>
  </w:num>
  <w:num w:numId="13">
    <w:abstractNumId w:val="44"/>
  </w:num>
  <w:num w:numId="14">
    <w:abstractNumId w:val="25"/>
  </w:num>
  <w:num w:numId="15">
    <w:abstractNumId w:val="5"/>
  </w:num>
  <w:num w:numId="16">
    <w:abstractNumId w:val="6"/>
  </w:num>
  <w:num w:numId="17">
    <w:abstractNumId w:val="26"/>
  </w:num>
  <w:num w:numId="18">
    <w:abstractNumId w:val="0"/>
  </w:num>
  <w:num w:numId="19">
    <w:abstractNumId w:val="40"/>
  </w:num>
  <w:num w:numId="20">
    <w:abstractNumId w:val="15"/>
  </w:num>
  <w:num w:numId="21">
    <w:abstractNumId w:val="4"/>
  </w:num>
  <w:num w:numId="22">
    <w:abstractNumId w:val="3"/>
  </w:num>
  <w:num w:numId="23">
    <w:abstractNumId w:val="17"/>
  </w:num>
  <w:num w:numId="24">
    <w:abstractNumId w:val="14"/>
  </w:num>
  <w:num w:numId="25">
    <w:abstractNumId w:val="8"/>
  </w:num>
  <w:num w:numId="26">
    <w:abstractNumId w:val="29"/>
  </w:num>
  <w:num w:numId="27">
    <w:abstractNumId w:val="33"/>
  </w:num>
  <w:num w:numId="28">
    <w:abstractNumId w:val="20"/>
  </w:num>
  <w:num w:numId="29">
    <w:abstractNumId w:val="43"/>
  </w:num>
  <w:num w:numId="30">
    <w:abstractNumId w:val="23"/>
  </w:num>
  <w:num w:numId="31">
    <w:abstractNumId w:val="35"/>
  </w:num>
  <w:num w:numId="32">
    <w:abstractNumId w:val="21"/>
  </w:num>
  <w:num w:numId="33">
    <w:abstractNumId w:val="12"/>
  </w:num>
  <w:num w:numId="34">
    <w:abstractNumId w:val="32"/>
  </w:num>
  <w:num w:numId="35">
    <w:abstractNumId w:val="30"/>
  </w:num>
  <w:num w:numId="36">
    <w:abstractNumId w:val="13"/>
  </w:num>
  <w:num w:numId="37">
    <w:abstractNumId w:val="22"/>
  </w:num>
  <w:num w:numId="38">
    <w:abstractNumId w:val="45"/>
  </w:num>
  <w:num w:numId="39">
    <w:abstractNumId w:val="27"/>
  </w:num>
  <w:num w:numId="40">
    <w:abstractNumId w:val="9"/>
  </w:num>
  <w:num w:numId="41">
    <w:abstractNumId w:val="37"/>
  </w:num>
  <w:num w:numId="42">
    <w:abstractNumId w:val="1"/>
  </w:num>
  <w:num w:numId="43">
    <w:abstractNumId w:val="39"/>
  </w:num>
  <w:num w:numId="44">
    <w:abstractNumId w:val="19"/>
  </w:num>
  <w:num w:numId="45">
    <w:abstractNumId w:val="24"/>
  </w:num>
  <w:num w:numId="46">
    <w:abstractNumId w:val="42"/>
  </w:num>
  <w:num w:numId="47">
    <w:abstractNumId w:val="2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35E3"/>
    <w:rsid w:val="00017041"/>
    <w:rsid w:val="0002244F"/>
    <w:rsid w:val="00032EE5"/>
    <w:rsid w:val="0003761B"/>
    <w:rsid w:val="00081ECA"/>
    <w:rsid w:val="000D59A3"/>
    <w:rsid w:val="000E0879"/>
    <w:rsid w:val="000E13B0"/>
    <w:rsid w:val="000E17A7"/>
    <w:rsid w:val="00143602"/>
    <w:rsid w:val="00152D14"/>
    <w:rsid w:val="001532B0"/>
    <w:rsid w:val="00177AFD"/>
    <w:rsid w:val="001916D2"/>
    <w:rsid w:val="001A1DB0"/>
    <w:rsid w:val="001A5C3F"/>
    <w:rsid w:val="001E6A19"/>
    <w:rsid w:val="001F307A"/>
    <w:rsid w:val="001F35E3"/>
    <w:rsid w:val="00210281"/>
    <w:rsid w:val="00226FC5"/>
    <w:rsid w:val="00231A35"/>
    <w:rsid w:val="00231FD3"/>
    <w:rsid w:val="00247369"/>
    <w:rsid w:val="00255B73"/>
    <w:rsid w:val="002631D7"/>
    <w:rsid w:val="0026381B"/>
    <w:rsid w:val="0027632B"/>
    <w:rsid w:val="002815C1"/>
    <w:rsid w:val="002905E5"/>
    <w:rsid w:val="00297ABB"/>
    <w:rsid w:val="002A0CE6"/>
    <w:rsid w:val="002B6B15"/>
    <w:rsid w:val="002B76F2"/>
    <w:rsid w:val="002C6274"/>
    <w:rsid w:val="003032F0"/>
    <w:rsid w:val="00305C57"/>
    <w:rsid w:val="00346958"/>
    <w:rsid w:val="00350DBA"/>
    <w:rsid w:val="00354B4F"/>
    <w:rsid w:val="003A381A"/>
    <w:rsid w:val="003E4700"/>
    <w:rsid w:val="003F45AC"/>
    <w:rsid w:val="00412A5C"/>
    <w:rsid w:val="00450F28"/>
    <w:rsid w:val="00472E51"/>
    <w:rsid w:val="004868F4"/>
    <w:rsid w:val="004A4076"/>
    <w:rsid w:val="004B770B"/>
    <w:rsid w:val="004D3692"/>
    <w:rsid w:val="004D5224"/>
    <w:rsid w:val="005230EF"/>
    <w:rsid w:val="005609A8"/>
    <w:rsid w:val="005676E4"/>
    <w:rsid w:val="00611B41"/>
    <w:rsid w:val="00612E94"/>
    <w:rsid w:val="0066472F"/>
    <w:rsid w:val="00670FDF"/>
    <w:rsid w:val="006812D9"/>
    <w:rsid w:val="00690053"/>
    <w:rsid w:val="006C578D"/>
    <w:rsid w:val="006D2F01"/>
    <w:rsid w:val="006D5F44"/>
    <w:rsid w:val="006E2A3F"/>
    <w:rsid w:val="00743D4B"/>
    <w:rsid w:val="0075093C"/>
    <w:rsid w:val="007732AA"/>
    <w:rsid w:val="00773870"/>
    <w:rsid w:val="007B68C5"/>
    <w:rsid w:val="007C32E2"/>
    <w:rsid w:val="007E7C42"/>
    <w:rsid w:val="00804A38"/>
    <w:rsid w:val="00842CB5"/>
    <w:rsid w:val="008866F7"/>
    <w:rsid w:val="008A1FD3"/>
    <w:rsid w:val="008B3BB1"/>
    <w:rsid w:val="008F6911"/>
    <w:rsid w:val="0090378A"/>
    <w:rsid w:val="0093121D"/>
    <w:rsid w:val="0093289A"/>
    <w:rsid w:val="00933BF0"/>
    <w:rsid w:val="00940FA0"/>
    <w:rsid w:val="0094678E"/>
    <w:rsid w:val="00971B82"/>
    <w:rsid w:val="009724F1"/>
    <w:rsid w:val="00992C1E"/>
    <w:rsid w:val="009C7312"/>
    <w:rsid w:val="009D09FE"/>
    <w:rsid w:val="009D6388"/>
    <w:rsid w:val="009E0E93"/>
    <w:rsid w:val="009E24D2"/>
    <w:rsid w:val="009E4E1A"/>
    <w:rsid w:val="00A02CDD"/>
    <w:rsid w:val="00A0629F"/>
    <w:rsid w:val="00A30D03"/>
    <w:rsid w:val="00A41821"/>
    <w:rsid w:val="00A5744E"/>
    <w:rsid w:val="00A70A30"/>
    <w:rsid w:val="00A73B7C"/>
    <w:rsid w:val="00A76924"/>
    <w:rsid w:val="00A83D68"/>
    <w:rsid w:val="00A847F9"/>
    <w:rsid w:val="00A92866"/>
    <w:rsid w:val="00AE4C67"/>
    <w:rsid w:val="00B0032A"/>
    <w:rsid w:val="00B35D29"/>
    <w:rsid w:val="00B447F8"/>
    <w:rsid w:val="00B800BB"/>
    <w:rsid w:val="00BB49BF"/>
    <w:rsid w:val="00BB749D"/>
    <w:rsid w:val="00BD03A5"/>
    <w:rsid w:val="00BE402C"/>
    <w:rsid w:val="00BF1AD0"/>
    <w:rsid w:val="00C00A86"/>
    <w:rsid w:val="00C039E0"/>
    <w:rsid w:val="00C2404B"/>
    <w:rsid w:val="00C54DC2"/>
    <w:rsid w:val="00C6209D"/>
    <w:rsid w:val="00C63CEE"/>
    <w:rsid w:val="00CA6AAE"/>
    <w:rsid w:val="00CD20C1"/>
    <w:rsid w:val="00CD531B"/>
    <w:rsid w:val="00CE1FC5"/>
    <w:rsid w:val="00CE2DC6"/>
    <w:rsid w:val="00D65A18"/>
    <w:rsid w:val="00D80547"/>
    <w:rsid w:val="00DA540D"/>
    <w:rsid w:val="00DF6F25"/>
    <w:rsid w:val="00E164BA"/>
    <w:rsid w:val="00E3060B"/>
    <w:rsid w:val="00E50CFF"/>
    <w:rsid w:val="00E72D9A"/>
    <w:rsid w:val="00E83D56"/>
    <w:rsid w:val="00E8544D"/>
    <w:rsid w:val="00E9161A"/>
    <w:rsid w:val="00E93BB3"/>
    <w:rsid w:val="00E957F8"/>
    <w:rsid w:val="00EA3528"/>
    <w:rsid w:val="00EB1F42"/>
    <w:rsid w:val="00EE53BA"/>
    <w:rsid w:val="00EF0585"/>
    <w:rsid w:val="00F24D43"/>
    <w:rsid w:val="00F27B40"/>
    <w:rsid w:val="00F4128C"/>
    <w:rsid w:val="00F77E7D"/>
    <w:rsid w:val="00FE1D9E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F25C"/>
  <w15:docId w15:val="{F3460503-2E78-4C62-9C19-D8269399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C57"/>
  </w:style>
  <w:style w:type="paragraph" w:styleId="1">
    <w:name w:val="heading 1"/>
    <w:basedOn w:val="a"/>
    <w:next w:val="a"/>
    <w:link w:val="10"/>
    <w:uiPriority w:val="9"/>
    <w:qFormat/>
    <w:rsid w:val="00A5744E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5744E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5744E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5744E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62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209D"/>
  </w:style>
  <w:style w:type="paragraph" w:styleId="a6">
    <w:name w:val="footer"/>
    <w:basedOn w:val="a"/>
    <w:link w:val="a7"/>
    <w:uiPriority w:val="99"/>
    <w:unhideWhenUsed/>
    <w:rsid w:val="00C62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209D"/>
  </w:style>
  <w:style w:type="paragraph" w:styleId="a8">
    <w:name w:val="Balloon Text"/>
    <w:basedOn w:val="a"/>
    <w:link w:val="a9"/>
    <w:uiPriority w:val="99"/>
    <w:semiHidden/>
    <w:unhideWhenUsed/>
    <w:rsid w:val="00263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31D7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B447F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64B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574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574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A5744E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A5744E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5744E"/>
  </w:style>
  <w:style w:type="paragraph" w:styleId="ac">
    <w:name w:val="Normal Indent"/>
    <w:basedOn w:val="a"/>
    <w:uiPriority w:val="99"/>
    <w:unhideWhenUsed/>
    <w:rsid w:val="00A5744E"/>
    <w:pPr>
      <w:spacing w:after="200" w:line="276" w:lineRule="auto"/>
      <w:ind w:left="720"/>
    </w:pPr>
    <w:rPr>
      <w:lang w:val="en-US"/>
    </w:rPr>
  </w:style>
  <w:style w:type="paragraph" w:styleId="ad">
    <w:name w:val="Subtitle"/>
    <w:basedOn w:val="a"/>
    <w:next w:val="a"/>
    <w:link w:val="ae"/>
    <w:uiPriority w:val="11"/>
    <w:qFormat/>
    <w:rsid w:val="00A5744E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e">
    <w:name w:val="Подзаголовок Знак"/>
    <w:basedOn w:val="a0"/>
    <w:link w:val="ad"/>
    <w:uiPriority w:val="11"/>
    <w:rsid w:val="00A574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f">
    <w:name w:val="Title"/>
    <w:basedOn w:val="a"/>
    <w:next w:val="a"/>
    <w:link w:val="af0"/>
    <w:uiPriority w:val="10"/>
    <w:qFormat/>
    <w:rsid w:val="00A5744E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f0">
    <w:name w:val="Заголовок Знак"/>
    <w:basedOn w:val="a0"/>
    <w:link w:val="af"/>
    <w:uiPriority w:val="10"/>
    <w:rsid w:val="00A574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f1">
    <w:name w:val="Emphasis"/>
    <w:basedOn w:val="a0"/>
    <w:uiPriority w:val="20"/>
    <w:qFormat/>
    <w:rsid w:val="00A5744E"/>
    <w:rPr>
      <w:i/>
      <w:iCs/>
    </w:rPr>
  </w:style>
  <w:style w:type="character" w:styleId="af2">
    <w:name w:val="Hyperlink"/>
    <w:basedOn w:val="a0"/>
    <w:uiPriority w:val="99"/>
    <w:unhideWhenUsed/>
    <w:rsid w:val="00A5744E"/>
    <w:rPr>
      <w:color w:val="0563C1" w:themeColor="hyperlink"/>
      <w:u w:val="single"/>
    </w:rPr>
  </w:style>
  <w:style w:type="table" w:styleId="af3">
    <w:name w:val="Table Grid"/>
    <w:basedOn w:val="a1"/>
    <w:uiPriority w:val="59"/>
    <w:rsid w:val="00A5744E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caption"/>
    <w:basedOn w:val="a"/>
    <w:next w:val="a"/>
    <w:uiPriority w:val="35"/>
    <w:semiHidden/>
    <w:unhideWhenUsed/>
    <w:qFormat/>
    <w:rsid w:val="00A5744E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204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63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02B3F-187A-45C9-87B3-9919C1536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1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66</cp:revision>
  <cp:lastPrinted>2022-08-31T10:27:00Z</cp:lastPrinted>
  <dcterms:created xsi:type="dcterms:W3CDTF">2018-09-09T19:17:00Z</dcterms:created>
  <dcterms:modified xsi:type="dcterms:W3CDTF">2024-09-08T17:56:00Z</dcterms:modified>
</cp:coreProperties>
</file>