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7E5" w:rsidRPr="00020F93" w:rsidRDefault="000857E5" w:rsidP="000857E5"/>
    <w:p w:rsidR="009A28F4" w:rsidRPr="00020F93" w:rsidRDefault="009A28F4" w:rsidP="000857E5">
      <w:pPr>
        <w:tabs>
          <w:tab w:val="left" w:pos="5316"/>
        </w:tabs>
        <w:ind w:firstLine="709"/>
        <w:jc w:val="center"/>
        <w:rPr>
          <w:rFonts w:eastAsia="Calibri"/>
          <w:b/>
        </w:rPr>
      </w:pPr>
    </w:p>
    <w:p w:rsidR="000857E5" w:rsidRPr="00020F93" w:rsidRDefault="000857E5" w:rsidP="000857E5">
      <w:pPr>
        <w:tabs>
          <w:tab w:val="left" w:pos="5316"/>
        </w:tabs>
        <w:ind w:firstLine="709"/>
        <w:jc w:val="center"/>
        <w:rPr>
          <w:rFonts w:eastAsia="Calibri"/>
          <w:b/>
        </w:rPr>
      </w:pPr>
      <w:r w:rsidRPr="00020F93">
        <w:rPr>
          <w:rFonts w:eastAsia="Calibri"/>
          <w:b/>
        </w:rPr>
        <w:t>ПОЯСНИТЕЛЬНАЯ ЗАПИСКА</w:t>
      </w:r>
    </w:p>
    <w:p w:rsidR="000857E5" w:rsidRPr="00020F93" w:rsidRDefault="000857E5" w:rsidP="000857E5">
      <w:pPr>
        <w:jc w:val="both"/>
        <w:rPr>
          <w:b/>
        </w:rPr>
      </w:pPr>
      <w:r w:rsidRPr="00020F93">
        <w:t>Рабочая программа учебного предмета «Технология» в 6 классе разработана на основе следующих нормативно-правовых документов:</w:t>
      </w:r>
    </w:p>
    <w:p w:rsidR="00022BC6" w:rsidRPr="00C90391" w:rsidRDefault="00022BC6" w:rsidP="00022BC6">
      <w:pPr>
        <w:ind w:left="120"/>
        <w:rPr>
          <w:b/>
        </w:rPr>
      </w:pPr>
      <w:r w:rsidRPr="00C90391">
        <w:t xml:space="preserve">1. Федеральная образовательная программа основного общего образования </w:t>
      </w:r>
      <w:r w:rsidRPr="00C90391">
        <w:rPr>
          <w:rStyle w:val="a3"/>
          <w:b w:val="0"/>
          <w:shd w:val="clear" w:color="auto" w:fill="FFFFFF"/>
        </w:rPr>
        <w:t>по новым ФГОС ФООП 202</w:t>
      </w:r>
      <w:r w:rsidR="008B17BA">
        <w:rPr>
          <w:rStyle w:val="a3"/>
          <w:b w:val="0"/>
          <w:shd w:val="clear" w:color="auto" w:fill="FFFFFF"/>
        </w:rPr>
        <w:t>6</w:t>
      </w:r>
      <w:r w:rsidRPr="00C90391">
        <w:rPr>
          <w:rStyle w:val="a3"/>
          <w:b w:val="0"/>
          <w:shd w:val="clear" w:color="auto" w:fill="FFFFFF"/>
        </w:rPr>
        <w:t>-202</w:t>
      </w:r>
      <w:r w:rsidR="008B17BA">
        <w:rPr>
          <w:rStyle w:val="a3"/>
          <w:b w:val="0"/>
          <w:shd w:val="clear" w:color="auto" w:fill="FFFFFF"/>
        </w:rPr>
        <w:t>7</w:t>
      </w:r>
      <w:r w:rsidRPr="00C90391">
        <w:rPr>
          <w:rStyle w:val="a3"/>
          <w:b w:val="0"/>
          <w:shd w:val="clear" w:color="auto" w:fill="FFFFFF"/>
        </w:rPr>
        <w:t xml:space="preserve"> учебный год</w:t>
      </w:r>
      <w:r w:rsidRPr="00C90391">
        <w:rPr>
          <w:b/>
        </w:rPr>
        <w:t>.</w:t>
      </w:r>
    </w:p>
    <w:p w:rsidR="00022BC6" w:rsidRPr="00C90391" w:rsidRDefault="00022BC6" w:rsidP="00022BC6">
      <w:pPr>
        <w:ind w:left="120"/>
        <w:rPr>
          <w:b/>
        </w:rPr>
      </w:pPr>
      <w:r w:rsidRPr="00C90391">
        <w:rPr>
          <w:rStyle w:val="a3"/>
          <w:b w:val="0"/>
          <w:shd w:val="clear" w:color="auto" w:fill="FFFFFF"/>
        </w:rPr>
        <w:t>2. Федеральная рабочая программа по учебному предмету технология для ООО по новым ФГОС ФООП 202</w:t>
      </w:r>
      <w:r w:rsidR="008B17BA">
        <w:rPr>
          <w:rStyle w:val="a3"/>
          <w:b w:val="0"/>
          <w:shd w:val="clear" w:color="auto" w:fill="FFFFFF"/>
        </w:rPr>
        <w:t>6</w:t>
      </w:r>
      <w:r w:rsidRPr="00C90391">
        <w:rPr>
          <w:rStyle w:val="a3"/>
          <w:b w:val="0"/>
          <w:shd w:val="clear" w:color="auto" w:fill="FFFFFF"/>
        </w:rPr>
        <w:t>-202</w:t>
      </w:r>
      <w:r w:rsidR="008B17BA">
        <w:rPr>
          <w:rStyle w:val="a3"/>
          <w:b w:val="0"/>
          <w:shd w:val="clear" w:color="auto" w:fill="FFFFFF"/>
        </w:rPr>
        <w:t>7</w:t>
      </w:r>
      <w:r w:rsidRPr="00C90391">
        <w:rPr>
          <w:rStyle w:val="a3"/>
          <w:b w:val="0"/>
          <w:shd w:val="clear" w:color="auto" w:fill="FFFFFF"/>
        </w:rPr>
        <w:t xml:space="preserve"> учебный год с официального сайта edsoo.ru.</w:t>
      </w:r>
    </w:p>
    <w:p w:rsidR="00022BC6" w:rsidRPr="00C90391" w:rsidRDefault="00022BC6" w:rsidP="00022BC6">
      <w:pPr>
        <w:suppressAutoHyphens/>
        <w:jc w:val="both"/>
      </w:pPr>
      <w:r w:rsidRPr="00C90391">
        <w:t xml:space="preserve">  3. Учебный план МБОУ Киселевской СОШ им. Н.В.Попова (обновленный ФГОС) на   202</w:t>
      </w:r>
      <w:r w:rsidR="008B17BA">
        <w:t>6</w:t>
      </w:r>
      <w:r w:rsidRPr="00C90391">
        <w:t>-202</w:t>
      </w:r>
      <w:r w:rsidR="008B17BA">
        <w:t>7</w:t>
      </w:r>
      <w:r w:rsidRPr="00C90391">
        <w:t xml:space="preserve"> уч. г.;</w:t>
      </w:r>
    </w:p>
    <w:p w:rsidR="000857E5" w:rsidRPr="00020F93" w:rsidRDefault="000857E5" w:rsidP="000857E5">
      <w:pPr>
        <w:suppressAutoHyphens/>
        <w:jc w:val="both"/>
      </w:pPr>
      <w:r w:rsidRPr="00020F93">
        <w:t xml:space="preserve">  4.</w:t>
      </w:r>
      <w:r w:rsidRPr="00020F93">
        <w:rPr>
          <w:rFonts w:eastAsia="Calibri"/>
        </w:rPr>
        <w:t xml:space="preserve"> Учебник «Технология-6» (авторы: Е.С. </w:t>
      </w:r>
      <w:proofErr w:type="spellStart"/>
      <w:r w:rsidRPr="00020F93">
        <w:rPr>
          <w:rFonts w:eastAsia="Calibri"/>
        </w:rPr>
        <w:t>Глозман</w:t>
      </w:r>
      <w:proofErr w:type="spellEnd"/>
      <w:r w:rsidRPr="00020F93">
        <w:rPr>
          <w:rFonts w:eastAsia="Calibri"/>
        </w:rPr>
        <w:t xml:space="preserve">, О.А. Кожина, Ю.Л. </w:t>
      </w:r>
      <w:proofErr w:type="spellStart"/>
      <w:r w:rsidRPr="00020F93">
        <w:rPr>
          <w:rFonts w:eastAsia="Calibri"/>
        </w:rPr>
        <w:t>Хотунцев</w:t>
      </w:r>
      <w:proofErr w:type="spellEnd"/>
      <w:r w:rsidRPr="00020F93">
        <w:rPr>
          <w:rFonts w:eastAsia="Calibri"/>
        </w:rPr>
        <w:t xml:space="preserve">, Е.Н. </w:t>
      </w:r>
      <w:proofErr w:type="spellStart"/>
      <w:r w:rsidRPr="00020F93">
        <w:rPr>
          <w:rFonts w:eastAsia="Calibri"/>
        </w:rPr>
        <w:t>Кудакова</w:t>
      </w:r>
      <w:proofErr w:type="spellEnd"/>
      <w:r w:rsidRPr="00020F93">
        <w:rPr>
          <w:rFonts w:eastAsia="Calibri"/>
        </w:rPr>
        <w:t xml:space="preserve"> и др. Москва: «Просвещение», 2023г.); 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9A28F4" w:rsidRPr="00020F93" w:rsidRDefault="009A28F4" w:rsidP="009A28F4">
      <w:pPr>
        <w:spacing w:line="264" w:lineRule="auto"/>
        <w:ind w:firstLine="600"/>
        <w:jc w:val="both"/>
      </w:pPr>
      <w:r w:rsidRPr="00020F93">
        <w:rPr>
          <w:color w:val="000000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 xml:space="preserve"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020F93">
        <w:rPr>
          <w:color w:val="000000"/>
        </w:rPr>
        <w:t>агро</w:t>
      </w:r>
      <w:proofErr w:type="spellEnd"/>
      <w:r w:rsidRPr="00020F93">
        <w:rPr>
          <w:color w:val="000000"/>
        </w:rPr>
        <w:t>- и биотехнологии, обработка пищевых продуктов.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 xml:space="preserve">Основной </w:t>
      </w:r>
      <w:r w:rsidRPr="00020F93">
        <w:rPr>
          <w:b/>
          <w:color w:val="000000"/>
        </w:rPr>
        <w:t>целью</w:t>
      </w:r>
      <w:r w:rsidRPr="00020F93">
        <w:rPr>
          <w:color w:val="000000"/>
        </w:rPr>
        <w:t xml:space="preserve"> освоения содержания программы по учебному предмету «Труд (технология)» является </w:t>
      </w:r>
      <w:r w:rsidRPr="00020F93">
        <w:rPr>
          <w:b/>
          <w:color w:val="000000"/>
        </w:rPr>
        <w:t>формирование технологической грамотности</w:t>
      </w:r>
      <w:r w:rsidRPr="00020F93">
        <w:rPr>
          <w:color w:val="000000"/>
        </w:rPr>
        <w:t>, глобальных компетенций, творческого мышления.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b/>
          <w:color w:val="000000"/>
        </w:rPr>
        <w:t>Задачами учебного предмета «Труд (технология)» являются</w:t>
      </w:r>
      <w:r w:rsidRPr="00020F93">
        <w:rPr>
          <w:color w:val="000000"/>
        </w:rPr>
        <w:t>: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овладение знаниями, умениями и опытом деятельности в предметной области «Технология»;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 xml:space="preserve"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</w:t>
      </w:r>
      <w:r w:rsidRPr="00020F93">
        <w:rPr>
          <w:color w:val="000000"/>
        </w:rPr>
        <w:lastRenderedPageBreak/>
        <w:t>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9A28F4" w:rsidRPr="00020F93" w:rsidRDefault="009A28F4" w:rsidP="009A28F4">
      <w:pPr>
        <w:spacing w:line="48" w:lineRule="auto"/>
        <w:ind w:firstLine="600"/>
        <w:jc w:val="both"/>
      </w:pPr>
      <w:r w:rsidRPr="00020F93">
        <w:rPr>
          <w:color w:val="000000"/>
        </w:rPr>
        <w:t xml:space="preserve"> 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Программа по предмету «Труд (технология)» построена по модульному принципу.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9A28F4" w:rsidRPr="00020F93" w:rsidRDefault="009A28F4" w:rsidP="009A28F4">
      <w:pPr>
        <w:ind w:left="120"/>
        <w:jc w:val="both"/>
      </w:pPr>
      <w:r w:rsidRPr="00020F93">
        <w:rPr>
          <w:b/>
          <w:color w:val="000000"/>
        </w:rPr>
        <w:t>ИНВАРИАНТНЫЕ МОДУЛИ ПРОГРАММЫ ПО УЧЕБНОМУ ПРЕДМЕТУ "ТРУДУ (ТЕХНОЛОГИЯ)"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b/>
          <w:color w:val="000000"/>
        </w:rPr>
        <w:t>Модуль «Производство и технологии»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b/>
          <w:color w:val="000000"/>
        </w:rPr>
        <w:t>Модуль «Технологии обработки материалов и пищевых продуктов»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материала, </w:t>
      </w:r>
      <w:r w:rsidRPr="00020F93">
        <w:rPr>
          <w:color w:val="000000"/>
        </w:rPr>
        <w:lastRenderedPageBreak/>
        <w:t>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b/>
          <w:color w:val="000000"/>
        </w:rPr>
        <w:t>Модуль «Компьютерная графика. Черчение»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b/>
          <w:color w:val="000000"/>
        </w:rPr>
        <w:t>Модуль «Робототехника»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b/>
          <w:color w:val="000000"/>
        </w:rPr>
        <w:t>Модуль «3D-моделирование, прототипирование, макетирование»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9A28F4" w:rsidRPr="00020F93" w:rsidRDefault="009A28F4" w:rsidP="009A28F4">
      <w:pPr>
        <w:spacing w:line="264" w:lineRule="auto"/>
        <w:ind w:firstLine="600"/>
        <w:jc w:val="both"/>
      </w:pPr>
      <w:r w:rsidRPr="00020F93">
        <w:rPr>
          <w:color w:val="000000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9A28F4" w:rsidRPr="00020F93" w:rsidRDefault="009A28F4" w:rsidP="009A28F4">
      <w:pPr>
        <w:spacing w:line="72" w:lineRule="auto"/>
        <w:ind w:left="120"/>
        <w:jc w:val="both"/>
      </w:pPr>
    </w:p>
    <w:p w:rsidR="009A28F4" w:rsidRPr="00020F93" w:rsidRDefault="009A28F4" w:rsidP="009A28F4">
      <w:pPr>
        <w:ind w:left="120"/>
        <w:jc w:val="both"/>
      </w:pPr>
      <w:r w:rsidRPr="00020F93">
        <w:rPr>
          <w:b/>
          <w:color w:val="000000"/>
        </w:rPr>
        <w:t>ВАРИАТИВНЫЕ МОДУЛИ ПРОГРАММЫ ПО УЧЕБНОМУ ПРЕДМЕТУ "ТРУД (ТЕХНОЛОГИЯ)"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b/>
          <w:color w:val="000000"/>
        </w:rPr>
        <w:lastRenderedPageBreak/>
        <w:t>Модуль «Автоматизированные системы»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9A28F4" w:rsidRPr="00020F93" w:rsidRDefault="009A28F4" w:rsidP="009A28F4">
      <w:pPr>
        <w:spacing w:line="120" w:lineRule="auto"/>
        <w:ind w:left="120"/>
      </w:pPr>
    </w:p>
    <w:p w:rsidR="009A28F4" w:rsidRPr="00020F93" w:rsidRDefault="009A28F4" w:rsidP="009A28F4">
      <w:pPr>
        <w:ind w:firstLine="600"/>
        <w:jc w:val="both"/>
      </w:pPr>
      <w:r w:rsidRPr="00020F93">
        <w:rPr>
          <w:b/>
          <w:color w:val="000000"/>
        </w:rPr>
        <w:t>Модули «Животноводство» и «Растениеводство»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В программе по учебному предмету «Труд (технология)» осуществляется реализация межпредметных связей: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с алгеброй и геометрией при изучении модулей «Компьютерная графика. Черчение», «3D-моделирование, прототипирование, макетирование», «Технологии обработки материалов и пищевых продуктов»;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с физикой при освоении моделей машин и механизмов, модуля «Робототехника», «3D-моделирование, прототипирование, макетирование», «Технологии обработки материалов и пищевых продуктов»;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9A28F4" w:rsidRPr="00020F93" w:rsidRDefault="009A28F4" w:rsidP="009A28F4">
      <w:pPr>
        <w:ind w:firstLine="600"/>
        <w:jc w:val="both"/>
      </w:pPr>
      <w:r w:rsidRPr="00020F93">
        <w:rPr>
          <w:color w:val="000000"/>
        </w:rPr>
        <w:t>с обществознанием при освоении тем в инвариантном модуле «Производство и технологии».</w:t>
      </w:r>
    </w:p>
    <w:p w:rsidR="009A28F4" w:rsidRPr="00020F93" w:rsidRDefault="009A28F4" w:rsidP="009A28F4">
      <w:pPr>
        <w:spacing w:line="264" w:lineRule="auto"/>
        <w:ind w:firstLine="600"/>
        <w:jc w:val="both"/>
      </w:pPr>
      <w:r w:rsidRPr="00020F93">
        <w:rPr>
          <w:color w:val="000000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9A28F4" w:rsidRPr="00020F93" w:rsidRDefault="009A28F4" w:rsidP="009A28F4">
      <w:pPr>
        <w:spacing w:line="264" w:lineRule="auto"/>
        <w:ind w:left="120"/>
        <w:jc w:val="both"/>
        <w:rPr>
          <w:color w:val="000000" w:themeColor="text1"/>
        </w:rPr>
      </w:pPr>
      <w:r w:rsidRPr="00020F93">
        <w:rPr>
          <w:b/>
          <w:color w:val="000000" w:themeColor="text1"/>
        </w:rPr>
        <w:t>МЕСТО УЧЕБНОГО ПРЕДМЕТА «ЛИТЕРАТУРА» В УЧЕБНОМ ПЛАНЕ</w:t>
      </w:r>
    </w:p>
    <w:p w:rsidR="009A28F4" w:rsidRPr="00020F93" w:rsidRDefault="009A28F4" w:rsidP="009A28F4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020F9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020F93">
        <w:rPr>
          <w:rFonts w:ascii="Times New Roman" w:hAnsi="Times New Roman" w:cs="Times New Roman"/>
          <w:sz w:val="24"/>
          <w:szCs w:val="24"/>
        </w:rPr>
        <w:t>календарным  учебным</w:t>
      </w:r>
      <w:proofErr w:type="gramEnd"/>
      <w:r w:rsidRPr="00020F93">
        <w:rPr>
          <w:rFonts w:ascii="Times New Roman" w:hAnsi="Times New Roman" w:cs="Times New Roman"/>
          <w:sz w:val="24"/>
          <w:szCs w:val="24"/>
        </w:rPr>
        <w:t xml:space="preserve"> графиком МБОУ Киселевской СОШ им. Н.В. Попова на 202</w:t>
      </w:r>
      <w:r w:rsidR="008B17BA">
        <w:rPr>
          <w:rFonts w:ascii="Times New Roman" w:hAnsi="Times New Roman" w:cs="Times New Roman"/>
          <w:sz w:val="24"/>
          <w:szCs w:val="24"/>
        </w:rPr>
        <w:t>6</w:t>
      </w:r>
      <w:r w:rsidRPr="00020F93">
        <w:rPr>
          <w:rFonts w:ascii="Times New Roman" w:hAnsi="Times New Roman" w:cs="Times New Roman"/>
          <w:sz w:val="24"/>
          <w:szCs w:val="24"/>
        </w:rPr>
        <w:t>-202</w:t>
      </w:r>
      <w:r w:rsidR="008B17BA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020F93">
        <w:rPr>
          <w:rFonts w:ascii="Times New Roman" w:hAnsi="Times New Roman" w:cs="Times New Roman"/>
          <w:sz w:val="24"/>
          <w:szCs w:val="24"/>
        </w:rPr>
        <w:t xml:space="preserve"> учебный год и расписанием МБОУ Киселевской СОШ им. Н.В. Попова обеспечено выполнение рабочей программы в полном объеме, за счет повторения.</w:t>
      </w:r>
    </w:p>
    <w:p w:rsidR="00F130A6" w:rsidRPr="00020F93" w:rsidRDefault="00F130A6" w:rsidP="009A28F4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F130A6" w:rsidRPr="00020F93" w:rsidRDefault="00F130A6" w:rsidP="00F130A6">
      <w:pPr>
        <w:ind w:firstLine="567"/>
        <w:jc w:val="both"/>
        <w:rPr>
          <w:rFonts w:eastAsia="Calibri"/>
        </w:rPr>
      </w:pPr>
      <w:r w:rsidRPr="00020F93">
        <w:rPr>
          <w:bCs/>
          <w:color w:val="000000"/>
        </w:rPr>
        <w:t xml:space="preserve">Программа разработана с использованием оборудования центра «ТОЧКИ РОСТА».  </w:t>
      </w:r>
      <w:r w:rsidRPr="00020F93">
        <w:rPr>
          <w:rFonts w:eastAsia="Calibri"/>
        </w:rPr>
        <w:t xml:space="preserve">На базе центра «Точка роста» обеспечивается реализация образовательных программ естественно-научной и технологической направленностей, разработанных в соответствии с требованиями законодательства в сфере образования и с учётом рекомендаций Федерального оператора учебного предмета «Труд(технология)». </w:t>
      </w:r>
    </w:p>
    <w:p w:rsidR="00F130A6" w:rsidRPr="00020F93" w:rsidRDefault="00F130A6" w:rsidP="00F130A6">
      <w:pPr>
        <w:ind w:firstLine="567"/>
        <w:jc w:val="both"/>
        <w:rPr>
          <w:rFonts w:eastAsia="Calibri"/>
        </w:rPr>
      </w:pPr>
      <w:r w:rsidRPr="00020F93">
        <w:rPr>
          <w:rFonts w:eastAsia="Calibri"/>
        </w:rPr>
        <w:t xml:space="preserve"> Использование оборудования центра «Точка роста» при реализации данной программы позволяет создать условия: </w:t>
      </w:r>
    </w:p>
    <w:p w:rsidR="00F130A6" w:rsidRPr="00020F93" w:rsidRDefault="00F130A6" w:rsidP="00F130A6">
      <w:pPr>
        <w:ind w:firstLine="567"/>
        <w:jc w:val="both"/>
        <w:rPr>
          <w:rFonts w:eastAsia="Calibri"/>
        </w:rPr>
      </w:pPr>
      <w:r w:rsidRPr="00020F93">
        <w:rPr>
          <w:rFonts w:eastAsia="Calibri"/>
        </w:rPr>
        <w:t xml:space="preserve">• для расширения содержания школьного образования; </w:t>
      </w:r>
    </w:p>
    <w:p w:rsidR="00F130A6" w:rsidRPr="00020F93" w:rsidRDefault="00F130A6" w:rsidP="00F130A6">
      <w:pPr>
        <w:ind w:firstLine="567"/>
        <w:jc w:val="both"/>
        <w:rPr>
          <w:rFonts w:eastAsia="Calibri"/>
        </w:rPr>
      </w:pPr>
      <w:r w:rsidRPr="00020F93">
        <w:rPr>
          <w:rFonts w:eastAsia="Calibri"/>
        </w:rPr>
        <w:t xml:space="preserve">• для повышения познавательной активности обучающихся в естественно-научной области; </w:t>
      </w:r>
    </w:p>
    <w:p w:rsidR="00F130A6" w:rsidRPr="00020F93" w:rsidRDefault="00F130A6" w:rsidP="00F130A6">
      <w:pPr>
        <w:ind w:firstLine="567"/>
        <w:jc w:val="both"/>
        <w:rPr>
          <w:rFonts w:eastAsia="Calibri"/>
        </w:rPr>
      </w:pPr>
      <w:r w:rsidRPr="00020F93">
        <w:rPr>
          <w:rFonts w:eastAsia="Calibri"/>
        </w:rPr>
        <w:lastRenderedPageBreak/>
        <w:t xml:space="preserve">• для развития личности ребенка в процессе обучения, его способностей, формирования и удовлетворения социально значимых интересов и потребностей; </w:t>
      </w:r>
    </w:p>
    <w:p w:rsidR="00F130A6" w:rsidRPr="00020F93" w:rsidRDefault="00F130A6" w:rsidP="00F130A6">
      <w:pPr>
        <w:ind w:firstLine="567"/>
        <w:jc w:val="both"/>
        <w:rPr>
          <w:rFonts w:eastAsia="Calibri"/>
        </w:rPr>
      </w:pPr>
      <w:r w:rsidRPr="00020F93">
        <w:rPr>
          <w:rFonts w:eastAsia="Calibri"/>
        </w:rPr>
        <w:t xml:space="preserve">• для работы с одарёнными школьниками, организации их развития в различных областях образовательной, творческой деятельности. </w:t>
      </w:r>
    </w:p>
    <w:p w:rsidR="00F130A6" w:rsidRPr="00020F93" w:rsidRDefault="00F130A6" w:rsidP="00F130A6">
      <w:pPr>
        <w:ind w:firstLine="567"/>
        <w:jc w:val="both"/>
        <w:rPr>
          <w:rFonts w:eastAsia="Calibri"/>
        </w:rPr>
      </w:pPr>
      <w:r w:rsidRPr="00020F93">
        <w:rPr>
          <w:rFonts w:eastAsia="Calibri"/>
        </w:rPr>
        <w:t xml:space="preserve">Применяя цифровые лаборатории на уроках технологии, обучающиеся смогут выполнить множество лабораторных работ и </w:t>
      </w:r>
      <w:proofErr w:type="gramStart"/>
      <w:r w:rsidRPr="00020F93">
        <w:rPr>
          <w:rFonts w:eastAsia="Calibri"/>
        </w:rPr>
        <w:t>экспериментов .</w:t>
      </w:r>
      <w:proofErr w:type="gramEnd"/>
      <w:r w:rsidRPr="00020F93">
        <w:rPr>
          <w:rFonts w:eastAsia="Calibri"/>
        </w:rPr>
        <w:t xml:space="preserve"> </w:t>
      </w:r>
    </w:p>
    <w:p w:rsidR="00F130A6" w:rsidRPr="00020F93" w:rsidRDefault="00F130A6" w:rsidP="009A28F4">
      <w:pPr>
        <w:pStyle w:val="a9"/>
        <w:jc w:val="both"/>
        <w:rPr>
          <w:rFonts w:ascii="Times New Roman" w:hAnsi="Times New Roman" w:cs="Times New Roman"/>
          <w:sz w:val="24"/>
          <w:szCs w:val="24"/>
        </w:rPr>
        <w:sectPr w:rsidR="00F130A6" w:rsidRPr="00020F93" w:rsidSect="00020F93">
          <w:pgSz w:w="11906" w:h="16383"/>
          <w:pgMar w:top="709" w:right="850" w:bottom="1134" w:left="1701" w:header="720" w:footer="720" w:gutter="0"/>
          <w:cols w:space="720"/>
        </w:sectPr>
      </w:pPr>
    </w:p>
    <w:p w:rsidR="000857E5" w:rsidRPr="00020F93" w:rsidRDefault="000857E5"/>
    <w:sectPr w:rsidR="000857E5" w:rsidRPr="00020F93" w:rsidSect="00004D84">
      <w:pgSz w:w="11906" w:h="16383"/>
      <w:pgMar w:top="993" w:right="1134" w:bottom="850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0F93" w:rsidRDefault="00020F93" w:rsidP="00BB7E7F">
      <w:r>
        <w:separator/>
      </w:r>
    </w:p>
  </w:endnote>
  <w:endnote w:type="continuationSeparator" w:id="0">
    <w:p w:rsidR="00020F93" w:rsidRDefault="00020F93" w:rsidP="00BB7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0F93" w:rsidRDefault="00020F93" w:rsidP="00BB7E7F">
      <w:r>
        <w:separator/>
      </w:r>
    </w:p>
  </w:footnote>
  <w:footnote w:type="continuationSeparator" w:id="0">
    <w:p w:rsidR="00020F93" w:rsidRDefault="00020F93" w:rsidP="00BB7E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57E5"/>
    <w:rsid w:val="00001F70"/>
    <w:rsid w:val="00004D84"/>
    <w:rsid w:val="00020F93"/>
    <w:rsid w:val="00022BC6"/>
    <w:rsid w:val="000857E5"/>
    <w:rsid w:val="00095671"/>
    <w:rsid w:val="000978A7"/>
    <w:rsid w:val="002857E9"/>
    <w:rsid w:val="0030718D"/>
    <w:rsid w:val="00313937"/>
    <w:rsid w:val="0034503D"/>
    <w:rsid w:val="0043419D"/>
    <w:rsid w:val="004D560A"/>
    <w:rsid w:val="00555F4B"/>
    <w:rsid w:val="005B72EA"/>
    <w:rsid w:val="00767304"/>
    <w:rsid w:val="008A7873"/>
    <w:rsid w:val="008B17BA"/>
    <w:rsid w:val="00964702"/>
    <w:rsid w:val="009A28F4"/>
    <w:rsid w:val="009B4932"/>
    <w:rsid w:val="00A222E5"/>
    <w:rsid w:val="00A60E90"/>
    <w:rsid w:val="00A67461"/>
    <w:rsid w:val="00B75758"/>
    <w:rsid w:val="00BB7E7F"/>
    <w:rsid w:val="00C55460"/>
    <w:rsid w:val="00E92142"/>
    <w:rsid w:val="00F1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D2FB3"/>
  <w15:docId w15:val="{65CB6B21-400B-4EC2-ACD9-0925B7D0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857E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857E5"/>
    <w:rPr>
      <w:b/>
      <w:bCs/>
    </w:rPr>
  </w:style>
  <w:style w:type="paragraph" w:styleId="a4">
    <w:name w:val="header"/>
    <w:basedOn w:val="a"/>
    <w:link w:val="a5"/>
    <w:rsid w:val="00BB7E7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BB7E7F"/>
    <w:rPr>
      <w:sz w:val="24"/>
      <w:szCs w:val="24"/>
    </w:rPr>
  </w:style>
  <w:style w:type="paragraph" w:styleId="a6">
    <w:name w:val="footer"/>
    <w:basedOn w:val="a"/>
    <w:link w:val="a7"/>
    <w:uiPriority w:val="99"/>
    <w:rsid w:val="00BB7E7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7E7F"/>
    <w:rPr>
      <w:sz w:val="24"/>
      <w:szCs w:val="24"/>
    </w:rPr>
  </w:style>
  <w:style w:type="character" w:customStyle="1" w:styleId="a8">
    <w:name w:val="Без интервала Знак"/>
    <w:link w:val="a9"/>
    <w:locked/>
    <w:rsid w:val="009A28F4"/>
    <w:rPr>
      <w:rFonts w:ascii="Calibri" w:hAnsi="Calibri" w:cs="Arial"/>
    </w:rPr>
  </w:style>
  <w:style w:type="paragraph" w:styleId="a9">
    <w:name w:val="No Spacing"/>
    <w:link w:val="a8"/>
    <w:qFormat/>
    <w:rsid w:val="009A28F4"/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1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71B79-93C8-42A6-9033-74ECFA41A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1999</Words>
  <Characters>11399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1</cp:lastModifiedBy>
  <cp:revision>14</cp:revision>
  <dcterms:created xsi:type="dcterms:W3CDTF">2023-09-13T16:25:00Z</dcterms:created>
  <dcterms:modified xsi:type="dcterms:W3CDTF">2026-08-25T08:57:00Z</dcterms:modified>
</cp:coreProperties>
</file>