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учетом федеральной рабочей программы воспитания и концепции преподавания учебного предмета «Физика».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программы по физике направлено на формирование естественнонаучной грамотности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организацию изучения физики на деятельностной основе.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обучения, а также межпредметные связи естественнонаучных учебных предметов на уровне основного общего образования.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физике устанавливает распределение учебного материала по годам </w:t>
      </w:r>
      <w:proofErr w:type="gramStart"/>
      <w:r>
        <w:rPr>
          <w:rFonts w:ascii="Times New Roman" w:hAnsi="Times New Roman"/>
          <w:color w:val="000000"/>
          <w:sz w:val="28"/>
        </w:rPr>
        <w:t>обучения (по классам</w:t>
      </w:r>
      <w:proofErr w:type="gramEnd"/>
      <w:r>
        <w:rPr>
          <w:rFonts w:ascii="Times New Roman" w:hAnsi="Times New Roman"/>
          <w:color w:val="000000"/>
          <w:sz w:val="28"/>
        </w:rPr>
        <w:t>), предлагает примерную последовательность изучения тем, основанную на логике развития предметного содержания и учете возрастных особенностей обучающихся.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 является системообразующим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предоставляет наиболее ясные образцы применения научного метода познания, то есть способа получения достоверных знаний о мире.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:rsidR="00993A0B" w:rsidRDefault="00993A0B" w:rsidP="00993A0B">
      <w:pPr>
        <w:numPr>
          <w:ilvl w:val="0"/>
          <w:numId w:val="1"/>
        </w:numPr>
        <w:spacing w:after="0" w:line="264" w:lineRule="auto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научно объяснять явления,</w:t>
      </w:r>
    </w:p>
    <w:p w:rsidR="00993A0B" w:rsidRDefault="00993A0B" w:rsidP="00993A0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и понимать особенности научного исследования;</w:t>
      </w:r>
    </w:p>
    <w:p w:rsidR="00993A0B" w:rsidRDefault="00993A0B" w:rsidP="00993A0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интерпретировать данные и использовать научные доказательства для получения выводов».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программы.</w:t>
      </w:r>
    </w:p>
    <w:p w:rsidR="00993A0B" w:rsidRDefault="00993A0B" w:rsidP="00993A0B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Цели изучения физики:</w:t>
      </w:r>
    </w:p>
    <w:p w:rsidR="00993A0B" w:rsidRDefault="00993A0B" w:rsidP="00993A0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приобретение интереса и </w:t>
      </w:r>
      <w:proofErr w:type="gramStart"/>
      <w:r>
        <w:rPr>
          <w:rFonts w:ascii="Times New Roman" w:hAnsi="Times New Roman"/>
          <w:color w:val="000000"/>
          <w:sz w:val="28"/>
        </w:rPr>
        <w:t>стремления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993A0B" w:rsidRDefault="00993A0B" w:rsidP="00993A0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993A0B" w:rsidRDefault="00993A0B" w:rsidP="00993A0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научного мировоззрения как результата изучения основ строения материи и фундаментальных законов физики; </w:t>
      </w:r>
    </w:p>
    <w:p w:rsidR="00993A0B" w:rsidRDefault="00993A0B" w:rsidP="00993A0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технологий;</w:t>
      </w:r>
    </w:p>
    <w:p w:rsidR="00993A0B" w:rsidRDefault="00993A0B" w:rsidP="00993A0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этих целей программы по физике на уровне основного общего образования обеспечивается решением следующих задач:</w:t>
      </w:r>
    </w:p>
    <w:p w:rsidR="00993A0B" w:rsidRDefault="00993A0B" w:rsidP="00993A0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993A0B" w:rsidRDefault="00993A0B" w:rsidP="00993A0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умений описывать и объяснять физические явления с использованием полученных знаний;</w:t>
      </w:r>
    </w:p>
    <w:p w:rsidR="00993A0B" w:rsidRDefault="00993A0B" w:rsidP="00993A0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методов решения простейших расчетных задач с использованием физических моделей, творческих и практикоориентированных задач;</w:t>
      </w:r>
    </w:p>
    <w:p w:rsidR="00993A0B" w:rsidRDefault="00993A0B" w:rsidP="00993A0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:rsidR="00993A0B" w:rsidRDefault="00993A0B" w:rsidP="00993A0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приемов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993A0B" w:rsidRDefault="00993A0B" w:rsidP="00993A0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Общее число часов, рекомендованных для изучения физики на базовом уровне в 8 классе – 68 часов (2 часа в неделю)</w:t>
      </w:r>
      <w:bookmarkStart w:id="0" w:name="8ddfe65f-f659-49ad-9159-952bb7a2712d"/>
      <w:bookmarkEnd w:id="0"/>
      <w:r>
        <w:rPr>
          <w:rFonts w:ascii="Times New Roman" w:hAnsi="Times New Roman"/>
          <w:color w:val="000000"/>
          <w:sz w:val="28"/>
        </w:rPr>
        <w:t>.</w:t>
      </w:r>
    </w:p>
    <w:p w:rsidR="00993A0B" w:rsidRDefault="00993A0B" w:rsidP="00993A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Предлагаемый в программе по физике перечень лабораторных работ и опытов является рекомендательным, учитель делает выбор при проведении лабораторных работ и опытов с учетом индивидуальных особенностей </w:t>
      </w:r>
      <w:r>
        <w:rPr>
          <w:rFonts w:ascii="Times New Roman" w:hAnsi="Times New Roman"/>
          <w:color w:val="000000"/>
          <w:sz w:val="28"/>
        </w:rPr>
        <w:lastRenderedPageBreak/>
        <w:t>обучающихся, списка экспериментальных заданий, предлагаемых в рамках основного государственного экзамена по физике.</w:t>
      </w:r>
    </w:p>
    <w:p w:rsidR="00624DA1" w:rsidRDefault="00624DA1"/>
    <w:sectPr w:rsidR="00624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0F8"/>
    <w:multiLevelType w:val="multilevel"/>
    <w:tmpl w:val="05071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B4D37E2"/>
    <w:multiLevelType w:val="multilevel"/>
    <w:tmpl w:val="0B4D37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EF52092"/>
    <w:multiLevelType w:val="multilevel"/>
    <w:tmpl w:val="2EF520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>
    <w:useFELayout/>
  </w:compat>
  <w:rsids>
    <w:rsidRoot w:val="00993A0B"/>
    <w:rsid w:val="00624DA1"/>
    <w:rsid w:val="00993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2026-08-27T11:05:00Z</dcterms:created>
  <dcterms:modified xsi:type="dcterms:W3CDTF">2026-08-27T11:05:00Z</dcterms:modified>
</cp:coreProperties>
</file>