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AAE3F3" w14:textId="7873B438" w:rsidR="00506E88" w:rsidRDefault="00506E88" w:rsidP="00703628">
      <w:pPr>
        <w:widowControl w:val="0"/>
        <w:autoSpaceDE w:val="0"/>
        <w:autoSpaceDN w:val="0"/>
        <w:adjustRightInd w:val="0"/>
        <w:spacing w:after="0" w:line="240" w:lineRule="auto"/>
        <w:rPr>
          <w:rFonts w:ascii="Times New Roman" w:eastAsia="Calibri" w:hAnsi="Times New Roman" w:cs="Times New Roman"/>
        </w:rPr>
      </w:pPr>
    </w:p>
    <w:p w14:paraId="5F5D28CC" w14:textId="13F30A6E" w:rsidR="00CE043A" w:rsidRDefault="00CE043A" w:rsidP="00506E88">
      <w:pPr>
        <w:widowControl w:val="0"/>
        <w:autoSpaceDE w:val="0"/>
        <w:autoSpaceDN w:val="0"/>
        <w:adjustRightInd w:val="0"/>
        <w:spacing w:after="0" w:line="240" w:lineRule="auto"/>
        <w:jc w:val="center"/>
        <w:rPr>
          <w:rFonts w:ascii="Times New Roman" w:eastAsia="Calibri" w:hAnsi="Times New Roman" w:cs="Times New Roman"/>
        </w:rPr>
      </w:pPr>
    </w:p>
    <w:p w14:paraId="6DE3DC26" w14:textId="77777777" w:rsidR="00CE043A" w:rsidRPr="008340E2" w:rsidRDefault="00CE043A" w:rsidP="00506E88">
      <w:pPr>
        <w:widowControl w:val="0"/>
        <w:autoSpaceDE w:val="0"/>
        <w:autoSpaceDN w:val="0"/>
        <w:adjustRightInd w:val="0"/>
        <w:spacing w:after="0" w:line="240" w:lineRule="auto"/>
        <w:jc w:val="center"/>
        <w:rPr>
          <w:rFonts w:ascii="Times New Roman" w:eastAsia="Calibri" w:hAnsi="Times New Roman" w:cs="Times New Roman"/>
        </w:rPr>
      </w:pPr>
    </w:p>
    <w:p w14:paraId="72F7DEC8" w14:textId="77777777" w:rsidR="00506E88" w:rsidRPr="000B5C5F" w:rsidRDefault="00506E88" w:rsidP="00506E88">
      <w:pPr>
        <w:spacing w:line="256" w:lineRule="auto"/>
        <w:jc w:val="center"/>
        <w:rPr>
          <w:rFonts w:ascii="Times New Roman" w:eastAsia="Calibri" w:hAnsi="Times New Roman" w:cs="Times New Roman"/>
          <w:b/>
          <w:bCs/>
          <w:sz w:val="24"/>
          <w:szCs w:val="24"/>
        </w:rPr>
      </w:pPr>
      <w:r w:rsidRPr="000B5C5F">
        <w:rPr>
          <w:rFonts w:ascii="Times New Roman" w:eastAsia="Calibri" w:hAnsi="Times New Roman" w:cs="Times New Roman"/>
          <w:b/>
          <w:bCs/>
          <w:sz w:val="24"/>
          <w:szCs w:val="24"/>
        </w:rPr>
        <w:t>ПОЯСНИТЕЛЬНАЯ ЗАПИСКА</w:t>
      </w:r>
    </w:p>
    <w:p w14:paraId="2A2A8216" w14:textId="3B683F77" w:rsidR="00506E88" w:rsidRPr="000B5C5F" w:rsidRDefault="00506E88" w:rsidP="00506E88">
      <w:pPr>
        <w:spacing w:line="240" w:lineRule="auto"/>
        <w:ind w:firstLine="708"/>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Рабочая программа учебного предмета </w:t>
      </w:r>
      <w:r>
        <w:rPr>
          <w:rFonts w:ascii="Times New Roman" w:eastAsia="Calibri" w:hAnsi="Times New Roman" w:cs="Times New Roman"/>
          <w:sz w:val="24"/>
          <w:szCs w:val="24"/>
        </w:rPr>
        <w:t>«Окружающий природный мир</w:t>
      </w:r>
      <w:r w:rsidRPr="000B5C5F">
        <w:rPr>
          <w:rFonts w:ascii="Times New Roman" w:eastAsia="Calibri" w:hAnsi="Times New Roman" w:cs="Times New Roman"/>
          <w:sz w:val="24"/>
          <w:szCs w:val="24"/>
        </w:rPr>
        <w:t>» (предметная область «</w:t>
      </w:r>
      <w:r>
        <w:rPr>
          <w:rFonts w:ascii="Times New Roman" w:eastAsia="Calibri" w:hAnsi="Times New Roman" w:cs="Times New Roman"/>
          <w:sz w:val="24"/>
          <w:szCs w:val="24"/>
        </w:rPr>
        <w:t>Окружающий мир</w:t>
      </w:r>
      <w:r w:rsidRPr="000B5C5F">
        <w:rPr>
          <w:rFonts w:ascii="Times New Roman" w:eastAsia="Calibri" w:hAnsi="Times New Roman" w:cs="Times New Roman"/>
          <w:sz w:val="24"/>
          <w:szCs w:val="24"/>
        </w:rPr>
        <w:t xml:space="preserve">») составлена в соответствии с адаптированной основной общеобразовательной программой образования обучающихся с умеренной, тяжёлой и глубокой умственной отсталостью (интеллектуальными нарушениями), тяжелыми и множественными нарушениями развития (вариант 2), является учебно-методической документацией, определяющей рекомендуемые ФГОС образования обучающихся с умственной отсталостью объем и содержание образования, планируемые результаты освоения образовательной программы, примерные условия образовательной деятельности. </w:t>
      </w:r>
    </w:p>
    <w:p w14:paraId="3BCD6155" w14:textId="77777777" w:rsidR="00506E88" w:rsidRPr="000B5C5F" w:rsidRDefault="00506E88" w:rsidP="00506E88">
      <w:pPr>
        <w:spacing w:line="240" w:lineRule="auto"/>
        <w:ind w:firstLine="709"/>
        <w:jc w:val="both"/>
        <w:rPr>
          <w:rFonts w:ascii="Times New Roman" w:eastAsia="Calibri" w:hAnsi="Times New Roman" w:cs="Times New Roman"/>
          <w:sz w:val="24"/>
          <w:szCs w:val="24"/>
        </w:rPr>
      </w:pPr>
      <w:r w:rsidRPr="000B5C5F">
        <w:rPr>
          <w:rFonts w:ascii="Times New Roman" w:eastAsia="Calibri" w:hAnsi="Times New Roman" w:cs="Times New Roman"/>
          <w:b/>
          <w:bCs/>
          <w:sz w:val="24"/>
          <w:szCs w:val="24"/>
        </w:rPr>
        <w:t>Нормативно-правовую базу</w:t>
      </w:r>
      <w:r w:rsidRPr="000B5C5F">
        <w:rPr>
          <w:rFonts w:ascii="Times New Roman" w:eastAsia="Calibri" w:hAnsi="Times New Roman" w:cs="Times New Roman"/>
          <w:sz w:val="24"/>
          <w:szCs w:val="24"/>
        </w:rPr>
        <w:t xml:space="preserve"> рабочей программы для обучающихся составляют: </w:t>
      </w:r>
    </w:p>
    <w:p w14:paraId="511BBD77" w14:textId="77777777" w:rsidR="00506E88" w:rsidRPr="000B5C5F" w:rsidRDefault="00506E88" w:rsidP="00506E88">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Федеральный закон «Об образовании в Российской Федерации» от 29.12.2012 № 273-ФЗ; </w:t>
      </w:r>
    </w:p>
    <w:p w14:paraId="304051ED" w14:textId="77777777" w:rsidR="00506E88" w:rsidRPr="000B5C5F" w:rsidRDefault="00506E88" w:rsidP="00506E88">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Федеральный государственный образовательный стандарт образования обучающихся с умственной отсталостью (интеллектуальными нарушениями), утвержденный приказом МО РФ от 19.12.2014 г. №1599);</w:t>
      </w:r>
    </w:p>
    <w:p w14:paraId="2E93C6D1" w14:textId="77777777" w:rsidR="00506E88" w:rsidRPr="000B5C5F" w:rsidRDefault="00506E88" w:rsidP="00506E88">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 Приказ Министерства просвещения Российской Федерации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 от 24 ноября 2022 г. №1026;</w:t>
      </w:r>
    </w:p>
    <w:p w14:paraId="763F11F8" w14:textId="77777777" w:rsidR="00506E88" w:rsidRPr="000B5C5F" w:rsidRDefault="00506E88" w:rsidP="00506E88">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 Федеральная адаптированная основная общеобразовательная программа обучающихся с умственной отсталостью (интеллектуальными нарушениями);</w:t>
      </w:r>
    </w:p>
    <w:p w14:paraId="6CA15353" w14:textId="77777777" w:rsidR="00506E88" w:rsidRPr="000B5C5F" w:rsidRDefault="00506E88" w:rsidP="00506E88">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 Приказ Министерства просвещения Российской Федерации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от 22.03.2021 № 115;</w:t>
      </w:r>
    </w:p>
    <w:p w14:paraId="0406774A" w14:textId="77777777" w:rsidR="00506E88" w:rsidRPr="000B5C5F" w:rsidRDefault="00506E88" w:rsidP="00506E88">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 Приказ Министерства просвещения Российской Федерации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22 марта 2021 г. № 115» от 11.02.2022 № 69;</w:t>
      </w:r>
    </w:p>
    <w:p w14:paraId="071B0729" w14:textId="77777777" w:rsidR="00506E88" w:rsidRPr="000B5C5F" w:rsidRDefault="00506E88" w:rsidP="00506E88">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 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32EE68FE" w14:textId="3793EBD4" w:rsidR="00506E88" w:rsidRPr="000B5C5F" w:rsidRDefault="00506E88" w:rsidP="00506E88">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 Устав МБОУ </w:t>
      </w:r>
      <w:r w:rsidR="00CE043A">
        <w:rPr>
          <w:rFonts w:ascii="Times New Roman" w:eastAsia="Calibri" w:hAnsi="Times New Roman" w:cs="Times New Roman"/>
          <w:sz w:val="24"/>
          <w:szCs w:val="24"/>
        </w:rPr>
        <w:t>Киселевской СОШ им. Н.В. Попова;</w:t>
      </w:r>
    </w:p>
    <w:p w14:paraId="0C6173E3" w14:textId="77777777" w:rsidR="00CE043A" w:rsidRDefault="00506E88" w:rsidP="00CE043A">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Календарный учебный график МБОУ </w:t>
      </w:r>
      <w:r w:rsidR="00CE043A" w:rsidRPr="00CE043A">
        <w:rPr>
          <w:rFonts w:ascii="Times New Roman" w:eastAsia="Calibri" w:hAnsi="Times New Roman" w:cs="Times New Roman"/>
          <w:sz w:val="24"/>
          <w:szCs w:val="24"/>
        </w:rPr>
        <w:t xml:space="preserve">Киселевской СОШ им. Н.В. Попова </w:t>
      </w:r>
    </w:p>
    <w:p w14:paraId="4AFD0C2E" w14:textId="343FBDCF" w:rsidR="00506E88" w:rsidRDefault="00506E88" w:rsidP="00CE043A">
      <w:pPr>
        <w:spacing w:line="240" w:lineRule="auto"/>
        <w:jc w:val="both"/>
        <w:rPr>
          <w:rFonts w:ascii="Times New Roman" w:hAnsi="Times New Roman" w:cs="Times New Roman"/>
          <w:sz w:val="24"/>
          <w:szCs w:val="24"/>
        </w:rPr>
      </w:pPr>
      <w:r w:rsidRPr="00506E88">
        <w:rPr>
          <w:rFonts w:ascii="Times New Roman" w:hAnsi="Times New Roman" w:cs="Times New Roman"/>
          <w:b/>
          <w:bCs/>
          <w:sz w:val="24"/>
          <w:szCs w:val="24"/>
        </w:rPr>
        <w:t>Цель</w:t>
      </w:r>
      <w:r w:rsidRPr="00506E88">
        <w:rPr>
          <w:rFonts w:ascii="Times New Roman" w:hAnsi="Times New Roman" w:cs="Times New Roman"/>
          <w:sz w:val="24"/>
          <w:szCs w:val="24"/>
        </w:rPr>
        <w:t xml:space="preserve"> реализации рабочей программы учебного предмета «Окружающий природный мир» адаптированной основной образовательной программы: формирование представлений о живой и неживой природе, о взаимодействии человека с природой, бережного отношения к природе. </w:t>
      </w:r>
    </w:p>
    <w:p w14:paraId="2356DC67" w14:textId="68C92E54" w:rsidR="00506E88"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b/>
          <w:bCs/>
          <w:sz w:val="24"/>
          <w:szCs w:val="24"/>
        </w:rPr>
        <w:t>Основными задачами</w:t>
      </w:r>
      <w:r w:rsidRPr="00506E88">
        <w:rPr>
          <w:rFonts w:ascii="Times New Roman" w:hAnsi="Times New Roman" w:cs="Times New Roman"/>
          <w:sz w:val="24"/>
          <w:szCs w:val="24"/>
        </w:rPr>
        <w:t xml:space="preserve"> программы являются: формирование представлений об объектах и явлениях неживой природы, формировании временных представлений, формирование представлений о растительном и животном мире.</w:t>
      </w:r>
    </w:p>
    <w:p w14:paraId="090342C2" w14:textId="5D24B1B7" w:rsidR="00506E88" w:rsidRDefault="00506E88" w:rsidP="00506E88">
      <w:pPr>
        <w:pStyle w:val="a3"/>
        <w:ind w:firstLine="708"/>
        <w:jc w:val="both"/>
        <w:rPr>
          <w:rFonts w:ascii="Times New Roman" w:hAnsi="Times New Roman" w:cs="Times New Roman"/>
          <w:sz w:val="24"/>
          <w:szCs w:val="24"/>
        </w:rPr>
      </w:pPr>
    </w:p>
    <w:p w14:paraId="6081309D" w14:textId="77777777" w:rsidR="00506E88" w:rsidRPr="00506E88" w:rsidRDefault="00506E88" w:rsidP="00506E88">
      <w:pPr>
        <w:pStyle w:val="a3"/>
        <w:ind w:firstLine="708"/>
        <w:jc w:val="center"/>
        <w:rPr>
          <w:rFonts w:ascii="Times New Roman" w:hAnsi="Times New Roman" w:cs="Times New Roman"/>
          <w:b/>
          <w:bCs/>
          <w:sz w:val="24"/>
          <w:szCs w:val="24"/>
        </w:rPr>
      </w:pPr>
      <w:r w:rsidRPr="00506E88">
        <w:rPr>
          <w:rFonts w:ascii="Times New Roman" w:hAnsi="Times New Roman" w:cs="Times New Roman"/>
          <w:b/>
          <w:bCs/>
          <w:sz w:val="24"/>
          <w:szCs w:val="24"/>
        </w:rPr>
        <w:t>ОРГАНИЗАЦИЯ ОБРАЗОВАТЕЛЬНОГО ПРОЦЕССА</w:t>
      </w:r>
    </w:p>
    <w:p w14:paraId="71AEC2C3" w14:textId="77777777" w:rsidR="00506E88"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 Рабочая программа учебного предмета «Окружающий природный мир» для обучающихся обеспечивает удовлетворение особых образовательных потребностей обучающихся с умственной </w:t>
      </w:r>
      <w:r w:rsidRPr="00506E88">
        <w:rPr>
          <w:rFonts w:ascii="Times New Roman" w:hAnsi="Times New Roman" w:cs="Times New Roman"/>
          <w:sz w:val="24"/>
          <w:szCs w:val="24"/>
        </w:rPr>
        <w:lastRenderedPageBreak/>
        <w:t xml:space="preserve">отсталостью (интеллектуальными нарушениями) реализуется в части, формируемой участниками образовательных отношений, годового учебного плана АООП (вариант 2) для обучающихся с умственной отсталостью (интеллектуальными нарушениями) и направлен на формирование полноценного восприятия окружающей действительности. </w:t>
      </w:r>
    </w:p>
    <w:p w14:paraId="401E0344" w14:textId="77777777" w:rsidR="00506E88"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Программа представлена следующими разделами: «Природные изменения осенью», «Природные изменения зимой», «Животный мир», «Явления природы», «Объекты природы», «Весенние изменения в природе», «Части суток». В процессе формирования представлений о неживой природе ребенок получает знания о явлениях природы (снег, дождь, туман и др.),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 Ребенок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 ними. Внимание ребенка обращается на связь живой и неживой природы: растения и животные приспосабливаются к изменяющимся условиям среды, ветер переносит семена растений и др. Наблюдая за трудом взрослых по уходу за домашними животными и растениями, ребенок учится выполнять доступные действия: посадка, полив, уход за растениями, кормление аквариумных рыбок, животных и др. Особое внимание уделяется воспитанию любви к природе, бережному и гуманному отношению к ней. Формирование представлений у детей должно происходить по принципу «от частного к общему». </w:t>
      </w:r>
    </w:p>
    <w:p w14:paraId="1CFFA96F" w14:textId="77777777" w:rsidR="00506E88"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Беседа на занятиях является одним из основных методов обучения и применяется в сочетании с различными практическими работами: зарисовками, упражнениями и другими видами работ. В зависимости от задач занятия беседа может иметь различное назначение и должна сопровождаться наглядностью. Продолжительность беседы может быть различной, но она не должна являться единственным методом обучения, используемым на занятии. </w:t>
      </w:r>
    </w:p>
    <w:p w14:paraId="6E75D3AA" w14:textId="77777777" w:rsidR="00506E88"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При обучении по данной программе так же следует применять следующие специфические методы: моделирование реальных ситуаций с элементами игры – можно использовать на этапе закрепления пройденного материала и для формирования навыков общения; экскурсии; широко использовать наглядные средства обучения, демонстрацию учебных фильмов, особенно, если изучаемые объекты невозможно наблюдать непосредственно. Полезно использовать возможность замедленного показа или остановки кадра для более полного понимания детьми учебного материала. Так как учащиеся со сложной структурой дефекта не могут воспринимать большое количество информации, нужно выбирать фрагмент, который наиболее соответствует достижению поставленной цели, и сосредоточить внимание на нём. </w:t>
      </w:r>
    </w:p>
    <w:p w14:paraId="3C395BBB" w14:textId="77777777" w:rsidR="00506E88"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Предмет «Окружающий природный мир» реализуется в форме индивидуальных и групповых занятий, исходя из особенностей развития обучающихся с умственной отсталостью и на основании рекомендаций психолого-медико-педагогической комиссии / консилиума и индивидуальной программы реабилитации инвалида. </w:t>
      </w:r>
    </w:p>
    <w:p w14:paraId="0D7AD474" w14:textId="77777777" w:rsidR="00506E88"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Продолжительность урока варьируется с учетом психофизического состояния ребенка до 40 минут.</w:t>
      </w:r>
    </w:p>
    <w:p w14:paraId="4B6E4D1A" w14:textId="22223154"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Реализация рабочей программы предмета «Окружающий природный мир» рассчитана на 34 недели, по 2 часа в неделю. Всего 68 часов. </w:t>
      </w:r>
    </w:p>
    <w:p w14:paraId="060390D4" w14:textId="77777777" w:rsidR="004317CD" w:rsidRDefault="004317CD" w:rsidP="00506E88">
      <w:pPr>
        <w:pStyle w:val="a3"/>
        <w:ind w:firstLine="708"/>
        <w:jc w:val="both"/>
        <w:rPr>
          <w:rFonts w:ascii="Times New Roman" w:hAnsi="Times New Roman" w:cs="Times New Roman"/>
          <w:sz w:val="24"/>
          <w:szCs w:val="24"/>
        </w:rPr>
      </w:pPr>
    </w:p>
    <w:p w14:paraId="0F6DFC6C" w14:textId="77777777" w:rsidR="004317CD" w:rsidRDefault="004317CD" w:rsidP="004317CD">
      <w:pPr>
        <w:pStyle w:val="a3"/>
        <w:ind w:firstLine="708"/>
        <w:jc w:val="center"/>
        <w:rPr>
          <w:rFonts w:ascii="Times New Roman" w:hAnsi="Times New Roman" w:cs="Times New Roman"/>
          <w:b/>
          <w:bCs/>
          <w:sz w:val="24"/>
          <w:szCs w:val="24"/>
        </w:rPr>
      </w:pPr>
    </w:p>
    <w:p w14:paraId="14B2959C" w14:textId="77777777" w:rsidR="004317CD" w:rsidRDefault="004317CD" w:rsidP="004317CD">
      <w:pPr>
        <w:pStyle w:val="a3"/>
        <w:ind w:firstLine="708"/>
        <w:jc w:val="center"/>
        <w:rPr>
          <w:rFonts w:ascii="Times New Roman" w:hAnsi="Times New Roman" w:cs="Times New Roman"/>
          <w:b/>
          <w:bCs/>
          <w:sz w:val="24"/>
          <w:szCs w:val="24"/>
        </w:rPr>
      </w:pPr>
    </w:p>
    <w:p w14:paraId="5CFA098A" w14:textId="14CB2B13" w:rsidR="004317CD" w:rsidRDefault="00506E88" w:rsidP="004317CD">
      <w:pPr>
        <w:pStyle w:val="a3"/>
        <w:ind w:firstLine="708"/>
        <w:jc w:val="center"/>
        <w:rPr>
          <w:rFonts w:ascii="Times New Roman" w:hAnsi="Times New Roman" w:cs="Times New Roman"/>
          <w:b/>
          <w:bCs/>
          <w:sz w:val="24"/>
          <w:szCs w:val="24"/>
        </w:rPr>
      </w:pPr>
      <w:r w:rsidRPr="004317CD">
        <w:rPr>
          <w:rFonts w:ascii="Times New Roman" w:hAnsi="Times New Roman" w:cs="Times New Roman"/>
          <w:b/>
          <w:bCs/>
          <w:sz w:val="24"/>
          <w:szCs w:val="24"/>
        </w:rPr>
        <w:t>ПЛАНИРУЕМЫЕ РЕЗУЛЬТАТЫ ОСВОЕНИЯ ОБУЧАЮЩИМИСЯ АООП (ВАРИАНТ 2).</w:t>
      </w:r>
    </w:p>
    <w:p w14:paraId="51403D49" w14:textId="77777777" w:rsidR="004317CD" w:rsidRPr="004317CD" w:rsidRDefault="004317CD" w:rsidP="004317CD">
      <w:pPr>
        <w:pStyle w:val="a3"/>
        <w:ind w:firstLine="708"/>
        <w:jc w:val="center"/>
        <w:rPr>
          <w:rFonts w:ascii="Times New Roman" w:hAnsi="Times New Roman" w:cs="Times New Roman"/>
          <w:b/>
          <w:bCs/>
          <w:sz w:val="24"/>
          <w:szCs w:val="24"/>
        </w:rPr>
      </w:pPr>
    </w:p>
    <w:p w14:paraId="6F83BCF4" w14:textId="77777777"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В соответствии с ФГОС образования обучающихся с умеренной, тяжелой, глубокой умственной отсталостью, с ТМНР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w:t>
      </w:r>
      <w:r w:rsidRPr="004317CD">
        <w:rPr>
          <w:rFonts w:ascii="Times New Roman" w:hAnsi="Times New Roman" w:cs="Times New Roman"/>
          <w:b/>
          <w:bCs/>
          <w:i/>
          <w:iCs/>
          <w:sz w:val="24"/>
          <w:szCs w:val="24"/>
        </w:rPr>
        <w:t>ожидаемых личностных и возможных предметных результатов</w:t>
      </w:r>
      <w:r w:rsidRPr="00506E88">
        <w:rPr>
          <w:rFonts w:ascii="Times New Roman" w:hAnsi="Times New Roman" w:cs="Times New Roman"/>
          <w:sz w:val="24"/>
          <w:szCs w:val="24"/>
        </w:rPr>
        <w:t xml:space="preserve"> образования данной категории обучающихся. </w:t>
      </w:r>
    </w:p>
    <w:p w14:paraId="6A05D098" w14:textId="77777777"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lastRenderedPageBreak/>
        <w:t xml:space="preserve">Основным ожидаемым результатом освоения обучающимся АООП по варианту 2 является развитие жизненной компетенции, позволяющей достичь максимальной самостоятельности (в соответствии с его психическими и физическими возможностями) в решении повседневных жизненных задач, включение в жизнь общества через индивидуальное поэтапное и планомерное расширение жизненного опыта и повседневных социальных контактов. </w:t>
      </w:r>
    </w:p>
    <w:p w14:paraId="450C0E97" w14:textId="332FBB28"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Освоение содержания рабочей программы учебного предмета «Окружающий природный мир», созданной на основе ФГОС, обеспечивает достижение обучающимися с умственной отсталостью двух видов результатов: </w:t>
      </w:r>
      <w:r w:rsidRPr="004317CD">
        <w:rPr>
          <w:rFonts w:ascii="Times New Roman" w:hAnsi="Times New Roman" w:cs="Times New Roman"/>
          <w:b/>
          <w:bCs/>
          <w:i/>
          <w:iCs/>
          <w:sz w:val="24"/>
          <w:szCs w:val="24"/>
        </w:rPr>
        <w:t>ожидаемых личностных и возможных предметных.</w:t>
      </w:r>
      <w:r w:rsidRPr="00506E88">
        <w:rPr>
          <w:rFonts w:ascii="Times New Roman" w:hAnsi="Times New Roman" w:cs="Times New Roman"/>
          <w:sz w:val="24"/>
          <w:szCs w:val="24"/>
        </w:rPr>
        <w:t xml:space="preserve"> </w:t>
      </w:r>
    </w:p>
    <w:p w14:paraId="492BC845" w14:textId="77777777" w:rsidR="004317CD" w:rsidRDefault="004317CD" w:rsidP="00506E88">
      <w:pPr>
        <w:pStyle w:val="a3"/>
        <w:ind w:firstLine="708"/>
        <w:jc w:val="both"/>
        <w:rPr>
          <w:rFonts w:ascii="Times New Roman" w:hAnsi="Times New Roman" w:cs="Times New Roman"/>
          <w:sz w:val="24"/>
          <w:szCs w:val="24"/>
        </w:rPr>
      </w:pPr>
    </w:p>
    <w:p w14:paraId="29BCFE7A" w14:textId="77777777" w:rsidR="004317CD" w:rsidRDefault="00506E88" w:rsidP="00506E88">
      <w:pPr>
        <w:pStyle w:val="a3"/>
        <w:ind w:firstLine="708"/>
        <w:jc w:val="both"/>
        <w:rPr>
          <w:rFonts w:ascii="Times New Roman" w:hAnsi="Times New Roman" w:cs="Times New Roman"/>
          <w:sz w:val="24"/>
          <w:szCs w:val="24"/>
        </w:rPr>
      </w:pPr>
      <w:r w:rsidRPr="004317CD">
        <w:rPr>
          <w:rFonts w:ascii="Times New Roman" w:hAnsi="Times New Roman" w:cs="Times New Roman"/>
          <w:b/>
          <w:bCs/>
          <w:i/>
          <w:iCs/>
          <w:sz w:val="24"/>
          <w:szCs w:val="24"/>
        </w:rPr>
        <w:t xml:space="preserve">Ожидаемые личностные результаты </w:t>
      </w:r>
      <w:r w:rsidRPr="00506E88">
        <w:rPr>
          <w:rFonts w:ascii="Times New Roman" w:hAnsi="Times New Roman" w:cs="Times New Roman"/>
          <w:sz w:val="24"/>
          <w:szCs w:val="24"/>
        </w:rPr>
        <w:t xml:space="preserve">освоения учебного предмета «Окружающий природный мир»: </w:t>
      </w:r>
    </w:p>
    <w:p w14:paraId="63A55B13" w14:textId="77777777"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 Формирование интереса к объектам и явлениям живой и неживой природы. </w:t>
      </w:r>
    </w:p>
    <w:p w14:paraId="7ACDC1DF" w14:textId="77777777"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 Выполнение правил жизнедеятельности, охраны здоровья. </w:t>
      </w:r>
    </w:p>
    <w:p w14:paraId="31C08D96" w14:textId="77777777"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−Заботливое и бережное отношение к растениям и животным, ухода за ними. </w:t>
      </w:r>
    </w:p>
    <w:p w14:paraId="61933026" w14:textId="77777777"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Умение соблюдать правила безопасного поведения в природе (в лесу, у реки и др.).</w:t>
      </w:r>
    </w:p>
    <w:p w14:paraId="1FE8707A" w14:textId="2FAED7A2"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 </w:t>
      </w:r>
    </w:p>
    <w:p w14:paraId="4D3364AF" w14:textId="77777777" w:rsidR="004317CD" w:rsidRDefault="00506E88" w:rsidP="00506E88">
      <w:pPr>
        <w:pStyle w:val="a3"/>
        <w:ind w:firstLine="708"/>
        <w:jc w:val="both"/>
        <w:rPr>
          <w:rFonts w:ascii="Times New Roman" w:hAnsi="Times New Roman" w:cs="Times New Roman"/>
          <w:sz w:val="24"/>
          <w:szCs w:val="24"/>
        </w:rPr>
      </w:pPr>
      <w:r w:rsidRPr="004317CD">
        <w:rPr>
          <w:rFonts w:ascii="Times New Roman" w:hAnsi="Times New Roman" w:cs="Times New Roman"/>
          <w:b/>
          <w:bCs/>
          <w:i/>
          <w:iCs/>
          <w:sz w:val="24"/>
          <w:szCs w:val="24"/>
        </w:rPr>
        <w:t>Возможные предметные результаты</w:t>
      </w:r>
      <w:r w:rsidRPr="00506E88">
        <w:rPr>
          <w:rFonts w:ascii="Times New Roman" w:hAnsi="Times New Roman" w:cs="Times New Roman"/>
          <w:sz w:val="24"/>
          <w:szCs w:val="24"/>
        </w:rPr>
        <w:t xml:space="preserve"> освоения» учебного предмета «Окружающий природный мир»: </w:t>
      </w:r>
    </w:p>
    <w:p w14:paraId="706AB260" w14:textId="77777777"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−Появление интереса к объектам и явлениям живой и неживой природы. </w:t>
      </w:r>
    </w:p>
    <w:p w14:paraId="582D14BE" w14:textId="77777777"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−Уметь называть времена года и характерные признаки времен года. </w:t>
      </w:r>
    </w:p>
    <w:p w14:paraId="0DA769E1" w14:textId="77777777"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−Иметь элементарные представления о животном и растительном мире. </w:t>
      </w:r>
    </w:p>
    <w:p w14:paraId="06E43E7E" w14:textId="77777777"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−Уметь заботиться и бережно относиться к растениям и животным, ухаживать за ними. </w:t>
      </w:r>
    </w:p>
    <w:p w14:paraId="52C7D680" w14:textId="77777777"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−Уметь соблюдать правила безопасного поведения в природе (в лесу, у реки и др.). </w:t>
      </w:r>
    </w:p>
    <w:p w14:paraId="67B815F3" w14:textId="77777777"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−Иметь элементарные представления о временах года, характерных признаках времен года. </w:t>
      </w:r>
    </w:p>
    <w:p w14:paraId="510F5F6D" w14:textId="77777777" w:rsidR="004317CD"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 xml:space="preserve">−Иметь элементарные представления о животном и растительном мире. </w:t>
      </w:r>
    </w:p>
    <w:p w14:paraId="63C29DE2" w14:textId="00DAF9EE" w:rsidR="00506E88" w:rsidRDefault="00506E88" w:rsidP="00506E88">
      <w:pPr>
        <w:pStyle w:val="a3"/>
        <w:ind w:firstLine="708"/>
        <w:jc w:val="both"/>
        <w:rPr>
          <w:rFonts w:ascii="Times New Roman" w:hAnsi="Times New Roman" w:cs="Times New Roman"/>
          <w:sz w:val="24"/>
          <w:szCs w:val="24"/>
        </w:rPr>
      </w:pPr>
      <w:r w:rsidRPr="00506E88">
        <w:rPr>
          <w:rFonts w:ascii="Times New Roman" w:hAnsi="Times New Roman" w:cs="Times New Roman"/>
          <w:sz w:val="24"/>
          <w:szCs w:val="24"/>
        </w:rPr>
        <w:t>−Уметь различать части суток.</w:t>
      </w:r>
    </w:p>
    <w:p w14:paraId="6BB2CB24" w14:textId="4528204F" w:rsidR="004317CD" w:rsidRDefault="004317CD" w:rsidP="00506E88">
      <w:pPr>
        <w:pStyle w:val="a3"/>
        <w:ind w:firstLine="708"/>
        <w:jc w:val="both"/>
        <w:rPr>
          <w:rFonts w:ascii="Times New Roman" w:hAnsi="Times New Roman" w:cs="Times New Roman"/>
          <w:sz w:val="24"/>
          <w:szCs w:val="24"/>
        </w:rPr>
      </w:pPr>
    </w:p>
    <w:p w14:paraId="45280685" w14:textId="77777777" w:rsidR="004317CD" w:rsidRPr="004317CD" w:rsidRDefault="004317CD" w:rsidP="004317CD">
      <w:pPr>
        <w:pStyle w:val="a3"/>
        <w:ind w:firstLine="708"/>
        <w:jc w:val="center"/>
        <w:rPr>
          <w:rFonts w:ascii="Times New Roman" w:hAnsi="Times New Roman" w:cs="Times New Roman"/>
          <w:sz w:val="24"/>
          <w:szCs w:val="24"/>
        </w:rPr>
      </w:pPr>
      <w:r w:rsidRPr="004317CD">
        <w:rPr>
          <w:rFonts w:ascii="Times New Roman" w:hAnsi="Times New Roman" w:cs="Times New Roman"/>
          <w:b/>
          <w:bCs/>
          <w:sz w:val="24"/>
          <w:szCs w:val="24"/>
        </w:rPr>
        <w:t>СИСТЕМА ОЦЕНКИ ДОСТИЖЕНИЯ ПЛАНИРУЕМЫХ РЕЗУЛЬТАТОВ</w:t>
      </w:r>
    </w:p>
    <w:p w14:paraId="2B8F091D" w14:textId="77777777" w:rsidR="004317CD" w:rsidRPr="004317CD" w:rsidRDefault="004317CD" w:rsidP="004317CD">
      <w:pPr>
        <w:pStyle w:val="a3"/>
        <w:ind w:firstLine="708"/>
        <w:jc w:val="both"/>
        <w:rPr>
          <w:rFonts w:ascii="Times New Roman" w:hAnsi="Times New Roman" w:cs="Times New Roman"/>
          <w:sz w:val="24"/>
          <w:szCs w:val="24"/>
        </w:rPr>
      </w:pPr>
      <w:r w:rsidRPr="004317CD">
        <w:rPr>
          <w:rFonts w:ascii="Times New Roman" w:hAnsi="Times New Roman" w:cs="Times New Roman"/>
          <w:sz w:val="24"/>
          <w:szCs w:val="24"/>
        </w:rPr>
        <w:t xml:space="preserve">            Личностные и предметные планируемые результаты рассматриваются в качестве возможных (примерных), соответствующих индивидуальным возможностям и специфическим образовательным потребностям обучающихся. </w:t>
      </w:r>
    </w:p>
    <w:p w14:paraId="295D6D7C" w14:textId="77777777" w:rsidR="004317CD" w:rsidRPr="004317CD" w:rsidRDefault="004317CD" w:rsidP="004317CD">
      <w:pPr>
        <w:pStyle w:val="a3"/>
        <w:ind w:firstLine="708"/>
        <w:jc w:val="both"/>
        <w:rPr>
          <w:rFonts w:ascii="Times New Roman" w:hAnsi="Times New Roman" w:cs="Times New Roman"/>
          <w:sz w:val="24"/>
          <w:szCs w:val="24"/>
        </w:rPr>
      </w:pPr>
      <w:r w:rsidRPr="004317CD">
        <w:rPr>
          <w:rFonts w:ascii="Times New Roman" w:hAnsi="Times New Roman" w:cs="Times New Roman"/>
          <w:b/>
          <w:bCs/>
          <w:i/>
          <w:iCs/>
          <w:sz w:val="24"/>
          <w:szCs w:val="24"/>
        </w:rPr>
        <w:t>Система оценки личностных результатов</w:t>
      </w:r>
      <w:r w:rsidRPr="004317CD">
        <w:rPr>
          <w:rFonts w:ascii="Times New Roman" w:hAnsi="Times New Roman" w:cs="Times New Roman"/>
          <w:sz w:val="24"/>
          <w:szCs w:val="24"/>
        </w:rPr>
        <w:t xml:space="preserve"> </w:t>
      </w:r>
    </w:p>
    <w:p w14:paraId="003E009F" w14:textId="77777777" w:rsidR="004317CD" w:rsidRPr="004317CD" w:rsidRDefault="004317CD" w:rsidP="004317CD">
      <w:pPr>
        <w:pStyle w:val="a3"/>
        <w:ind w:firstLine="708"/>
        <w:jc w:val="both"/>
        <w:rPr>
          <w:rFonts w:ascii="Times New Roman" w:hAnsi="Times New Roman" w:cs="Times New Roman"/>
          <w:sz w:val="24"/>
          <w:szCs w:val="24"/>
        </w:rPr>
      </w:pPr>
      <w:r w:rsidRPr="004317CD">
        <w:rPr>
          <w:rFonts w:ascii="Times New Roman" w:hAnsi="Times New Roman" w:cs="Times New Roman"/>
          <w:sz w:val="24"/>
          <w:szCs w:val="24"/>
        </w:rPr>
        <w:t xml:space="preserve">            Всесторонняя и комплексная оценка овладения обучающимися социальными (жизненными) компетенциями осуществляется на основании применения метода экспертной оценки в конце учебного года и заносится в СИПР что позволяет не только представить полную картину динамики целостного развития обучающегося, но и отследить наличие или отсутствие изменений по отдельным жизненным компетенциям. Для полноты оценки личностных результатов освоения обучающимися с умственной отсталостью (интеллектуальными нарушениями) учитывается мнение родителей (законных представителей), поскольку основой оценки служит анализ изменений в поведении обучающегося в повседневной жизни в различных социальных средах. Формой работы участников экспертной группы является психолого-педагогический консилиум. </w:t>
      </w:r>
    </w:p>
    <w:p w14:paraId="65AA8DAE" w14:textId="77777777" w:rsidR="004317CD" w:rsidRPr="004317CD" w:rsidRDefault="004317CD" w:rsidP="004317CD">
      <w:pPr>
        <w:pStyle w:val="a3"/>
        <w:ind w:firstLine="708"/>
        <w:jc w:val="both"/>
        <w:rPr>
          <w:rFonts w:ascii="Times New Roman" w:hAnsi="Times New Roman" w:cs="Times New Roman"/>
          <w:sz w:val="24"/>
          <w:szCs w:val="24"/>
        </w:rPr>
      </w:pPr>
      <w:r w:rsidRPr="004317CD">
        <w:rPr>
          <w:rFonts w:ascii="Times New Roman" w:hAnsi="Times New Roman" w:cs="Times New Roman"/>
          <w:sz w:val="24"/>
          <w:szCs w:val="24"/>
        </w:rPr>
        <w:t xml:space="preserve">Оценка результатов осуществляется в баллах: </w:t>
      </w:r>
    </w:p>
    <w:p w14:paraId="5B0A35B6" w14:textId="77777777" w:rsidR="004317CD" w:rsidRPr="004317CD" w:rsidRDefault="004317CD" w:rsidP="004317CD">
      <w:pPr>
        <w:pStyle w:val="a3"/>
        <w:ind w:firstLine="708"/>
        <w:jc w:val="both"/>
        <w:rPr>
          <w:rFonts w:ascii="Times New Roman" w:hAnsi="Times New Roman" w:cs="Times New Roman"/>
          <w:sz w:val="24"/>
          <w:szCs w:val="24"/>
        </w:rPr>
      </w:pPr>
      <w:r w:rsidRPr="004317CD">
        <w:rPr>
          <w:rFonts w:ascii="Times New Roman" w:hAnsi="Times New Roman" w:cs="Times New Roman"/>
          <w:sz w:val="24"/>
          <w:szCs w:val="24"/>
        </w:rPr>
        <w:t>0 - нет фиксируемой динамики;</w:t>
      </w:r>
    </w:p>
    <w:p w14:paraId="31BB65C1" w14:textId="77777777" w:rsidR="004317CD" w:rsidRPr="004317CD" w:rsidRDefault="004317CD" w:rsidP="004317CD">
      <w:pPr>
        <w:pStyle w:val="a3"/>
        <w:ind w:firstLine="708"/>
        <w:jc w:val="both"/>
        <w:rPr>
          <w:rFonts w:ascii="Times New Roman" w:hAnsi="Times New Roman" w:cs="Times New Roman"/>
          <w:sz w:val="24"/>
          <w:szCs w:val="24"/>
        </w:rPr>
      </w:pPr>
      <w:r w:rsidRPr="004317CD">
        <w:rPr>
          <w:rFonts w:ascii="Times New Roman" w:hAnsi="Times New Roman" w:cs="Times New Roman"/>
          <w:sz w:val="24"/>
          <w:szCs w:val="24"/>
        </w:rPr>
        <w:t>1 - минимальная динамика;</w:t>
      </w:r>
    </w:p>
    <w:p w14:paraId="7D3B6065" w14:textId="77777777" w:rsidR="004317CD" w:rsidRPr="004317CD" w:rsidRDefault="004317CD" w:rsidP="004317CD">
      <w:pPr>
        <w:pStyle w:val="a3"/>
        <w:ind w:firstLine="708"/>
        <w:jc w:val="both"/>
        <w:rPr>
          <w:rFonts w:ascii="Times New Roman" w:hAnsi="Times New Roman" w:cs="Times New Roman"/>
          <w:sz w:val="24"/>
          <w:szCs w:val="24"/>
        </w:rPr>
      </w:pPr>
      <w:r w:rsidRPr="004317CD">
        <w:rPr>
          <w:rFonts w:ascii="Times New Roman" w:hAnsi="Times New Roman" w:cs="Times New Roman"/>
          <w:sz w:val="24"/>
          <w:szCs w:val="24"/>
        </w:rPr>
        <w:t>2 - удовлетворительная динамика;</w:t>
      </w:r>
    </w:p>
    <w:p w14:paraId="69EE073D" w14:textId="3AB435DD" w:rsidR="004317CD" w:rsidRDefault="004317CD" w:rsidP="004317CD">
      <w:pPr>
        <w:pStyle w:val="a3"/>
        <w:ind w:firstLine="708"/>
        <w:jc w:val="both"/>
        <w:rPr>
          <w:rFonts w:ascii="Times New Roman" w:hAnsi="Times New Roman" w:cs="Times New Roman"/>
          <w:sz w:val="24"/>
          <w:szCs w:val="24"/>
        </w:rPr>
      </w:pPr>
      <w:r w:rsidRPr="004317CD">
        <w:rPr>
          <w:rFonts w:ascii="Times New Roman" w:hAnsi="Times New Roman" w:cs="Times New Roman"/>
          <w:sz w:val="24"/>
          <w:szCs w:val="24"/>
        </w:rPr>
        <w:t>3 - значительная динамика</w:t>
      </w:r>
    </w:p>
    <w:p w14:paraId="2E832784" w14:textId="788FD0AF" w:rsidR="00702586" w:rsidRDefault="00702586" w:rsidP="004317CD">
      <w:pPr>
        <w:pStyle w:val="a3"/>
        <w:ind w:firstLine="708"/>
        <w:jc w:val="both"/>
        <w:rPr>
          <w:rFonts w:ascii="Times New Roman" w:hAnsi="Times New Roman" w:cs="Times New Roman"/>
          <w:sz w:val="24"/>
          <w:szCs w:val="24"/>
        </w:rPr>
      </w:pPr>
    </w:p>
    <w:p w14:paraId="4045D2B1" w14:textId="51B0B9B9" w:rsidR="00702586" w:rsidRDefault="00702586" w:rsidP="004317CD">
      <w:pPr>
        <w:pStyle w:val="a3"/>
        <w:ind w:firstLine="708"/>
        <w:jc w:val="both"/>
        <w:rPr>
          <w:rFonts w:ascii="Times New Roman" w:hAnsi="Times New Roman" w:cs="Times New Roman"/>
          <w:sz w:val="24"/>
          <w:szCs w:val="24"/>
        </w:rPr>
      </w:pPr>
    </w:p>
    <w:p w14:paraId="2F6C6239" w14:textId="7F594520" w:rsidR="004317CD" w:rsidRDefault="004317CD" w:rsidP="00506E88">
      <w:pPr>
        <w:pStyle w:val="a3"/>
        <w:ind w:firstLine="708"/>
        <w:jc w:val="both"/>
        <w:rPr>
          <w:rFonts w:ascii="Times New Roman" w:hAnsi="Times New Roman" w:cs="Times New Roman"/>
          <w:sz w:val="24"/>
          <w:szCs w:val="24"/>
        </w:rPr>
      </w:pPr>
    </w:p>
    <w:p w14:paraId="1EBDD8B5" w14:textId="742F69CC" w:rsidR="00132AA4" w:rsidRDefault="00132AA4" w:rsidP="00506E88">
      <w:pPr>
        <w:pStyle w:val="a3"/>
        <w:ind w:firstLine="708"/>
        <w:jc w:val="both"/>
        <w:rPr>
          <w:rFonts w:ascii="Times New Roman" w:hAnsi="Times New Roman" w:cs="Times New Roman"/>
          <w:sz w:val="24"/>
          <w:szCs w:val="24"/>
        </w:rPr>
      </w:pPr>
    </w:p>
    <w:p w14:paraId="15820033" w14:textId="4790F3B0" w:rsidR="00132AA4" w:rsidRPr="00132AA4" w:rsidRDefault="00132AA4" w:rsidP="00132AA4">
      <w:pPr>
        <w:pStyle w:val="a3"/>
        <w:ind w:firstLine="708"/>
        <w:jc w:val="center"/>
        <w:rPr>
          <w:rFonts w:ascii="Times New Roman" w:hAnsi="Times New Roman" w:cs="Times New Roman"/>
          <w:b/>
          <w:bCs/>
          <w:sz w:val="24"/>
          <w:szCs w:val="24"/>
        </w:rPr>
      </w:pPr>
      <w:r w:rsidRPr="00132AA4">
        <w:rPr>
          <w:rFonts w:ascii="Times New Roman" w:hAnsi="Times New Roman" w:cs="Times New Roman"/>
          <w:b/>
          <w:bCs/>
          <w:sz w:val="24"/>
          <w:szCs w:val="24"/>
        </w:rPr>
        <w:t>СОДЕРЖАНИЕ УЧЕБНОГО ПРЕДМЕТА, КУРСА</w:t>
      </w:r>
      <w:r>
        <w:rPr>
          <w:rFonts w:ascii="Times New Roman" w:hAnsi="Times New Roman" w:cs="Times New Roman"/>
          <w:b/>
          <w:bCs/>
          <w:sz w:val="24"/>
          <w:szCs w:val="24"/>
        </w:rPr>
        <w:t xml:space="preserve"> (6 класс 2 вариант)</w:t>
      </w:r>
    </w:p>
    <w:p w14:paraId="566D0F2F" w14:textId="77777777" w:rsidR="00132AA4" w:rsidRPr="00132AA4" w:rsidRDefault="00132AA4" w:rsidP="00506E88">
      <w:pPr>
        <w:pStyle w:val="a3"/>
        <w:ind w:firstLine="708"/>
        <w:jc w:val="both"/>
        <w:rPr>
          <w:rFonts w:ascii="Times New Roman" w:hAnsi="Times New Roman" w:cs="Times New Roman"/>
          <w:b/>
          <w:bCs/>
          <w:i/>
          <w:iCs/>
          <w:sz w:val="24"/>
          <w:szCs w:val="24"/>
        </w:rPr>
      </w:pPr>
      <w:r w:rsidRPr="00132AA4">
        <w:rPr>
          <w:rFonts w:ascii="Times New Roman" w:hAnsi="Times New Roman" w:cs="Times New Roman"/>
          <w:b/>
          <w:bCs/>
          <w:i/>
          <w:iCs/>
          <w:sz w:val="24"/>
          <w:szCs w:val="24"/>
        </w:rPr>
        <w:t xml:space="preserve">Природные изменения в природе осенью. </w:t>
      </w:r>
    </w:p>
    <w:p w14:paraId="4B724B56" w14:textId="77777777" w:rsidR="00132AA4" w:rsidRDefault="00132AA4" w:rsidP="00506E88">
      <w:pPr>
        <w:pStyle w:val="a3"/>
        <w:ind w:firstLine="708"/>
        <w:jc w:val="both"/>
        <w:rPr>
          <w:rFonts w:ascii="Times New Roman" w:hAnsi="Times New Roman" w:cs="Times New Roman"/>
          <w:sz w:val="24"/>
          <w:szCs w:val="24"/>
        </w:rPr>
      </w:pPr>
      <w:r w:rsidRPr="00132AA4">
        <w:rPr>
          <w:rFonts w:ascii="Times New Roman" w:hAnsi="Times New Roman" w:cs="Times New Roman"/>
          <w:sz w:val="24"/>
          <w:szCs w:val="24"/>
        </w:rPr>
        <w:lastRenderedPageBreak/>
        <w:t xml:space="preserve">Приметы осени. «У природы нет плохой погоды». Одежда и обувь человека осенью. «Дары природы». «В лес, за грибами». Лес. Сад. Цветы осени. Разнообразие цветов. Экскурсия. Наблюдения за изменениями в природе. Погода осенью. Труд людей осенью. Поздняя осень. Растения поздней осенью и зимой. Перелетные птицы. Птицы зимующие. Попугаи. В зоопарке </w:t>
      </w:r>
    </w:p>
    <w:p w14:paraId="59375BEE" w14:textId="77777777" w:rsidR="00132AA4" w:rsidRPr="00132AA4" w:rsidRDefault="00132AA4" w:rsidP="00506E88">
      <w:pPr>
        <w:pStyle w:val="a3"/>
        <w:ind w:firstLine="708"/>
        <w:jc w:val="both"/>
        <w:rPr>
          <w:rFonts w:ascii="Times New Roman" w:hAnsi="Times New Roman" w:cs="Times New Roman"/>
          <w:b/>
          <w:bCs/>
          <w:i/>
          <w:iCs/>
          <w:sz w:val="24"/>
          <w:szCs w:val="24"/>
        </w:rPr>
      </w:pPr>
      <w:r w:rsidRPr="00132AA4">
        <w:rPr>
          <w:rFonts w:ascii="Times New Roman" w:hAnsi="Times New Roman" w:cs="Times New Roman"/>
          <w:b/>
          <w:bCs/>
          <w:i/>
          <w:iCs/>
          <w:sz w:val="24"/>
          <w:szCs w:val="24"/>
        </w:rPr>
        <w:t xml:space="preserve">Природные изменения зимой. </w:t>
      </w:r>
    </w:p>
    <w:p w14:paraId="7E324B6F" w14:textId="77777777" w:rsidR="00132AA4" w:rsidRDefault="00132AA4" w:rsidP="00506E88">
      <w:pPr>
        <w:pStyle w:val="a3"/>
        <w:ind w:firstLine="708"/>
        <w:jc w:val="both"/>
        <w:rPr>
          <w:rFonts w:ascii="Times New Roman" w:hAnsi="Times New Roman" w:cs="Times New Roman"/>
          <w:sz w:val="24"/>
          <w:szCs w:val="24"/>
        </w:rPr>
      </w:pPr>
      <w:r w:rsidRPr="00132AA4">
        <w:rPr>
          <w:rFonts w:ascii="Times New Roman" w:hAnsi="Times New Roman" w:cs="Times New Roman"/>
          <w:sz w:val="24"/>
          <w:szCs w:val="24"/>
        </w:rPr>
        <w:t xml:space="preserve">Зимние изменения в природе. Одежда и обувь человека зимой. Экскурсия. Наступают холода. Игры со снегом и льдом. Зимние игры на улице. Где растет елка? Новый год. Изготовление открытки. </w:t>
      </w:r>
    </w:p>
    <w:p w14:paraId="087BF665" w14:textId="77777777" w:rsidR="00132AA4" w:rsidRPr="00132AA4" w:rsidRDefault="00132AA4" w:rsidP="00506E88">
      <w:pPr>
        <w:pStyle w:val="a3"/>
        <w:ind w:firstLine="708"/>
        <w:jc w:val="both"/>
        <w:rPr>
          <w:rFonts w:ascii="Times New Roman" w:hAnsi="Times New Roman" w:cs="Times New Roman"/>
          <w:b/>
          <w:bCs/>
          <w:i/>
          <w:iCs/>
          <w:sz w:val="24"/>
          <w:szCs w:val="24"/>
        </w:rPr>
      </w:pPr>
      <w:r w:rsidRPr="00132AA4">
        <w:rPr>
          <w:rFonts w:ascii="Times New Roman" w:hAnsi="Times New Roman" w:cs="Times New Roman"/>
          <w:b/>
          <w:bCs/>
          <w:i/>
          <w:iCs/>
          <w:sz w:val="24"/>
          <w:szCs w:val="24"/>
        </w:rPr>
        <w:t xml:space="preserve">Явления природы </w:t>
      </w:r>
    </w:p>
    <w:p w14:paraId="4E39838B" w14:textId="77777777" w:rsidR="00132AA4" w:rsidRDefault="00132AA4" w:rsidP="00506E88">
      <w:pPr>
        <w:pStyle w:val="a3"/>
        <w:ind w:firstLine="708"/>
        <w:jc w:val="both"/>
        <w:rPr>
          <w:rFonts w:ascii="Times New Roman" w:hAnsi="Times New Roman" w:cs="Times New Roman"/>
          <w:sz w:val="24"/>
          <w:szCs w:val="24"/>
        </w:rPr>
      </w:pPr>
      <w:r w:rsidRPr="00132AA4">
        <w:rPr>
          <w:rFonts w:ascii="Times New Roman" w:hAnsi="Times New Roman" w:cs="Times New Roman"/>
          <w:sz w:val="24"/>
          <w:szCs w:val="24"/>
        </w:rPr>
        <w:t xml:space="preserve">Зимние явления природы (мороз). Зимние явления природы (иней). Представления об огне. Значение огня в жизни человека. Соблюдение правил обращения с огнем. Представление о воздухе. Значение воздуха в жизни человека. Представления о солнце. Значение солнца в жизни человека. </w:t>
      </w:r>
    </w:p>
    <w:p w14:paraId="134DEE53" w14:textId="77777777" w:rsidR="00132AA4" w:rsidRPr="00132AA4" w:rsidRDefault="00132AA4" w:rsidP="00506E88">
      <w:pPr>
        <w:pStyle w:val="a3"/>
        <w:ind w:firstLine="708"/>
        <w:jc w:val="both"/>
        <w:rPr>
          <w:rFonts w:ascii="Times New Roman" w:hAnsi="Times New Roman" w:cs="Times New Roman"/>
          <w:b/>
          <w:bCs/>
          <w:i/>
          <w:iCs/>
          <w:sz w:val="24"/>
          <w:szCs w:val="24"/>
        </w:rPr>
      </w:pPr>
      <w:r w:rsidRPr="00132AA4">
        <w:rPr>
          <w:rFonts w:ascii="Times New Roman" w:hAnsi="Times New Roman" w:cs="Times New Roman"/>
          <w:b/>
          <w:bCs/>
          <w:i/>
          <w:iCs/>
          <w:sz w:val="24"/>
          <w:szCs w:val="24"/>
        </w:rPr>
        <w:t xml:space="preserve">Животный мир </w:t>
      </w:r>
    </w:p>
    <w:p w14:paraId="71336919" w14:textId="77777777" w:rsidR="00132AA4" w:rsidRDefault="00132AA4" w:rsidP="00506E88">
      <w:pPr>
        <w:pStyle w:val="a3"/>
        <w:ind w:firstLine="708"/>
        <w:jc w:val="both"/>
        <w:rPr>
          <w:rFonts w:ascii="Times New Roman" w:hAnsi="Times New Roman" w:cs="Times New Roman"/>
          <w:sz w:val="24"/>
          <w:szCs w:val="24"/>
        </w:rPr>
      </w:pPr>
      <w:r w:rsidRPr="00132AA4">
        <w:rPr>
          <w:rFonts w:ascii="Times New Roman" w:hAnsi="Times New Roman" w:cs="Times New Roman"/>
          <w:sz w:val="24"/>
          <w:szCs w:val="24"/>
        </w:rPr>
        <w:t xml:space="preserve">Животные зимой. Птицы зимой. Домашние животные. Взаимодействие с человеком. Дикие животные жаркого пояса (лев). Узнавание по внешнему виду, питание. Дикие животные (лось). Распознавание по внешнему виду, питание. Дикие животные холодного пояса (олень). Узнавание по внешнему виду, питание. Дикие животные холодного пояса (пингвин). Распознавание по внешнему виду, питание. </w:t>
      </w:r>
    </w:p>
    <w:p w14:paraId="171C50DB" w14:textId="77777777" w:rsidR="00132AA4" w:rsidRPr="00132AA4" w:rsidRDefault="00132AA4" w:rsidP="00506E88">
      <w:pPr>
        <w:pStyle w:val="a3"/>
        <w:ind w:firstLine="708"/>
        <w:jc w:val="both"/>
        <w:rPr>
          <w:rFonts w:ascii="Times New Roman" w:hAnsi="Times New Roman" w:cs="Times New Roman"/>
          <w:b/>
          <w:bCs/>
          <w:i/>
          <w:iCs/>
          <w:sz w:val="24"/>
          <w:szCs w:val="24"/>
        </w:rPr>
      </w:pPr>
      <w:r w:rsidRPr="00132AA4">
        <w:rPr>
          <w:rFonts w:ascii="Times New Roman" w:hAnsi="Times New Roman" w:cs="Times New Roman"/>
          <w:b/>
          <w:bCs/>
          <w:i/>
          <w:iCs/>
          <w:sz w:val="24"/>
          <w:szCs w:val="24"/>
        </w:rPr>
        <w:t xml:space="preserve">Объекты природы </w:t>
      </w:r>
    </w:p>
    <w:p w14:paraId="7AC5533D" w14:textId="77777777" w:rsidR="00132AA4" w:rsidRDefault="00132AA4" w:rsidP="00506E88">
      <w:pPr>
        <w:pStyle w:val="a3"/>
        <w:ind w:firstLine="708"/>
        <w:jc w:val="both"/>
        <w:rPr>
          <w:rFonts w:ascii="Times New Roman" w:hAnsi="Times New Roman" w:cs="Times New Roman"/>
          <w:sz w:val="24"/>
          <w:szCs w:val="24"/>
        </w:rPr>
      </w:pPr>
      <w:r w:rsidRPr="00132AA4">
        <w:rPr>
          <w:rFonts w:ascii="Times New Roman" w:hAnsi="Times New Roman" w:cs="Times New Roman"/>
          <w:sz w:val="24"/>
          <w:szCs w:val="24"/>
        </w:rPr>
        <w:t xml:space="preserve">Полезные ископаемые (глина). Полезные ископаемые (уголь). </w:t>
      </w:r>
    </w:p>
    <w:p w14:paraId="38A80381" w14:textId="77777777" w:rsidR="00132AA4" w:rsidRPr="00132AA4" w:rsidRDefault="00132AA4" w:rsidP="00506E88">
      <w:pPr>
        <w:pStyle w:val="a3"/>
        <w:ind w:firstLine="708"/>
        <w:jc w:val="both"/>
        <w:rPr>
          <w:rFonts w:ascii="Times New Roman" w:hAnsi="Times New Roman" w:cs="Times New Roman"/>
          <w:b/>
          <w:bCs/>
          <w:i/>
          <w:iCs/>
          <w:sz w:val="24"/>
          <w:szCs w:val="24"/>
        </w:rPr>
      </w:pPr>
      <w:r w:rsidRPr="00132AA4">
        <w:rPr>
          <w:rFonts w:ascii="Times New Roman" w:hAnsi="Times New Roman" w:cs="Times New Roman"/>
          <w:b/>
          <w:bCs/>
          <w:i/>
          <w:iCs/>
          <w:sz w:val="24"/>
          <w:szCs w:val="24"/>
        </w:rPr>
        <w:t xml:space="preserve">Весенние изменения в природе. </w:t>
      </w:r>
    </w:p>
    <w:p w14:paraId="674D7B2C" w14:textId="77777777" w:rsidR="00132AA4" w:rsidRDefault="00132AA4" w:rsidP="00506E88">
      <w:pPr>
        <w:pStyle w:val="a3"/>
        <w:ind w:firstLine="708"/>
        <w:jc w:val="both"/>
        <w:rPr>
          <w:rFonts w:ascii="Times New Roman" w:hAnsi="Times New Roman" w:cs="Times New Roman"/>
          <w:sz w:val="24"/>
          <w:szCs w:val="24"/>
        </w:rPr>
      </w:pPr>
      <w:r w:rsidRPr="00132AA4">
        <w:rPr>
          <w:rFonts w:ascii="Times New Roman" w:hAnsi="Times New Roman" w:cs="Times New Roman"/>
          <w:sz w:val="24"/>
          <w:szCs w:val="24"/>
        </w:rPr>
        <w:t>Приметы весны. Экскурсия. Наблюдения за природой. Весенняя уборка. Подготовка к празднику. Повадки животных весной. Птицы весной. Насекомые. Занятия людей весной. Экскурсия. «Труд людей весной». Обобщающий урок "Весна пришла, весне дорогу!"</w:t>
      </w:r>
    </w:p>
    <w:p w14:paraId="6CF6DEA9" w14:textId="77777777" w:rsidR="00132AA4" w:rsidRPr="00132AA4" w:rsidRDefault="00132AA4" w:rsidP="00506E88">
      <w:pPr>
        <w:pStyle w:val="a3"/>
        <w:ind w:firstLine="708"/>
        <w:jc w:val="both"/>
        <w:rPr>
          <w:rFonts w:ascii="Times New Roman" w:hAnsi="Times New Roman" w:cs="Times New Roman"/>
          <w:b/>
          <w:bCs/>
          <w:i/>
          <w:iCs/>
          <w:sz w:val="24"/>
          <w:szCs w:val="24"/>
        </w:rPr>
      </w:pPr>
      <w:r w:rsidRPr="00132AA4">
        <w:rPr>
          <w:rFonts w:ascii="Times New Roman" w:hAnsi="Times New Roman" w:cs="Times New Roman"/>
          <w:sz w:val="24"/>
          <w:szCs w:val="24"/>
        </w:rPr>
        <w:t xml:space="preserve"> </w:t>
      </w:r>
      <w:r w:rsidRPr="00132AA4">
        <w:rPr>
          <w:rFonts w:ascii="Times New Roman" w:hAnsi="Times New Roman" w:cs="Times New Roman"/>
          <w:b/>
          <w:bCs/>
          <w:i/>
          <w:iCs/>
          <w:sz w:val="24"/>
          <w:szCs w:val="24"/>
        </w:rPr>
        <w:t xml:space="preserve">Части суток. </w:t>
      </w:r>
    </w:p>
    <w:p w14:paraId="59FAB357" w14:textId="6890385D" w:rsidR="00132AA4" w:rsidRDefault="00132AA4" w:rsidP="00506E88">
      <w:pPr>
        <w:pStyle w:val="a3"/>
        <w:ind w:firstLine="708"/>
        <w:jc w:val="both"/>
        <w:rPr>
          <w:rFonts w:ascii="Times New Roman" w:hAnsi="Times New Roman" w:cs="Times New Roman"/>
          <w:sz w:val="24"/>
          <w:szCs w:val="24"/>
        </w:rPr>
      </w:pPr>
      <w:r w:rsidRPr="00132AA4">
        <w:rPr>
          <w:rFonts w:ascii="Times New Roman" w:hAnsi="Times New Roman" w:cs="Times New Roman"/>
          <w:sz w:val="24"/>
          <w:szCs w:val="24"/>
        </w:rPr>
        <w:t>Утро. День. Вечер. Ночь. Заключительное занятие-игра «Окружающий природный мир».</w:t>
      </w:r>
    </w:p>
    <w:p w14:paraId="1233F978" w14:textId="77777777" w:rsidR="006C4A97" w:rsidRDefault="006C4A97" w:rsidP="00341F88">
      <w:pPr>
        <w:pStyle w:val="a3"/>
        <w:ind w:firstLine="708"/>
        <w:jc w:val="center"/>
        <w:rPr>
          <w:rFonts w:ascii="Times New Roman" w:hAnsi="Times New Roman" w:cs="Times New Roman"/>
          <w:b/>
          <w:bCs/>
          <w:sz w:val="24"/>
          <w:szCs w:val="24"/>
        </w:rPr>
      </w:pPr>
    </w:p>
    <w:p w14:paraId="75E0A08B" w14:textId="77777777" w:rsidR="006C4A97" w:rsidRDefault="006C4A97" w:rsidP="00341F88">
      <w:pPr>
        <w:pStyle w:val="a3"/>
        <w:ind w:firstLine="708"/>
        <w:jc w:val="center"/>
        <w:rPr>
          <w:rFonts w:ascii="Times New Roman" w:hAnsi="Times New Roman" w:cs="Times New Roman"/>
          <w:b/>
          <w:bCs/>
          <w:sz w:val="24"/>
          <w:szCs w:val="24"/>
        </w:rPr>
      </w:pPr>
    </w:p>
    <w:p w14:paraId="3B903501" w14:textId="77777777" w:rsidR="006C4A97" w:rsidRDefault="006C4A97" w:rsidP="00341F88">
      <w:pPr>
        <w:pStyle w:val="a3"/>
        <w:ind w:firstLine="708"/>
        <w:jc w:val="center"/>
        <w:rPr>
          <w:rFonts w:ascii="Times New Roman" w:hAnsi="Times New Roman" w:cs="Times New Roman"/>
          <w:b/>
          <w:bCs/>
          <w:sz w:val="24"/>
          <w:szCs w:val="24"/>
        </w:rPr>
      </w:pPr>
    </w:p>
    <w:p w14:paraId="22A11FA5" w14:textId="77777777" w:rsidR="006C4A97" w:rsidRDefault="006C4A97" w:rsidP="00341F88">
      <w:pPr>
        <w:pStyle w:val="a3"/>
        <w:ind w:firstLine="708"/>
        <w:jc w:val="center"/>
        <w:rPr>
          <w:rFonts w:ascii="Times New Roman" w:hAnsi="Times New Roman" w:cs="Times New Roman"/>
          <w:b/>
          <w:bCs/>
          <w:sz w:val="24"/>
          <w:szCs w:val="24"/>
        </w:rPr>
      </w:pPr>
    </w:p>
    <w:p w14:paraId="4B7E6816" w14:textId="77777777" w:rsidR="006C4A97" w:rsidRDefault="006C4A97" w:rsidP="00341F88">
      <w:pPr>
        <w:pStyle w:val="a3"/>
        <w:ind w:firstLine="708"/>
        <w:jc w:val="center"/>
        <w:rPr>
          <w:rFonts w:ascii="Times New Roman" w:hAnsi="Times New Roman" w:cs="Times New Roman"/>
          <w:b/>
          <w:bCs/>
          <w:sz w:val="24"/>
          <w:szCs w:val="24"/>
        </w:rPr>
      </w:pPr>
    </w:p>
    <w:p w14:paraId="0642398C" w14:textId="77777777" w:rsidR="006C4A97" w:rsidRDefault="006C4A97" w:rsidP="00341F88">
      <w:pPr>
        <w:pStyle w:val="a3"/>
        <w:ind w:firstLine="708"/>
        <w:jc w:val="center"/>
        <w:rPr>
          <w:rFonts w:ascii="Times New Roman" w:hAnsi="Times New Roman" w:cs="Times New Roman"/>
          <w:b/>
          <w:bCs/>
          <w:sz w:val="24"/>
          <w:szCs w:val="24"/>
        </w:rPr>
      </w:pPr>
    </w:p>
    <w:p w14:paraId="4A99D349" w14:textId="77777777" w:rsidR="006C4A97" w:rsidRDefault="006C4A97" w:rsidP="00341F88">
      <w:pPr>
        <w:pStyle w:val="a3"/>
        <w:ind w:firstLine="708"/>
        <w:jc w:val="center"/>
        <w:rPr>
          <w:rFonts w:ascii="Times New Roman" w:hAnsi="Times New Roman" w:cs="Times New Roman"/>
          <w:b/>
          <w:bCs/>
          <w:sz w:val="24"/>
          <w:szCs w:val="24"/>
        </w:rPr>
      </w:pPr>
    </w:p>
    <w:p w14:paraId="0BEC80BA" w14:textId="77777777" w:rsidR="006C4A97" w:rsidRDefault="006C4A97" w:rsidP="00341F88">
      <w:pPr>
        <w:pStyle w:val="a3"/>
        <w:ind w:firstLine="708"/>
        <w:jc w:val="center"/>
        <w:rPr>
          <w:rFonts w:ascii="Times New Roman" w:hAnsi="Times New Roman" w:cs="Times New Roman"/>
          <w:b/>
          <w:bCs/>
          <w:sz w:val="24"/>
          <w:szCs w:val="24"/>
        </w:rPr>
      </w:pPr>
    </w:p>
    <w:p w14:paraId="75082DF4" w14:textId="77777777" w:rsidR="006C4A97" w:rsidRDefault="006C4A97" w:rsidP="00341F88">
      <w:pPr>
        <w:pStyle w:val="a3"/>
        <w:ind w:firstLine="708"/>
        <w:jc w:val="center"/>
        <w:rPr>
          <w:rFonts w:ascii="Times New Roman" w:hAnsi="Times New Roman" w:cs="Times New Roman"/>
          <w:b/>
          <w:bCs/>
          <w:sz w:val="24"/>
          <w:szCs w:val="24"/>
        </w:rPr>
      </w:pPr>
    </w:p>
    <w:p w14:paraId="53C05CD8" w14:textId="77777777" w:rsidR="006C4A97" w:rsidRDefault="006C4A97" w:rsidP="00341F88">
      <w:pPr>
        <w:pStyle w:val="a3"/>
        <w:ind w:firstLine="708"/>
        <w:jc w:val="center"/>
        <w:rPr>
          <w:rFonts w:ascii="Times New Roman" w:hAnsi="Times New Roman" w:cs="Times New Roman"/>
          <w:b/>
          <w:bCs/>
          <w:sz w:val="24"/>
          <w:szCs w:val="24"/>
        </w:rPr>
      </w:pPr>
    </w:p>
    <w:p w14:paraId="1A995E92" w14:textId="77777777" w:rsidR="006C4A97" w:rsidRDefault="006C4A97" w:rsidP="00341F88">
      <w:pPr>
        <w:pStyle w:val="a3"/>
        <w:ind w:firstLine="708"/>
        <w:jc w:val="center"/>
        <w:rPr>
          <w:rFonts w:ascii="Times New Roman" w:hAnsi="Times New Roman" w:cs="Times New Roman"/>
          <w:b/>
          <w:bCs/>
          <w:sz w:val="24"/>
          <w:szCs w:val="24"/>
        </w:rPr>
      </w:pPr>
    </w:p>
    <w:p w14:paraId="5C27D5B2" w14:textId="77777777" w:rsidR="006C4A97" w:rsidRDefault="006C4A97" w:rsidP="00341F88">
      <w:pPr>
        <w:pStyle w:val="a3"/>
        <w:ind w:firstLine="708"/>
        <w:jc w:val="center"/>
        <w:rPr>
          <w:rFonts w:ascii="Times New Roman" w:hAnsi="Times New Roman" w:cs="Times New Roman"/>
          <w:b/>
          <w:bCs/>
          <w:sz w:val="24"/>
          <w:szCs w:val="24"/>
        </w:rPr>
      </w:pPr>
    </w:p>
    <w:p w14:paraId="0603A4BC" w14:textId="77777777" w:rsidR="006C4A97" w:rsidRDefault="006C4A97" w:rsidP="00341F88">
      <w:pPr>
        <w:pStyle w:val="a3"/>
        <w:ind w:firstLine="708"/>
        <w:jc w:val="center"/>
        <w:rPr>
          <w:rFonts w:ascii="Times New Roman" w:hAnsi="Times New Roman" w:cs="Times New Roman"/>
          <w:b/>
          <w:bCs/>
          <w:sz w:val="24"/>
          <w:szCs w:val="24"/>
        </w:rPr>
      </w:pPr>
    </w:p>
    <w:p w14:paraId="51186D10" w14:textId="77777777" w:rsidR="006C4A97" w:rsidRDefault="006C4A97" w:rsidP="00341F88">
      <w:pPr>
        <w:pStyle w:val="a3"/>
        <w:ind w:firstLine="708"/>
        <w:jc w:val="center"/>
        <w:rPr>
          <w:rFonts w:ascii="Times New Roman" w:hAnsi="Times New Roman" w:cs="Times New Roman"/>
          <w:b/>
          <w:bCs/>
          <w:sz w:val="24"/>
          <w:szCs w:val="24"/>
        </w:rPr>
      </w:pPr>
    </w:p>
    <w:p w14:paraId="3D34335F" w14:textId="77777777" w:rsidR="006C4A97" w:rsidRDefault="006C4A97" w:rsidP="00341F88">
      <w:pPr>
        <w:pStyle w:val="a3"/>
        <w:ind w:firstLine="708"/>
        <w:jc w:val="center"/>
        <w:rPr>
          <w:rFonts w:ascii="Times New Roman" w:hAnsi="Times New Roman" w:cs="Times New Roman"/>
          <w:b/>
          <w:bCs/>
          <w:sz w:val="24"/>
          <w:szCs w:val="24"/>
        </w:rPr>
      </w:pPr>
    </w:p>
    <w:p w14:paraId="1D6B1C49" w14:textId="77777777" w:rsidR="006C4A97" w:rsidRDefault="006C4A97" w:rsidP="00341F88">
      <w:pPr>
        <w:pStyle w:val="a3"/>
        <w:ind w:firstLine="708"/>
        <w:jc w:val="center"/>
        <w:rPr>
          <w:rFonts w:ascii="Times New Roman" w:hAnsi="Times New Roman" w:cs="Times New Roman"/>
          <w:b/>
          <w:bCs/>
          <w:sz w:val="24"/>
          <w:szCs w:val="24"/>
        </w:rPr>
      </w:pPr>
    </w:p>
    <w:p w14:paraId="0627B6A8" w14:textId="77777777" w:rsidR="006C4A97" w:rsidRDefault="006C4A97" w:rsidP="00341F88">
      <w:pPr>
        <w:pStyle w:val="a3"/>
        <w:ind w:firstLine="708"/>
        <w:jc w:val="center"/>
        <w:rPr>
          <w:rFonts w:ascii="Times New Roman" w:hAnsi="Times New Roman" w:cs="Times New Roman"/>
          <w:b/>
          <w:bCs/>
          <w:sz w:val="24"/>
          <w:szCs w:val="24"/>
        </w:rPr>
      </w:pPr>
    </w:p>
    <w:p w14:paraId="0860CAE2" w14:textId="77777777" w:rsidR="006C4A97" w:rsidRDefault="006C4A97" w:rsidP="00341F88">
      <w:pPr>
        <w:pStyle w:val="a3"/>
        <w:ind w:firstLine="708"/>
        <w:jc w:val="center"/>
        <w:rPr>
          <w:rFonts w:ascii="Times New Roman" w:hAnsi="Times New Roman" w:cs="Times New Roman"/>
          <w:b/>
          <w:bCs/>
          <w:sz w:val="24"/>
          <w:szCs w:val="24"/>
        </w:rPr>
      </w:pPr>
    </w:p>
    <w:p w14:paraId="259730B6" w14:textId="77777777" w:rsidR="006C4A97" w:rsidRDefault="006C4A97" w:rsidP="00341F88">
      <w:pPr>
        <w:pStyle w:val="a3"/>
        <w:ind w:firstLine="708"/>
        <w:jc w:val="center"/>
        <w:rPr>
          <w:rFonts w:ascii="Times New Roman" w:hAnsi="Times New Roman" w:cs="Times New Roman"/>
          <w:b/>
          <w:bCs/>
          <w:sz w:val="24"/>
          <w:szCs w:val="24"/>
        </w:rPr>
      </w:pPr>
    </w:p>
    <w:p w14:paraId="5F2D3F8E" w14:textId="77777777" w:rsidR="006C4A97" w:rsidRDefault="006C4A97" w:rsidP="00341F88">
      <w:pPr>
        <w:pStyle w:val="a3"/>
        <w:ind w:firstLine="708"/>
        <w:jc w:val="center"/>
        <w:rPr>
          <w:rFonts w:ascii="Times New Roman" w:hAnsi="Times New Roman" w:cs="Times New Roman"/>
          <w:b/>
          <w:bCs/>
          <w:sz w:val="24"/>
          <w:szCs w:val="24"/>
        </w:rPr>
      </w:pPr>
    </w:p>
    <w:p w14:paraId="2BA90D4E" w14:textId="77777777" w:rsidR="006C4A97" w:rsidRDefault="006C4A97" w:rsidP="00341F88">
      <w:pPr>
        <w:pStyle w:val="a3"/>
        <w:ind w:firstLine="708"/>
        <w:jc w:val="center"/>
        <w:rPr>
          <w:rFonts w:ascii="Times New Roman" w:hAnsi="Times New Roman" w:cs="Times New Roman"/>
          <w:b/>
          <w:bCs/>
          <w:sz w:val="24"/>
          <w:szCs w:val="24"/>
        </w:rPr>
      </w:pPr>
    </w:p>
    <w:p w14:paraId="5D474FA0" w14:textId="77777777" w:rsidR="006C4A97" w:rsidRDefault="006C4A97" w:rsidP="00341F88">
      <w:pPr>
        <w:pStyle w:val="a3"/>
        <w:ind w:firstLine="708"/>
        <w:jc w:val="center"/>
        <w:rPr>
          <w:rFonts w:ascii="Times New Roman" w:hAnsi="Times New Roman" w:cs="Times New Roman"/>
          <w:b/>
          <w:bCs/>
          <w:sz w:val="24"/>
          <w:szCs w:val="24"/>
        </w:rPr>
      </w:pPr>
    </w:p>
    <w:p w14:paraId="465653CF" w14:textId="77777777" w:rsidR="006C4A97" w:rsidRDefault="006C4A97" w:rsidP="00341F88">
      <w:pPr>
        <w:pStyle w:val="a3"/>
        <w:ind w:firstLine="708"/>
        <w:jc w:val="center"/>
        <w:rPr>
          <w:rFonts w:ascii="Times New Roman" w:hAnsi="Times New Roman" w:cs="Times New Roman"/>
          <w:b/>
          <w:bCs/>
          <w:sz w:val="24"/>
          <w:szCs w:val="24"/>
        </w:rPr>
      </w:pPr>
    </w:p>
    <w:p w14:paraId="7EF02D47" w14:textId="316DA444" w:rsidR="00CE043A" w:rsidRDefault="00CE043A" w:rsidP="00341F88">
      <w:pPr>
        <w:pStyle w:val="a3"/>
        <w:ind w:firstLine="708"/>
        <w:jc w:val="center"/>
        <w:rPr>
          <w:rFonts w:ascii="Times New Roman" w:hAnsi="Times New Roman" w:cs="Times New Roman"/>
          <w:b/>
          <w:bCs/>
          <w:sz w:val="24"/>
          <w:szCs w:val="24"/>
        </w:rPr>
      </w:pPr>
    </w:p>
    <w:p w14:paraId="56438FEE" w14:textId="78F58562" w:rsidR="00CE043A" w:rsidRDefault="00CE043A" w:rsidP="00341F88">
      <w:pPr>
        <w:pStyle w:val="a3"/>
        <w:ind w:firstLine="708"/>
        <w:jc w:val="center"/>
        <w:rPr>
          <w:rFonts w:ascii="Times New Roman" w:hAnsi="Times New Roman" w:cs="Times New Roman"/>
          <w:b/>
          <w:bCs/>
          <w:sz w:val="24"/>
          <w:szCs w:val="24"/>
        </w:rPr>
      </w:pPr>
    </w:p>
    <w:p w14:paraId="7E0AFE54" w14:textId="06CBD4EE" w:rsidR="00CE043A" w:rsidRDefault="00CE043A" w:rsidP="00341F88">
      <w:pPr>
        <w:pStyle w:val="a3"/>
        <w:ind w:firstLine="708"/>
        <w:jc w:val="center"/>
        <w:rPr>
          <w:rFonts w:ascii="Times New Roman" w:hAnsi="Times New Roman" w:cs="Times New Roman"/>
          <w:b/>
          <w:bCs/>
          <w:sz w:val="24"/>
          <w:szCs w:val="24"/>
        </w:rPr>
      </w:pPr>
    </w:p>
    <w:p w14:paraId="54B45E0A" w14:textId="77777777" w:rsidR="00CE043A" w:rsidRDefault="00CE043A" w:rsidP="00341F88">
      <w:pPr>
        <w:pStyle w:val="a3"/>
        <w:ind w:firstLine="708"/>
        <w:jc w:val="center"/>
        <w:rPr>
          <w:rFonts w:ascii="Times New Roman" w:hAnsi="Times New Roman" w:cs="Times New Roman"/>
          <w:b/>
          <w:bCs/>
          <w:sz w:val="24"/>
          <w:szCs w:val="24"/>
        </w:rPr>
      </w:pPr>
    </w:p>
    <w:p w14:paraId="3018E9DF" w14:textId="77777777" w:rsidR="006C4A97" w:rsidRDefault="006C4A97" w:rsidP="00341F88">
      <w:pPr>
        <w:pStyle w:val="a3"/>
        <w:ind w:firstLine="708"/>
        <w:jc w:val="center"/>
        <w:rPr>
          <w:rFonts w:ascii="Times New Roman" w:hAnsi="Times New Roman" w:cs="Times New Roman"/>
          <w:b/>
          <w:bCs/>
          <w:sz w:val="24"/>
          <w:szCs w:val="24"/>
        </w:rPr>
      </w:pPr>
    </w:p>
    <w:p w14:paraId="26627234" w14:textId="29C3F09C" w:rsidR="00341F88" w:rsidRDefault="00341F88" w:rsidP="00341F88">
      <w:pPr>
        <w:pStyle w:val="a3"/>
        <w:ind w:firstLine="708"/>
        <w:jc w:val="center"/>
        <w:rPr>
          <w:rFonts w:ascii="Times New Roman" w:hAnsi="Times New Roman" w:cs="Times New Roman"/>
          <w:b/>
          <w:bCs/>
          <w:sz w:val="24"/>
          <w:szCs w:val="24"/>
        </w:rPr>
      </w:pPr>
      <w:bookmarkStart w:id="0" w:name="_GoBack"/>
      <w:bookmarkEnd w:id="0"/>
    </w:p>
    <w:p w14:paraId="5CF26198" w14:textId="381D0234" w:rsidR="00341F88" w:rsidRDefault="00341F88" w:rsidP="00341F88">
      <w:pPr>
        <w:pStyle w:val="a3"/>
        <w:ind w:firstLine="708"/>
        <w:jc w:val="center"/>
        <w:rPr>
          <w:rFonts w:ascii="Times New Roman" w:hAnsi="Times New Roman" w:cs="Times New Roman"/>
          <w:b/>
          <w:bCs/>
          <w:sz w:val="24"/>
          <w:szCs w:val="24"/>
        </w:rPr>
      </w:pPr>
    </w:p>
    <w:p w14:paraId="242D048A" w14:textId="77777777" w:rsidR="000908A9" w:rsidRDefault="000908A9" w:rsidP="00702586">
      <w:pPr>
        <w:pStyle w:val="a3"/>
        <w:jc w:val="center"/>
        <w:rPr>
          <w:rFonts w:ascii="Times New Roman" w:hAnsi="Times New Roman" w:cs="Times New Roman"/>
          <w:b/>
          <w:bCs/>
          <w:sz w:val="24"/>
          <w:szCs w:val="24"/>
        </w:rPr>
      </w:pPr>
    </w:p>
    <w:p w14:paraId="0CD6723D" w14:textId="77777777" w:rsidR="000908A9" w:rsidRDefault="000908A9" w:rsidP="00702586">
      <w:pPr>
        <w:pStyle w:val="a3"/>
        <w:jc w:val="center"/>
        <w:rPr>
          <w:rFonts w:ascii="Times New Roman" w:hAnsi="Times New Roman" w:cs="Times New Roman"/>
          <w:b/>
          <w:bCs/>
          <w:sz w:val="24"/>
          <w:szCs w:val="24"/>
        </w:rPr>
      </w:pPr>
    </w:p>
    <w:p w14:paraId="275C3B4C" w14:textId="77777777" w:rsidR="000908A9" w:rsidRDefault="000908A9" w:rsidP="00702586">
      <w:pPr>
        <w:pStyle w:val="a3"/>
        <w:jc w:val="center"/>
        <w:rPr>
          <w:rFonts w:ascii="Times New Roman" w:hAnsi="Times New Roman" w:cs="Times New Roman"/>
          <w:b/>
          <w:bCs/>
          <w:sz w:val="24"/>
          <w:szCs w:val="24"/>
        </w:rPr>
      </w:pPr>
    </w:p>
    <w:p w14:paraId="0F7ACEE2" w14:textId="77777777" w:rsidR="000908A9" w:rsidRDefault="000908A9" w:rsidP="00702586">
      <w:pPr>
        <w:pStyle w:val="a3"/>
        <w:jc w:val="center"/>
        <w:rPr>
          <w:rFonts w:ascii="Times New Roman" w:hAnsi="Times New Roman" w:cs="Times New Roman"/>
          <w:b/>
          <w:bCs/>
          <w:sz w:val="24"/>
          <w:szCs w:val="24"/>
        </w:rPr>
      </w:pPr>
    </w:p>
    <w:p w14:paraId="6AF54954" w14:textId="77777777" w:rsidR="000908A9" w:rsidRDefault="000908A9" w:rsidP="00702586">
      <w:pPr>
        <w:pStyle w:val="a3"/>
        <w:jc w:val="center"/>
        <w:rPr>
          <w:rFonts w:ascii="Times New Roman" w:hAnsi="Times New Roman" w:cs="Times New Roman"/>
          <w:b/>
          <w:bCs/>
          <w:sz w:val="24"/>
          <w:szCs w:val="24"/>
        </w:rPr>
      </w:pPr>
    </w:p>
    <w:p w14:paraId="4547D537" w14:textId="77777777" w:rsidR="000908A9" w:rsidRDefault="000908A9" w:rsidP="00702586">
      <w:pPr>
        <w:pStyle w:val="a3"/>
        <w:jc w:val="center"/>
        <w:rPr>
          <w:rFonts w:ascii="Times New Roman" w:hAnsi="Times New Roman" w:cs="Times New Roman"/>
          <w:b/>
          <w:bCs/>
          <w:sz w:val="24"/>
          <w:szCs w:val="24"/>
        </w:rPr>
      </w:pPr>
    </w:p>
    <w:p w14:paraId="6C797B5D" w14:textId="77777777" w:rsidR="000908A9" w:rsidRDefault="000908A9" w:rsidP="00702586">
      <w:pPr>
        <w:pStyle w:val="a3"/>
        <w:jc w:val="center"/>
        <w:rPr>
          <w:rFonts w:ascii="Times New Roman" w:hAnsi="Times New Roman" w:cs="Times New Roman"/>
          <w:b/>
          <w:bCs/>
          <w:sz w:val="24"/>
          <w:szCs w:val="24"/>
        </w:rPr>
      </w:pPr>
    </w:p>
    <w:p w14:paraId="10D781FE" w14:textId="77777777" w:rsidR="000908A9" w:rsidRDefault="000908A9" w:rsidP="00702586">
      <w:pPr>
        <w:pStyle w:val="a3"/>
        <w:jc w:val="center"/>
        <w:rPr>
          <w:rFonts w:ascii="Times New Roman" w:hAnsi="Times New Roman" w:cs="Times New Roman"/>
          <w:b/>
          <w:bCs/>
          <w:sz w:val="24"/>
          <w:szCs w:val="24"/>
        </w:rPr>
      </w:pPr>
    </w:p>
    <w:sectPr w:rsidR="000908A9" w:rsidSect="006C4A97">
      <w:pgSz w:w="11906" w:h="16838"/>
      <w:pgMar w:top="962"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C259B5"/>
    <w:multiLevelType w:val="hybridMultilevel"/>
    <w:tmpl w:val="5B36B6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E88"/>
    <w:rsid w:val="00042D21"/>
    <w:rsid w:val="00052C3B"/>
    <w:rsid w:val="00066E21"/>
    <w:rsid w:val="000908A9"/>
    <w:rsid w:val="00132AA4"/>
    <w:rsid w:val="001358C3"/>
    <w:rsid w:val="00167607"/>
    <w:rsid w:val="001F1BFE"/>
    <w:rsid w:val="001F7B24"/>
    <w:rsid w:val="00241926"/>
    <w:rsid w:val="002A5C78"/>
    <w:rsid w:val="00341192"/>
    <w:rsid w:val="00341F88"/>
    <w:rsid w:val="003512A2"/>
    <w:rsid w:val="00354CA0"/>
    <w:rsid w:val="004317CD"/>
    <w:rsid w:val="0046672F"/>
    <w:rsid w:val="004D4A06"/>
    <w:rsid w:val="004F55D0"/>
    <w:rsid w:val="00502205"/>
    <w:rsid w:val="00506E88"/>
    <w:rsid w:val="005E75F5"/>
    <w:rsid w:val="005F6DBD"/>
    <w:rsid w:val="00661247"/>
    <w:rsid w:val="006C4A97"/>
    <w:rsid w:val="00702586"/>
    <w:rsid w:val="00703628"/>
    <w:rsid w:val="00715D6A"/>
    <w:rsid w:val="0076590E"/>
    <w:rsid w:val="00822389"/>
    <w:rsid w:val="008868EC"/>
    <w:rsid w:val="009044A9"/>
    <w:rsid w:val="00911189"/>
    <w:rsid w:val="00982678"/>
    <w:rsid w:val="00A169D2"/>
    <w:rsid w:val="00A304C4"/>
    <w:rsid w:val="00A722C5"/>
    <w:rsid w:val="00AE60F6"/>
    <w:rsid w:val="00B01F4E"/>
    <w:rsid w:val="00B267E0"/>
    <w:rsid w:val="00B77E94"/>
    <w:rsid w:val="00BC0157"/>
    <w:rsid w:val="00BE2BA2"/>
    <w:rsid w:val="00C80240"/>
    <w:rsid w:val="00CA45EA"/>
    <w:rsid w:val="00CC5AD2"/>
    <w:rsid w:val="00CE043A"/>
    <w:rsid w:val="00D72C2A"/>
    <w:rsid w:val="00DA2234"/>
    <w:rsid w:val="00E130EC"/>
    <w:rsid w:val="00E771F9"/>
    <w:rsid w:val="00EA57F4"/>
    <w:rsid w:val="00EE0E63"/>
    <w:rsid w:val="00F541D5"/>
    <w:rsid w:val="00F96226"/>
    <w:rsid w:val="00FE141C"/>
    <w:rsid w:val="00FE35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E6AA4"/>
  <w15:chartTrackingRefBased/>
  <w15:docId w15:val="{8D0A3A2B-4BC5-43C9-B40F-66237AD1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6E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6E88"/>
    <w:pPr>
      <w:spacing w:after="0" w:line="240" w:lineRule="auto"/>
    </w:pPr>
  </w:style>
  <w:style w:type="paragraph" w:customStyle="1" w:styleId="1">
    <w:name w:val="Знак1"/>
    <w:basedOn w:val="a"/>
    <w:rsid w:val="00341F88"/>
    <w:pPr>
      <w:spacing w:line="240" w:lineRule="exact"/>
    </w:pPr>
    <w:rPr>
      <w:rFonts w:ascii="Verdana" w:eastAsia="Times New Roman" w:hAnsi="Verdana" w:cs="Times New Roman"/>
      <w:sz w:val="20"/>
      <w:szCs w:val="20"/>
      <w:lang w:val="en-US"/>
    </w:rPr>
  </w:style>
  <w:style w:type="paragraph" w:styleId="a4">
    <w:name w:val="List Paragraph"/>
    <w:basedOn w:val="a"/>
    <w:uiPriority w:val="34"/>
    <w:qFormat/>
    <w:rsid w:val="00C80240"/>
    <w:pPr>
      <w:ind w:left="720"/>
      <w:contextualSpacing/>
    </w:pPr>
  </w:style>
  <w:style w:type="character" w:styleId="a5">
    <w:name w:val="Hyperlink"/>
    <w:basedOn w:val="a0"/>
    <w:uiPriority w:val="99"/>
    <w:unhideWhenUsed/>
    <w:rsid w:val="001358C3"/>
    <w:rPr>
      <w:color w:val="0563C1" w:themeColor="hyperlink"/>
      <w:u w:val="single"/>
    </w:rPr>
  </w:style>
  <w:style w:type="character" w:customStyle="1" w:styleId="UnresolvedMention">
    <w:name w:val="Unresolved Mention"/>
    <w:basedOn w:val="a0"/>
    <w:uiPriority w:val="99"/>
    <w:semiHidden/>
    <w:unhideWhenUsed/>
    <w:rsid w:val="001358C3"/>
    <w:rPr>
      <w:color w:val="605E5C"/>
      <w:shd w:val="clear" w:color="auto" w:fill="E1DFDD"/>
    </w:rPr>
  </w:style>
  <w:style w:type="character" w:styleId="a6">
    <w:name w:val="FollowedHyperlink"/>
    <w:basedOn w:val="a0"/>
    <w:uiPriority w:val="99"/>
    <w:semiHidden/>
    <w:unhideWhenUsed/>
    <w:rsid w:val="001358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780</TotalTime>
  <Pages>5</Pages>
  <Words>1738</Words>
  <Characters>9913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Наталья</cp:lastModifiedBy>
  <cp:revision>11</cp:revision>
  <dcterms:created xsi:type="dcterms:W3CDTF">2023-10-18T18:27:00Z</dcterms:created>
  <dcterms:modified xsi:type="dcterms:W3CDTF">2026-08-25T17:53:00Z</dcterms:modified>
</cp:coreProperties>
</file>