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21B2D" w14:textId="77777777" w:rsidR="002E5B72" w:rsidRPr="00C06B6D" w:rsidRDefault="002E5B72" w:rsidP="002E5B72">
      <w:pPr>
        <w:spacing w:after="0"/>
        <w:ind w:left="120"/>
        <w:jc w:val="center"/>
        <w:rPr>
          <w:lang w:val="ru-RU"/>
        </w:rPr>
      </w:pPr>
    </w:p>
    <w:p w14:paraId="24E9799F" w14:textId="77777777" w:rsidR="002E5B72" w:rsidRPr="00C06B6D" w:rsidRDefault="002E5B72" w:rsidP="002E5B72">
      <w:pPr>
        <w:spacing w:after="0"/>
        <w:ind w:left="120"/>
        <w:jc w:val="center"/>
        <w:rPr>
          <w:lang w:val="ru-RU"/>
        </w:rPr>
      </w:pPr>
    </w:p>
    <w:p w14:paraId="2BEB8E5F" w14:textId="77777777" w:rsidR="002E5B72" w:rsidRPr="00C06B6D" w:rsidRDefault="002E5B72" w:rsidP="002E5B72">
      <w:pPr>
        <w:spacing w:after="0"/>
        <w:ind w:left="120"/>
        <w:jc w:val="center"/>
        <w:rPr>
          <w:lang w:val="ru-RU"/>
        </w:rPr>
      </w:pPr>
    </w:p>
    <w:p w14:paraId="06C1A28A" w14:textId="77777777" w:rsidR="002E5B72" w:rsidRPr="00C06B6D" w:rsidRDefault="002E5B72" w:rsidP="002E5B72">
      <w:pPr>
        <w:spacing w:after="0"/>
        <w:ind w:left="120"/>
        <w:rPr>
          <w:lang w:val="ru-RU"/>
        </w:rPr>
      </w:pPr>
    </w:p>
    <w:p w14:paraId="2CAFCA43" w14:textId="77777777" w:rsidR="009C0B83" w:rsidRPr="002E5B72" w:rsidRDefault="009C0B83">
      <w:pPr>
        <w:spacing w:after="0"/>
        <w:ind w:left="120"/>
        <w:jc w:val="center"/>
        <w:rPr>
          <w:lang w:val="ru-RU"/>
        </w:rPr>
      </w:pPr>
    </w:p>
    <w:p w14:paraId="6EEF42A8" w14:textId="77777777" w:rsidR="009C0B83" w:rsidRPr="002E5B72" w:rsidRDefault="009C0B83">
      <w:pPr>
        <w:spacing w:after="0"/>
        <w:ind w:left="120"/>
        <w:jc w:val="center"/>
        <w:rPr>
          <w:lang w:val="ru-RU"/>
        </w:rPr>
      </w:pPr>
    </w:p>
    <w:p w14:paraId="6BDD0A75" w14:textId="77777777" w:rsidR="009C0B83" w:rsidRPr="002E5B72" w:rsidRDefault="009C0B83">
      <w:pPr>
        <w:spacing w:after="0"/>
        <w:ind w:left="120"/>
        <w:jc w:val="center"/>
        <w:rPr>
          <w:lang w:val="ru-RU"/>
        </w:rPr>
      </w:pPr>
    </w:p>
    <w:p w14:paraId="5A6ADBAB" w14:textId="77777777" w:rsidR="009C0B83" w:rsidRPr="002E5B72" w:rsidRDefault="009C0B83">
      <w:pPr>
        <w:rPr>
          <w:lang w:val="ru-RU"/>
        </w:rPr>
        <w:sectPr w:rsidR="009C0B83" w:rsidRPr="002E5B72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1270825"/>
    </w:p>
    <w:p w14:paraId="507A2715" w14:textId="77777777" w:rsidR="009C0B83" w:rsidRPr="002E5B72" w:rsidRDefault="00226888" w:rsidP="002E5B72">
      <w:pPr>
        <w:spacing w:after="0" w:line="264" w:lineRule="auto"/>
        <w:jc w:val="center"/>
        <w:rPr>
          <w:lang w:val="ru-RU"/>
        </w:rPr>
      </w:pPr>
      <w:bookmarkStart w:id="1" w:name="block-81270833"/>
      <w:bookmarkEnd w:id="0"/>
      <w:r w:rsidRPr="002E5B7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93A230C" w14:textId="77777777" w:rsidR="009C0B83" w:rsidRPr="002E5B72" w:rsidRDefault="009C0B83">
      <w:pPr>
        <w:spacing w:after="0" w:line="264" w:lineRule="auto"/>
        <w:ind w:left="120"/>
        <w:rPr>
          <w:lang w:val="ru-RU"/>
        </w:rPr>
      </w:pPr>
    </w:p>
    <w:p w14:paraId="7111D6FF" w14:textId="78D615A9" w:rsidR="002E5B72" w:rsidRPr="00B3461D" w:rsidRDefault="002E5B72" w:rsidP="002E5B7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>Рабочая программа учебного предмета «</w:t>
      </w:r>
      <w:r>
        <w:rPr>
          <w:rFonts w:ascii="Times New Roman" w:hAnsi="Times New Roman" w:cs="Times New Roman"/>
          <w:sz w:val="28"/>
          <w:szCs w:val="28"/>
          <w:lang w:val="ru-RU"/>
        </w:rPr>
        <w:t>Литературное чтение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» в 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классе разработана на основе следующих нормативно-правовых документов:</w:t>
      </w:r>
    </w:p>
    <w:p w14:paraId="5471F30A" w14:textId="77777777" w:rsidR="002E5B72" w:rsidRPr="00B3461D" w:rsidRDefault="002E5B72" w:rsidP="002E5B7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color w:val="231F20"/>
          <w:sz w:val="28"/>
          <w:szCs w:val="28"/>
          <w:lang w:val="ru-RU"/>
        </w:rPr>
        <w:t>1.Федеральная образовательная программа начального общего образования</w:t>
      </w:r>
    </w:p>
    <w:p w14:paraId="3285B0F5" w14:textId="77777777" w:rsidR="002E5B72" w:rsidRPr="00B3461D" w:rsidRDefault="002E5B72" w:rsidP="002E5B7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2.Федеральная рабочая программа начального общего образования. </w:t>
      </w:r>
      <w:r>
        <w:rPr>
          <w:rFonts w:ascii="Times New Roman" w:hAnsi="Times New Roman" w:cs="Times New Roman"/>
          <w:sz w:val="28"/>
          <w:szCs w:val="28"/>
          <w:lang w:val="ru-RU"/>
        </w:rPr>
        <w:t>Литературное чтение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. (для 1-4 классов</w:t>
      </w:r>
      <w:proofErr w:type="gramStart"/>
      <w:r w:rsidRPr="00B3461D">
        <w:rPr>
          <w:rFonts w:ascii="Times New Roman" w:hAnsi="Times New Roman" w:cs="Times New Roman"/>
          <w:sz w:val="28"/>
          <w:szCs w:val="28"/>
          <w:lang w:val="ru-RU"/>
        </w:rPr>
        <w:t>).М.</w:t>
      </w:r>
      <w:proofErr w:type="gramEnd"/>
      <w:r w:rsidRPr="00B3461D">
        <w:rPr>
          <w:rFonts w:ascii="Times New Roman" w:hAnsi="Times New Roman" w:cs="Times New Roman"/>
          <w:sz w:val="28"/>
          <w:szCs w:val="28"/>
          <w:lang w:val="ru-RU"/>
        </w:rPr>
        <w:t>-202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</w:p>
    <w:p w14:paraId="4DE2772D" w14:textId="45F3FE23" w:rsidR="002E5B72" w:rsidRDefault="002E5B72" w:rsidP="002E5B72">
      <w:pPr>
        <w:pStyle w:val="af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3.Учебный план МБОУ Киселевской СОШ им. </w:t>
      </w:r>
      <w:proofErr w:type="spellStart"/>
      <w:r w:rsidRPr="00B3461D">
        <w:rPr>
          <w:rFonts w:ascii="Times New Roman" w:hAnsi="Times New Roman" w:cs="Times New Roman"/>
          <w:sz w:val="28"/>
          <w:szCs w:val="28"/>
          <w:lang w:val="ru-RU"/>
        </w:rPr>
        <w:t>Н.В.Попова</w:t>
      </w:r>
      <w:proofErr w:type="spellEnd"/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на 202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-202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уч. год</w:t>
      </w:r>
    </w:p>
    <w:p w14:paraId="0402E0D4" w14:textId="09682DB9" w:rsidR="002E5B72" w:rsidRPr="00B24FD9" w:rsidRDefault="002E5B72" w:rsidP="002E5B72">
      <w:pPr>
        <w:pStyle w:val="af"/>
        <w:contextualSpacing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 w:rsidRPr="008D459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Л. Ф. Климанова, В. Г. Горецкий. Литературное чтение (в 2 частях). Учебник. 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4 </w:t>
      </w:r>
      <w:r w:rsidRPr="008D459C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класс. –Москва: Просвещение,202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6</w:t>
      </w:r>
    </w:p>
    <w:p w14:paraId="28FA6307" w14:textId="77777777" w:rsidR="009C0B83" w:rsidRPr="002E5B72" w:rsidRDefault="009C0B83">
      <w:pPr>
        <w:spacing w:after="0" w:line="264" w:lineRule="auto"/>
        <w:ind w:left="120"/>
        <w:rPr>
          <w:lang w:val="ru-RU"/>
        </w:rPr>
      </w:pPr>
    </w:p>
    <w:p w14:paraId="62F815E9" w14:textId="7CAECBC0" w:rsidR="009C0B83" w:rsidRPr="002E5B72" w:rsidRDefault="00226888" w:rsidP="002E5B72">
      <w:pPr>
        <w:spacing w:after="0" w:line="264" w:lineRule="auto"/>
        <w:ind w:left="120"/>
        <w:jc w:val="center"/>
        <w:rPr>
          <w:lang w:val="ru-RU"/>
        </w:rPr>
      </w:pPr>
      <w:r w:rsidRPr="002E5B72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14:paraId="626D7EA8" w14:textId="77777777" w:rsidR="009C0B83" w:rsidRPr="002E5B72" w:rsidRDefault="00226888">
      <w:pPr>
        <w:spacing w:after="0" w:line="264" w:lineRule="auto"/>
        <w:ind w:firstLine="600"/>
        <w:jc w:val="both"/>
        <w:rPr>
          <w:lang w:val="ru-RU"/>
        </w:rPr>
      </w:pPr>
      <w:r w:rsidRPr="002E5B72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2E5B72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2E5B72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</w:p>
    <w:p w14:paraId="1DA0EC45" w14:textId="77777777" w:rsidR="009C0B83" w:rsidRPr="002E5B72" w:rsidRDefault="00226888">
      <w:pPr>
        <w:spacing w:after="0" w:line="264" w:lineRule="auto"/>
        <w:ind w:firstLine="600"/>
        <w:jc w:val="both"/>
        <w:rPr>
          <w:lang w:val="ru-RU"/>
        </w:rPr>
      </w:pPr>
      <w:r w:rsidRPr="002E5B72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14:paraId="4194C27F" w14:textId="77777777" w:rsidR="009C0B83" w:rsidRPr="002E5B72" w:rsidRDefault="00226888">
      <w:pPr>
        <w:spacing w:after="0" w:line="264" w:lineRule="auto"/>
        <w:ind w:firstLine="600"/>
        <w:jc w:val="both"/>
        <w:rPr>
          <w:lang w:val="ru-RU"/>
        </w:rPr>
      </w:pPr>
      <w:r w:rsidRPr="002E5B72">
        <w:rPr>
          <w:rFonts w:ascii="Times New Roman" w:hAnsi="Times New Roman"/>
          <w:color w:val="000000"/>
          <w:sz w:val="28"/>
          <w:lang w:val="ru-RU"/>
        </w:rPr>
        <w:t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14:paraId="4013B8EA" w14:textId="58CB71C5" w:rsidR="009C0B83" w:rsidRPr="002E5B72" w:rsidRDefault="00226888" w:rsidP="002E5B72">
      <w:pPr>
        <w:spacing w:after="0" w:line="264" w:lineRule="auto"/>
        <w:ind w:left="120"/>
        <w:jc w:val="center"/>
        <w:rPr>
          <w:lang w:val="ru-RU"/>
        </w:rPr>
      </w:pPr>
      <w:r w:rsidRPr="002E5B72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14:paraId="4FA9C95E" w14:textId="77777777" w:rsidR="009C0B83" w:rsidRPr="002E5B72" w:rsidRDefault="00226888">
      <w:pPr>
        <w:spacing w:after="0" w:line="264" w:lineRule="auto"/>
        <w:ind w:firstLine="600"/>
        <w:jc w:val="both"/>
        <w:rPr>
          <w:lang w:val="ru-RU"/>
        </w:rPr>
      </w:pPr>
      <w:r w:rsidRPr="002E5B72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14:paraId="3F9EFC41" w14:textId="77777777" w:rsidR="009C0B83" w:rsidRPr="002E5B72" w:rsidRDefault="00226888">
      <w:pPr>
        <w:spacing w:after="0" w:line="264" w:lineRule="auto"/>
        <w:ind w:firstLine="600"/>
        <w:jc w:val="both"/>
        <w:rPr>
          <w:lang w:val="ru-RU"/>
        </w:rPr>
      </w:pPr>
      <w:r w:rsidRPr="002E5B72">
        <w:rPr>
          <w:rFonts w:ascii="Times New Roman" w:hAnsi="Times New Roman"/>
          <w:color w:val="000000"/>
          <w:sz w:val="28"/>
          <w:lang w:val="ru-RU"/>
        </w:rPr>
        <w:lastRenderedPageBreak/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14:paraId="51403309" w14:textId="77777777" w:rsidR="009C0B83" w:rsidRPr="002E5B72" w:rsidRDefault="00226888">
      <w:pPr>
        <w:spacing w:after="0" w:line="264" w:lineRule="auto"/>
        <w:ind w:firstLine="600"/>
        <w:jc w:val="both"/>
        <w:rPr>
          <w:lang w:val="ru-RU"/>
        </w:rPr>
      </w:pPr>
      <w:r w:rsidRPr="002E5B72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14:paraId="26F2CFEA" w14:textId="77777777" w:rsidR="009C0B83" w:rsidRPr="002E5B72" w:rsidRDefault="0022688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2E5B72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14:paraId="4C1F1036" w14:textId="77777777" w:rsidR="009C0B83" w:rsidRPr="002E5B72" w:rsidRDefault="0022688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2E5B72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14:paraId="5EBDB70A" w14:textId="77777777" w:rsidR="009C0B83" w:rsidRPr="002E5B72" w:rsidRDefault="0022688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2E5B72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14:paraId="2F23E927" w14:textId="77777777" w:rsidR="009C0B83" w:rsidRPr="002E5B72" w:rsidRDefault="0022688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2E5B72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14:paraId="0FB453F0" w14:textId="77777777" w:rsidR="009C0B83" w:rsidRPr="002E5B72" w:rsidRDefault="0022688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2E5B72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14:paraId="1404DEB4" w14:textId="77777777" w:rsidR="009C0B83" w:rsidRPr="002E5B72" w:rsidRDefault="00226888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2E5B72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14:paraId="19E061EE" w14:textId="77777777" w:rsidR="009C0B83" w:rsidRDefault="00226888">
      <w:pPr>
        <w:numPr>
          <w:ilvl w:val="0"/>
          <w:numId w:val="1"/>
        </w:numPr>
        <w:spacing w:after="0" w:line="264" w:lineRule="auto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решения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учебных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181253BA" w14:textId="77777777" w:rsidR="009C0B83" w:rsidRPr="002E5B72" w:rsidRDefault="00226888" w:rsidP="002E5B72">
      <w:pPr>
        <w:spacing w:after="0" w:line="264" w:lineRule="auto"/>
        <w:ind w:left="120"/>
        <w:jc w:val="center"/>
        <w:rPr>
          <w:lang w:val="ru-RU"/>
        </w:rPr>
      </w:pPr>
      <w:r w:rsidRPr="002E5B72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14:paraId="1222D745" w14:textId="77777777" w:rsidR="009C0B83" w:rsidRPr="002E5B72" w:rsidRDefault="009C0B83">
      <w:pPr>
        <w:spacing w:after="0" w:line="264" w:lineRule="auto"/>
        <w:ind w:left="120"/>
        <w:rPr>
          <w:lang w:val="ru-RU"/>
        </w:rPr>
      </w:pPr>
    </w:p>
    <w:p w14:paraId="3917AA59" w14:textId="77777777" w:rsidR="002E5B72" w:rsidRPr="00915069" w:rsidRDefault="002E5B72" w:rsidP="002E5B72">
      <w:pPr>
        <w:spacing w:after="0" w:line="264" w:lineRule="auto"/>
        <w:ind w:firstLine="600"/>
        <w:jc w:val="both"/>
        <w:rPr>
          <w:lang w:val="ru-RU"/>
        </w:rPr>
      </w:pPr>
      <w:r w:rsidRPr="00915069">
        <w:rPr>
          <w:rFonts w:ascii="Times New Roman" w:hAnsi="Times New Roman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14:paraId="5BEEF7B7" w14:textId="431A09EB" w:rsidR="002E5B72" w:rsidRPr="00915069" w:rsidRDefault="002E5B72" w:rsidP="002E5B72">
      <w:pPr>
        <w:spacing w:after="0" w:line="264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15069">
        <w:rPr>
          <w:rFonts w:ascii="Times New Roman" w:hAnsi="Times New Roman"/>
          <w:sz w:val="28"/>
          <w:lang w:val="ru-RU"/>
        </w:rPr>
        <w:t>‌</w:t>
      </w:r>
      <w:bookmarkStart w:id="2" w:name="bc284a2b-8dc7-47b2-bec2-e0e566c832dd"/>
      <w:r w:rsidRPr="00915069">
        <w:rPr>
          <w:rFonts w:ascii="Times New Roman" w:hAnsi="Times New Roman"/>
          <w:sz w:val="28"/>
          <w:lang w:val="ru-RU"/>
        </w:rPr>
        <w:t>На изучение литературного чтения в 4 классе отводится – 136 часов (4 часа в неделю).</w:t>
      </w:r>
      <w:bookmarkEnd w:id="2"/>
      <w:r w:rsidRPr="00915069">
        <w:rPr>
          <w:rFonts w:ascii="Times New Roman" w:hAnsi="Times New Roman"/>
          <w:sz w:val="28"/>
          <w:lang w:val="ru-RU"/>
        </w:rPr>
        <w:t xml:space="preserve"> </w:t>
      </w:r>
      <w:r w:rsidRPr="00915069">
        <w:rPr>
          <w:rFonts w:ascii="Times New Roman" w:hAnsi="Times New Roman"/>
          <w:sz w:val="28"/>
          <w:szCs w:val="28"/>
          <w:lang w:val="ru-RU"/>
        </w:rPr>
        <w:t>‌‌</w:t>
      </w:r>
      <w:r w:rsidRPr="00915069">
        <w:rPr>
          <w:rFonts w:ascii="Times New Roman" w:hAnsi="Times New Roman" w:cs="Times New Roman"/>
          <w:sz w:val="28"/>
          <w:szCs w:val="28"/>
          <w:lang w:val="ru-RU"/>
        </w:rPr>
        <w:t>В соответствии с календарным учебным графиком МБОУ Киселевской СОШ им. Н.В. Попова на 2026-</w:t>
      </w:r>
      <w:proofErr w:type="gramStart"/>
      <w:r w:rsidRPr="00915069">
        <w:rPr>
          <w:rFonts w:ascii="Times New Roman" w:hAnsi="Times New Roman" w:cs="Times New Roman"/>
          <w:sz w:val="28"/>
          <w:szCs w:val="28"/>
          <w:lang w:val="ru-RU"/>
        </w:rPr>
        <w:t>2027уч.год  и</w:t>
      </w:r>
      <w:proofErr w:type="gramEnd"/>
      <w:r w:rsidRPr="00915069">
        <w:rPr>
          <w:rFonts w:ascii="Times New Roman" w:hAnsi="Times New Roman" w:cs="Times New Roman"/>
          <w:sz w:val="28"/>
          <w:szCs w:val="28"/>
          <w:lang w:val="ru-RU"/>
        </w:rPr>
        <w:t xml:space="preserve"> расписанием МБОУ Киселевской СОШ им. Н.В. Попова обеспечено выполнение рабочей программы в полном объеме за счет  повторения. Фактическое количество часов за год - 134 часа.</w:t>
      </w:r>
    </w:p>
    <w:p w14:paraId="68112067" w14:textId="77777777" w:rsidR="009C0B83" w:rsidRPr="002E5B72" w:rsidRDefault="009C0B83">
      <w:pPr>
        <w:rPr>
          <w:lang w:val="ru-RU"/>
        </w:rPr>
        <w:sectPr w:rsidR="009C0B83" w:rsidRPr="002E5B72">
          <w:pgSz w:w="11906" w:h="16383"/>
          <w:pgMar w:top="1134" w:right="850" w:bottom="1134" w:left="1701" w:header="720" w:footer="720" w:gutter="0"/>
          <w:cols w:space="720"/>
        </w:sectPr>
      </w:pPr>
    </w:p>
    <w:bookmarkEnd w:id="1"/>
    <w:p w14:paraId="66064BAC" w14:textId="77777777" w:rsidR="00226888" w:rsidRPr="002E5B72" w:rsidRDefault="00226888" w:rsidP="00782C01">
      <w:pPr>
        <w:spacing w:after="0" w:line="264" w:lineRule="auto"/>
        <w:ind w:left="120"/>
        <w:jc w:val="center"/>
        <w:rPr>
          <w:lang w:val="ru-RU"/>
        </w:rPr>
      </w:pPr>
    </w:p>
    <w:sectPr w:rsidR="00226888" w:rsidRPr="002E5B72" w:rsidSect="00782C01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77E7F"/>
    <w:multiLevelType w:val="multilevel"/>
    <w:tmpl w:val="5254BF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3F3B6D"/>
    <w:multiLevelType w:val="multilevel"/>
    <w:tmpl w:val="26B424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C23F8F"/>
    <w:multiLevelType w:val="multilevel"/>
    <w:tmpl w:val="3E6640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0F2DC4"/>
    <w:multiLevelType w:val="multilevel"/>
    <w:tmpl w:val="08DE67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43009A"/>
    <w:multiLevelType w:val="multilevel"/>
    <w:tmpl w:val="72CC88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3921EC"/>
    <w:multiLevelType w:val="multilevel"/>
    <w:tmpl w:val="1EAE7E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6783524"/>
    <w:multiLevelType w:val="multilevel"/>
    <w:tmpl w:val="EACA09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DB309F4"/>
    <w:multiLevelType w:val="multilevel"/>
    <w:tmpl w:val="F58EF3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E402ACF"/>
    <w:multiLevelType w:val="multilevel"/>
    <w:tmpl w:val="0F082C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8C2447E"/>
    <w:multiLevelType w:val="multilevel"/>
    <w:tmpl w:val="C5D058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8EC1F51"/>
    <w:multiLevelType w:val="multilevel"/>
    <w:tmpl w:val="303AA1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B0D5163"/>
    <w:multiLevelType w:val="multilevel"/>
    <w:tmpl w:val="266667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B7E4E28"/>
    <w:multiLevelType w:val="multilevel"/>
    <w:tmpl w:val="256E62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CAC02CB"/>
    <w:multiLevelType w:val="multilevel"/>
    <w:tmpl w:val="896A22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1BB1A94"/>
    <w:multiLevelType w:val="multilevel"/>
    <w:tmpl w:val="86C847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8636897"/>
    <w:multiLevelType w:val="multilevel"/>
    <w:tmpl w:val="5FA83F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9942801"/>
    <w:multiLevelType w:val="multilevel"/>
    <w:tmpl w:val="B70A94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F821CA0"/>
    <w:multiLevelType w:val="multilevel"/>
    <w:tmpl w:val="AECAFA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23956D1"/>
    <w:multiLevelType w:val="multilevel"/>
    <w:tmpl w:val="D42638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5E23AEB"/>
    <w:multiLevelType w:val="multilevel"/>
    <w:tmpl w:val="F7F2A6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041DC0"/>
    <w:multiLevelType w:val="multilevel"/>
    <w:tmpl w:val="2A4891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E833252"/>
    <w:multiLevelType w:val="multilevel"/>
    <w:tmpl w:val="3FFC17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983767"/>
    <w:multiLevelType w:val="multilevel"/>
    <w:tmpl w:val="69E4D0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7F8061A"/>
    <w:multiLevelType w:val="multilevel"/>
    <w:tmpl w:val="698A5C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C643905"/>
    <w:multiLevelType w:val="multilevel"/>
    <w:tmpl w:val="4FB675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19E3CE6"/>
    <w:multiLevelType w:val="multilevel"/>
    <w:tmpl w:val="2E1E79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44211A6"/>
    <w:multiLevelType w:val="multilevel"/>
    <w:tmpl w:val="79529C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5A12331"/>
    <w:multiLevelType w:val="multilevel"/>
    <w:tmpl w:val="6ED43C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6064B94"/>
    <w:multiLevelType w:val="multilevel"/>
    <w:tmpl w:val="52EED6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997162F"/>
    <w:multiLevelType w:val="multilevel"/>
    <w:tmpl w:val="56E043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CB225C7"/>
    <w:multiLevelType w:val="multilevel"/>
    <w:tmpl w:val="0BCAB6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D7B44C0"/>
    <w:multiLevelType w:val="multilevel"/>
    <w:tmpl w:val="9A8C81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0385A89"/>
    <w:multiLevelType w:val="multilevel"/>
    <w:tmpl w:val="2500E6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1CE41F9"/>
    <w:multiLevelType w:val="multilevel"/>
    <w:tmpl w:val="6D76B7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48D0AF2"/>
    <w:multiLevelType w:val="multilevel"/>
    <w:tmpl w:val="1C240A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DFD3997"/>
    <w:multiLevelType w:val="multilevel"/>
    <w:tmpl w:val="0A9ECE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F716502"/>
    <w:multiLevelType w:val="multilevel"/>
    <w:tmpl w:val="76CCCB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2"/>
  </w:num>
  <w:num w:numId="2">
    <w:abstractNumId w:val="26"/>
  </w:num>
  <w:num w:numId="3">
    <w:abstractNumId w:val="10"/>
  </w:num>
  <w:num w:numId="4">
    <w:abstractNumId w:val="19"/>
  </w:num>
  <w:num w:numId="5">
    <w:abstractNumId w:val="6"/>
  </w:num>
  <w:num w:numId="6">
    <w:abstractNumId w:val="34"/>
  </w:num>
  <w:num w:numId="7">
    <w:abstractNumId w:val="17"/>
  </w:num>
  <w:num w:numId="8">
    <w:abstractNumId w:val="16"/>
  </w:num>
  <w:num w:numId="9">
    <w:abstractNumId w:val="15"/>
  </w:num>
  <w:num w:numId="10">
    <w:abstractNumId w:val="12"/>
  </w:num>
  <w:num w:numId="11">
    <w:abstractNumId w:val="21"/>
  </w:num>
  <w:num w:numId="12">
    <w:abstractNumId w:val="23"/>
  </w:num>
  <w:num w:numId="13">
    <w:abstractNumId w:val="5"/>
  </w:num>
  <w:num w:numId="14">
    <w:abstractNumId w:val="4"/>
  </w:num>
  <w:num w:numId="15">
    <w:abstractNumId w:val="31"/>
  </w:num>
  <w:num w:numId="16">
    <w:abstractNumId w:val="27"/>
  </w:num>
  <w:num w:numId="17">
    <w:abstractNumId w:val="8"/>
  </w:num>
  <w:num w:numId="18">
    <w:abstractNumId w:val="7"/>
  </w:num>
  <w:num w:numId="19">
    <w:abstractNumId w:val="22"/>
  </w:num>
  <w:num w:numId="20">
    <w:abstractNumId w:val="13"/>
  </w:num>
  <w:num w:numId="21">
    <w:abstractNumId w:val="30"/>
  </w:num>
  <w:num w:numId="22">
    <w:abstractNumId w:val="11"/>
  </w:num>
  <w:num w:numId="23">
    <w:abstractNumId w:val="28"/>
  </w:num>
  <w:num w:numId="24">
    <w:abstractNumId w:val="1"/>
  </w:num>
  <w:num w:numId="25">
    <w:abstractNumId w:val="3"/>
  </w:num>
  <w:num w:numId="26">
    <w:abstractNumId w:val="20"/>
  </w:num>
  <w:num w:numId="27">
    <w:abstractNumId w:val="2"/>
  </w:num>
  <w:num w:numId="28">
    <w:abstractNumId w:val="24"/>
  </w:num>
  <w:num w:numId="29">
    <w:abstractNumId w:val="9"/>
  </w:num>
  <w:num w:numId="30">
    <w:abstractNumId w:val="0"/>
  </w:num>
  <w:num w:numId="31">
    <w:abstractNumId w:val="35"/>
  </w:num>
  <w:num w:numId="32">
    <w:abstractNumId w:val="14"/>
  </w:num>
  <w:num w:numId="33">
    <w:abstractNumId w:val="25"/>
  </w:num>
  <w:num w:numId="34">
    <w:abstractNumId w:val="18"/>
  </w:num>
  <w:num w:numId="35">
    <w:abstractNumId w:val="33"/>
  </w:num>
  <w:num w:numId="36">
    <w:abstractNumId w:val="36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9C0B83"/>
    <w:rsid w:val="00226888"/>
    <w:rsid w:val="002E5B72"/>
    <w:rsid w:val="00782C01"/>
    <w:rsid w:val="00915069"/>
    <w:rsid w:val="009C0B83"/>
    <w:rsid w:val="00F2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2D4EA"/>
  <w15:docId w15:val="{3FDFFEB4-8BB0-4A68-92E2-326017365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iPriority="0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Без интервала Знак"/>
    <w:link w:val="af"/>
    <w:locked/>
    <w:rsid w:val="002E5B72"/>
    <w:rPr>
      <w:rFonts w:ascii="Calibri" w:hAnsi="Calibri" w:cs="Arial"/>
    </w:rPr>
  </w:style>
  <w:style w:type="paragraph" w:styleId="af">
    <w:name w:val="No Spacing"/>
    <w:link w:val="ae"/>
    <w:qFormat/>
    <w:rsid w:val="002E5B72"/>
    <w:pPr>
      <w:spacing w:after="0" w:line="240" w:lineRule="auto"/>
    </w:pPr>
    <w:rPr>
      <w:rFonts w:ascii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4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09AD5-016A-4E27-B7AC-75CAF5950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592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МАТВЕЙ Ковалев</cp:lastModifiedBy>
  <cp:revision>7</cp:revision>
  <dcterms:created xsi:type="dcterms:W3CDTF">2026-07-22T18:24:00Z</dcterms:created>
  <dcterms:modified xsi:type="dcterms:W3CDTF">2026-08-27T17:51:00Z</dcterms:modified>
</cp:coreProperties>
</file>