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C09" w:rsidRPr="00ED5276" w:rsidRDefault="00D07C09" w:rsidP="00D07C0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27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Пояснительная записка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Нормативно-правовой и документальной базой программы внеурочной деятельности по формированию культуры здоровья обучающихся на ступени начального общего образования являются:</w:t>
      </w:r>
    </w:p>
    <w:p w:rsidR="00D07C09" w:rsidRPr="00E542AB" w:rsidRDefault="00D07C09" w:rsidP="00D07C09">
      <w:pPr>
        <w:spacing w:after="120" w:line="240" w:lineRule="auto"/>
        <w:ind w:left="-567" w:firstLine="567"/>
        <w:jc w:val="both"/>
        <w:rPr>
          <w:rFonts w:ascii="Times New Roman" w:hAnsi="Times New Roman"/>
          <w:color w:val="231F20"/>
          <w:sz w:val="24"/>
          <w:szCs w:val="24"/>
        </w:rPr>
      </w:pPr>
      <w:r w:rsidRPr="00E542AB">
        <w:rPr>
          <w:rFonts w:ascii="Times New Roman" w:hAnsi="Times New Roman"/>
          <w:color w:val="231F20"/>
          <w:sz w:val="24"/>
          <w:szCs w:val="24"/>
        </w:rPr>
        <w:t>1.Федеральная образовательная программа начального общего образования.</w:t>
      </w:r>
    </w:p>
    <w:p w:rsidR="00D07C09" w:rsidRPr="00E542AB" w:rsidRDefault="00D07C09" w:rsidP="00D07C09">
      <w:pPr>
        <w:spacing w:after="120" w:line="240" w:lineRule="auto"/>
        <w:ind w:left="-567" w:firstLine="567"/>
        <w:jc w:val="both"/>
        <w:rPr>
          <w:rFonts w:ascii="Times New Roman" w:hAnsi="Times New Roman"/>
          <w:color w:val="231F20"/>
          <w:sz w:val="24"/>
          <w:szCs w:val="24"/>
        </w:rPr>
      </w:pPr>
      <w:r w:rsidRPr="00E542AB">
        <w:rPr>
          <w:rFonts w:ascii="Times New Roman" w:hAnsi="Times New Roman"/>
          <w:color w:val="231F20"/>
          <w:sz w:val="24"/>
          <w:szCs w:val="24"/>
        </w:rPr>
        <w:t>2.Приказ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 (Зарегистрирован Минюстом России 05.07.2021 № 64100).</w:t>
      </w:r>
    </w:p>
    <w:p w:rsidR="00D07C09" w:rsidRDefault="00D07C09" w:rsidP="00D07C09">
      <w:pPr>
        <w:spacing w:after="120" w:line="240" w:lineRule="auto"/>
        <w:ind w:left="-567" w:firstLine="567"/>
        <w:jc w:val="both"/>
        <w:rPr>
          <w:rFonts w:ascii="Times New Roman" w:hAnsi="Times New Roman"/>
          <w:color w:val="231F20"/>
          <w:sz w:val="24"/>
          <w:szCs w:val="24"/>
        </w:rPr>
      </w:pPr>
      <w:r w:rsidRPr="00E542AB">
        <w:rPr>
          <w:rFonts w:ascii="Times New Roman" w:hAnsi="Times New Roman"/>
          <w:color w:val="231F20"/>
          <w:sz w:val="24"/>
          <w:szCs w:val="24"/>
        </w:rPr>
        <w:t xml:space="preserve">3.Учебный план МБОУ Киселевской СОШ им. </w:t>
      </w:r>
      <w:proofErr w:type="spellStart"/>
      <w:r w:rsidRPr="00E542AB">
        <w:rPr>
          <w:rFonts w:ascii="Times New Roman" w:hAnsi="Times New Roman"/>
          <w:color w:val="231F20"/>
          <w:sz w:val="24"/>
          <w:szCs w:val="24"/>
        </w:rPr>
        <w:t>Н.В.Попова</w:t>
      </w:r>
      <w:proofErr w:type="spellEnd"/>
      <w:r w:rsidRPr="00E542AB">
        <w:rPr>
          <w:rFonts w:ascii="Times New Roman" w:hAnsi="Times New Roman"/>
          <w:color w:val="231F20"/>
          <w:sz w:val="24"/>
          <w:szCs w:val="24"/>
        </w:rPr>
        <w:t xml:space="preserve"> на 202</w:t>
      </w:r>
      <w:r>
        <w:rPr>
          <w:rFonts w:ascii="Times New Roman" w:hAnsi="Times New Roman"/>
          <w:color w:val="231F20"/>
          <w:sz w:val="24"/>
          <w:szCs w:val="24"/>
        </w:rPr>
        <w:t>6</w:t>
      </w:r>
      <w:r w:rsidRPr="00E542AB">
        <w:rPr>
          <w:rFonts w:ascii="Times New Roman" w:hAnsi="Times New Roman"/>
          <w:color w:val="231F20"/>
          <w:sz w:val="24"/>
          <w:szCs w:val="24"/>
        </w:rPr>
        <w:t>-202</w:t>
      </w:r>
      <w:r>
        <w:rPr>
          <w:rFonts w:ascii="Times New Roman" w:hAnsi="Times New Roman"/>
          <w:color w:val="231F20"/>
          <w:sz w:val="24"/>
          <w:szCs w:val="24"/>
        </w:rPr>
        <w:t>7</w:t>
      </w:r>
      <w:r w:rsidRPr="00E542AB">
        <w:rPr>
          <w:rFonts w:ascii="Times New Roman" w:hAnsi="Times New Roman"/>
          <w:color w:val="231F20"/>
          <w:sz w:val="24"/>
          <w:szCs w:val="24"/>
        </w:rPr>
        <w:t xml:space="preserve"> </w:t>
      </w:r>
      <w:proofErr w:type="spellStart"/>
      <w:proofErr w:type="gramStart"/>
      <w:r w:rsidRPr="00E542AB">
        <w:rPr>
          <w:rFonts w:ascii="Times New Roman" w:hAnsi="Times New Roman"/>
          <w:color w:val="231F20"/>
          <w:sz w:val="24"/>
          <w:szCs w:val="24"/>
        </w:rPr>
        <w:t>уч.год</w:t>
      </w:r>
      <w:proofErr w:type="spellEnd"/>
      <w:proofErr w:type="gramEnd"/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Программа курса внеурочной деятельности “Здоровый образ жизни– это здорово” (далее – Программа) направлена на комплексное и последовательное развитие у обучающихся начальных классов умений и навыков здорового образа жизни.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В современных условиях проблема сохранения здоровья детей чрезвычайно важна и в связи с резким снижением процента здоровых детей. Может быть, предложено много объяснений складывающейся ситуации. Это и неблагоприятная экологическая обстановка, и снижение уровня жизни, и нервно-психические нагрузки. Весьма существенным фактором “школьного нездоровья” является неумение самих детей быть здоровыми, незнание ими элементарных законов здоровой жизни, основных навыков сохранения здоровья. Отсутствие личных приоритетов здоровья способствует значительному распространению в детской среде и различных форм разрушительного поведения, в том числе курени я, алкоголизма и наркомании. Важно, чтобы профилактика асоциальных явлений взяла свое начало в начальных классах.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 xml:space="preserve">Как никогда актуальной остается проблема сохранения и укрепления здоровья с раннего возраста. Решающая роль в ее решении отводится школе. Ей доверено воспитание нового поколения россиян. Помочь России выйти из кризиса смогут только успешные люди. Успешные – значит </w:t>
      </w:r>
      <w:proofErr w:type="gramStart"/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пони</w:t>
      </w:r>
      <w:proofErr w:type="gramEnd"/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 xml:space="preserve"> мающие свое предназначение в жизни, умеющие управлять своей судьбой, здоровые физически и нравственно (способные к самопознанию, самоопределению, самореализации, самоутверждению). Здоровый ребенок может успешно учиться, продуктивно проводить свой досуг, стать в полной мере творцом своей судьбы.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Необходимо обратить особое внимание на воспитание полезных привычек как альтернативы привычкам вредным и формирование установок на ведение здорового образа жизни, при этом, не делая акцента на сами вредные привычки. Главное – приобщить детей к здоровому образу жизни.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“Здоровье – это здорово!” включает в себя знания, установки, личностные ориентиры и нормы поведения, обеспечивающие сохранение и укрепление физического и психического здоровья. Данная программа является комплексной программой по 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 школы.</w:t>
      </w:r>
    </w:p>
    <w:p w:rsidR="00D07C09" w:rsidRPr="00AD21C0" w:rsidRDefault="00D07C09" w:rsidP="00D07C0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                    Цель курса внеурочной деятельности:</w:t>
      </w:r>
    </w:p>
    <w:p w:rsidR="00D07C09" w:rsidRPr="00AD21C0" w:rsidRDefault="00D07C09" w:rsidP="00D07C09">
      <w:pPr>
        <w:numPr>
          <w:ilvl w:val="0"/>
          <w:numId w:val="1"/>
        </w:numPr>
        <w:spacing w:after="120" w:line="240" w:lineRule="atLeast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укрепление психического и физического здоровья детей в процессе формирования личности, способной реализовать себя максимально эффективно в современном мире, творчески относящейся к возникающим проблемам, владеющей навыками саморегуляции и безопасного поведения, любящей свою Родину.</w:t>
      </w:r>
    </w:p>
    <w:p w:rsidR="00D07C09" w:rsidRPr="00AD21C0" w:rsidRDefault="00D07C09" w:rsidP="00D07C0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Задачи:</w:t>
      </w:r>
    </w:p>
    <w:p w:rsidR="00D07C09" w:rsidRPr="00AD21C0" w:rsidRDefault="00D07C09" w:rsidP="00D07C09">
      <w:pPr>
        <w:numPr>
          <w:ilvl w:val="0"/>
          <w:numId w:val="2"/>
        </w:numPr>
        <w:spacing w:after="120" w:line="240" w:lineRule="atLeast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сформировать у детей необходимые знания, умения и навыки по здоровому образу жизни;</w:t>
      </w:r>
    </w:p>
    <w:p w:rsidR="00D07C09" w:rsidRPr="00AD21C0" w:rsidRDefault="00D07C09" w:rsidP="00D07C09">
      <w:pPr>
        <w:numPr>
          <w:ilvl w:val="0"/>
          <w:numId w:val="2"/>
        </w:numPr>
        <w:spacing w:after="120" w:line="240" w:lineRule="atLeast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формировать у детей мотивационную сферу гигиенического поведения, безопасной жизни, физического воспитания;</w:t>
      </w:r>
    </w:p>
    <w:p w:rsidR="00D07C09" w:rsidRPr="00AD21C0" w:rsidRDefault="00D07C09" w:rsidP="00D07C09">
      <w:pPr>
        <w:numPr>
          <w:ilvl w:val="0"/>
          <w:numId w:val="2"/>
        </w:numPr>
        <w:spacing w:after="120" w:line="240" w:lineRule="atLeast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обеспечить физическое и психическое саморазвитие;</w:t>
      </w:r>
    </w:p>
    <w:p w:rsidR="00D07C09" w:rsidRPr="00AD21C0" w:rsidRDefault="00D07C09" w:rsidP="00D07C09">
      <w:pPr>
        <w:numPr>
          <w:ilvl w:val="0"/>
          <w:numId w:val="2"/>
        </w:numPr>
        <w:spacing w:after="120" w:line="240" w:lineRule="atLeast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научить использовать полученные знания в повседневной жизни;</w:t>
      </w:r>
    </w:p>
    <w:p w:rsidR="00D07C09" w:rsidRPr="00AD21C0" w:rsidRDefault="00D07C09" w:rsidP="00D07C09">
      <w:pPr>
        <w:numPr>
          <w:ilvl w:val="0"/>
          <w:numId w:val="2"/>
        </w:numPr>
        <w:spacing w:after="120" w:line="240" w:lineRule="atLeast"/>
        <w:ind w:left="37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 xml:space="preserve">добиться потребности выполнения элементарных правил </w:t>
      </w:r>
      <w:proofErr w:type="spellStart"/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здоровьесбережения</w:t>
      </w:r>
      <w:proofErr w:type="spellEnd"/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Программа внеурочной деятельности по спортивно-оздоровительному направлению “Здоровый образ жизни – это здорово!”, предполагает обучение на двух основных уровнях: 1 – информативный, который заключается в изучении правил и закономерностей здорового образа жизни; 2 - поведенческий, позволяющий закрепить социально-одобряемые модели поведения.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“портфолио”.</w:t>
      </w:r>
    </w:p>
    <w:p w:rsidR="00D07C09" w:rsidRPr="00AD21C0" w:rsidRDefault="00D07C09" w:rsidP="00D07C09">
      <w:pPr>
        <w:spacing w:after="120" w:line="240" w:lineRule="auto"/>
        <w:ind w:left="-567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sz w:val="24"/>
          <w:szCs w:val="24"/>
          <w:lang w:eastAsia="ru-RU"/>
        </w:rPr>
        <w:t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школьные праздники.</w:t>
      </w:r>
    </w:p>
    <w:p w:rsidR="00D07C09" w:rsidRDefault="00D07C09" w:rsidP="00D07C0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AD21C0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</w:r>
      <w:r w:rsidRPr="00AD21C0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t>Место данного курса в учебном плане.</w:t>
      </w:r>
    </w:p>
    <w:p w:rsidR="00D07C09" w:rsidRPr="00E542AB" w:rsidRDefault="00D07C09" w:rsidP="00D07C09">
      <w:pPr>
        <w:spacing w:after="0" w:line="240" w:lineRule="auto"/>
        <w:contextualSpacing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E542AB">
        <w:rPr>
          <w:rFonts w:ascii="Times New Roman" w:hAnsi="Times New Roman"/>
          <w:bCs/>
          <w:sz w:val="24"/>
          <w:szCs w:val="24"/>
        </w:rPr>
        <w:t xml:space="preserve">Рабочая программа по внеурочной деятельности «Здоровый образ жизни – это здорово» для 4 класса рассчитана на 34 часа в год, 1ч. в неделю. </w:t>
      </w:r>
      <w:r w:rsidRPr="00E542AB">
        <w:rPr>
          <w:rFonts w:ascii="Times New Roman" w:eastAsia="Times New Roman" w:hAnsi="Times New Roman"/>
          <w:color w:val="000000"/>
          <w:sz w:val="24"/>
          <w:szCs w:val="24"/>
        </w:rPr>
        <w:t>‌‌</w:t>
      </w:r>
      <w:r w:rsidRPr="00E542AB">
        <w:rPr>
          <w:rFonts w:ascii="Times New Roman" w:eastAsia="Times New Roman" w:hAnsi="Times New Roman"/>
          <w:sz w:val="24"/>
          <w:szCs w:val="24"/>
        </w:rPr>
        <w:t>В соответствии с календарным учебным графиком МБОУ Киселевской СОШ им. Н.В. Попова на 202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E542AB">
        <w:rPr>
          <w:rFonts w:ascii="Times New Roman" w:eastAsia="Times New Roman" w:hAnsi="Times New Roman"/>
          <w:sz w:val="24"/>
          <w:szCs w:val="24"/>
        </w:rPr>
        <w:t>-202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Pr="00E542AB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E542AB">
        <w:rPr>
          <w:rFonts w:ascii="Times New Roman" w:eastAsia="Times New Roman" w:hAnsi="Times New Roman"/>
          <w:sz w:val="24"/>
          <w:szCs w:val="24"/>
        </w:rPr>
        <w:t>уч.год</w:t>
      </w:r>
      <w:proofErr w:type="spellEnd"/>
      <w:proofErr w:type="gramEnd"/>
      <w:r w:rsidRPr="00E542AB">
        <w:rPr>
          <w:rFonts w:ascii="Times New Roman" w:eastAsia="Times New Roman" w:hAnsi="Times New Roman"/>
          <w:sz w:val="24"/>
          <w:szCs w:val="24"/>
        </w:rPr>
        <w:t xml:space="preserve">  и расписанием МБОУ Киселевской СОШ им. Н.В. Попова обеспечено выполнение рабочей программы в полном объеме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D07C09" w:rsidRPr="00AD21C0" w:rsidRDefault="00D07C09" w:rsidP="00D07C09">
      <w:pPr>
        <w:pStyle w:val="22"/>
        <w:spacing w:after="0" w:line="240" w:lineRule="auto"/>
        <w:ind w:left="0"/>
        <w:jc w:val="both"/>
        <w:rPr>
          <w:bCs/>
          <w:sz w:val="24"/>
          <w:szCs w:val="24"/>
        </w:rPr>
      </w:pPr>
      <w:r w:rsidRPr="00AD21C0">
        <w:rPr>
          <w:bCs/>
          <w:sz w:val="24"/>
          <w:szCs w:val="24"/>
        </w:rPr>
        <w:t xml:space="preserve"> </w:t>
      </w:r>
    </w:p>
    <w:p w:rsidR="00300F84" w:rsidRDefault="00300F84">
      <w:bookmarkStart w:id="0" w:name="_GoBack"/>
      <w:bookmarkEnd w:id="0"/>
    </w:p>
    <w:sectPr w:rsidR="00300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051587"/>
    <w:multiLevelType w:val="multilevel"/>
    <w:tmpl w:val="17881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2A58E2"/>
    <w:multiLevelType w:val="multilevel"/>
    <w:tmpl w:val="3DB48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09"/>
    <w:rsid w:val="00300F84"/>
    <w:rsid w:val="00D0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BD97F-35B5-48ED-8A63-05F9A62AE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7C0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Основной текст с отступом 22"/>
    <w:basedOn w:val="a"/>
    <w:rsid w:val="00D07C09"/>
    <w:pPr>
      <w:suppressAutoHyphens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725</Words>
  <Characters>4136</Characters>
  <Application>Microsoft Office Word</Application>
  <DocSecurity>0</DocSecurity>
  <Lines>34</Lines>
  <Paragraphs>9</Paragraphs>
  <ScaleCrop>false</ScaleCrop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2026-08-27T06:35:00Z</dcterms:created>
  <dcterms:modified xsi:type="dcterms:W3CDTF">2026-08-27T06:37:00Z</dcterms:modified>
</cp:coreProperties>
</file>