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02A" w:rsidRDefault="0062702A" w:rsidP="0062702A">
      <w:pPr>
        <w:pStyle w:val="2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ПОЯСНИТЕЛЬНАЯ ЗАПИСКА</w:t>
      </w:r>
    </w:p>
    <w:p w:rsidR="0062702A" w:rsidRDefault="0062702A" w:rsidP="0062702A">
      <w:pPr>
        <w:pStyle w:val="FirstParagrap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Рабочая программа курса «Финансовая грамотность» 3 класса разработана в соответствии с     1.Федеральным законом от 29.12.2012 № 273-ФЗ «Об образовании в Российской Федерации», федеральным государственным образовательным стандартом начального общего образования и федеральной образовательной программой начального общего образования.</w:t>
      </w:r>
    </w:p>
    <w:p w:rsidR="0062702A" w:rsidRDefault="0062702A" w:rsidP="0062702A">
      <w:pPr>
        <w:rPr>
          <w:sz w:val="24"/>
          <w:szCs w:val="24"/>
        </w:rPr>
      </w:pPr>
      <w:r>
        <w:rPr>
          <w:sz w:val="24"/>
          <w:szCs w:val="24"/>
        </w:rPr>
        <w:t>2.Приказ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Минюстом России 05.07.2021 № 64100).</w:t>
      </w:r>
    </w:p>
    <w:p w:rsidR="0062702A" w:rsidRDefault="0062702A" w:rsidP="0062702A">
      <w:pPr>
        <w:rPr>
          <w:sz w:val="24"/>
          <w:szCs w:val="24"/>
        </w:rPr>
      </w:pPr>
      <w:r>
        <w:rPr>
          <w:sz w:val="24"/>
          <w:szCs w:val="24"/>
        </w:rPr>
        <w:t>3.Учебный план МБОУ Киселевской СОШ им. Н.В.Попова на 2026-2027 уч.год</w:t>
      </w:r>
    </w:p>
    <w:p w:rsidR="0062702A" w:rsidRDefault="0062702A" w:rsidP="0062702A">
      <w:pPr>
        <w:pStyle w:val="a0"/>
        <w:ind w:firstLine="0"/>
      </w:pPr>
    </w:p>
    <w:p w:rsidR="0062702A" w:rsidRDefault="0062702A" w:rsidP="0062702A">
      <w:pPr>
        <w:pStyle w:val="a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Курс реализуется как учебный курс части учебного плана, формируемой участниками образовательных отношений, либо как курс внеурочной деятельности. Выбор закрепляется учебным планом и планом внеурочной деятельности образовательной организации.</w:t>
      </w:r>
      <w:bookmarkStart w:id="0" w:name="_Hlk238726551"/>
    </w:p>
    <w:p w:rsidR="0062702A" w:rsidRDefault="0062702A" w:rsidP="0062702A">
      <w:pPr>
        <w:pStyle w:val="2"/>
        <w:rPr>
          <w:rFonts w:asciiTheme="minorHAnsi" w:hAnsiTheme="minorHAnsi" w:cstheme="minorHAnsi"/>
          <w:color w:val="auto"/>
          <w:sz w:val="24"/>
          <w:szCs w:val="24"/>
        </w:rPr>
      </w:pPr>
      <w:bookmarkStart w:id="1" w:name="Xe4d9eebbbe4aeb68e5f1d94368b2150deec895c"/>
      <w:bookmarkEnd w:id="0"/>
      <w:r>
        <w:rPr>
          <w:rFonts w:asciiTheme="minorHAnsi" w:hAnsiTheme="minorHAnsi" w:cstheme="minorHAnsi"/>
          <w:color w:val="auto"/>
          <w:sz w:val="24"/>
          <w:szCs w:val="24"/>
        </w:rPr>
        <w:t>ОБЩАЯ ХАРАКТЕРИСТИКА КУРСА «ФИНАНСОВАЯ ГРАМОТНОСТЬ»</w:t>
      </w:r>
    </w:p>
    <w:p w:rsidR="0062702A" w:rsidRDefault="0062702A" w:rsidP="0062702A">
      <w:pPr>
        <w:pStyle w:val="FirstParagrap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Финансовая грамотность — способность принимать обоснованные решения о личных и семейных деньгах: планировать доходы и расходы, оценивать условия финансовых услуг, распознавать мошеннические схемы и защищать свои права.</w:t>
      </w:r>
    </w:p>
    <w:p w:rsidR="0062702A" w:rsidRDefault="0062702A" w:rsidP="0062702A">
      <w:pPr>
        <w:pStyle w:val="a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Не менее трети занятий  — практикумы и разборы конкретных ситуаций. Обучающийся считает, сравнивает, читает документ и обосновывает решение, а не запоминает определения.</w:t>
      </w:r>
    </w:p>
    <w:bookmarkEnd w:id="1"/>
    <w:p w:rsidR="0062702A" w:rsidRDefault="0062702A" w:rsidP="0062702A">
      <w:pPr>
        <w:pStyle w:val="2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ЦЕЛИ ИЗУЧЕНИЯ КУРСА</w:t>
      </w:r>
    </w:p>
    <w:p w:rsidR="0062702A" w:rsidRDefault="0062702A" w:rsidP="0062702A">
      <w:pPr>
        <w:pStyle w:val="Compact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Сформировать представление о личных и семейных финансах и умение планировать бюджет.</w:t>
      </w:r>
    </w:p>
    <w:p w:rsidR="0062702A" w:rsidRDefault="0062702A" w:rsidP="0062702A">
      <w:pPr>
        <w:pStyle w:val="Compact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Научить читать условия финансовых услуг и сравнивать предложения по существу, а не по рекламному обещанию.</w:t>
      </w:r>
    </w:p>
    <w:p w:rsidR="0062702A" w:rsidRDefault="0062702A" w:rsidP="0062702A">
      <w:pPr>
        <w:pStyle w:val="Compact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Сформировать устойчивые навыки финансовой безопасности: распознавание мошеннических схем и порядок действий при их выявлении.</w:t>
      </w:r>
    </w:p>
    <w:p w:rsidR="0062702A" w:rsidRDefault="0062702A" w:rsidP="0062702A">
      <w:pPr>
        <w:pStyle w:val="Compact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Дать знание прав потребителя финансовых услуг и порядка их защиты.</w:t>
      </w:r>
    </w:p>
    <w:p w:rsidR="0062702A" w:rsidRDefault="0062702A" w:rsidP="0062702A">
      <w:pPr>
        <w:pStyle w:val="Compact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Подготовить обучающегося к самостоятельным финансовым решениям, соответствующим его возрасту.</w:t>
      </w:r>
    </w:p>
    <w:p w:rsidR="0062702A" w:rsidRDefault="0062702A" w:rsidP="0062702A">
      <w:pPr>
        <w:pStyle w:val="2"/>
        <w:rPr>
          <w:rFonts w:asciiTheme="minorHAnsi" w:hAnsiTheme="minorHAnsi" w:cstheme="minorHAnsi"/>
          <w:color w:val="auto"/>
          <w:sz w:val="24"/>
          <w:szCs w:val="24"/>
        </w:rPr>
      </w:pPr>
      <w:bookmarkStart w:id="2" w:name="цели-изучения-курса"/>
      <w:bookmarkStart w:id="3" w:name="X12b69413a4f72ae4bbc37b9d02c3ddfb983d525"/>
      <w:bookmarkEnd w:id="2"/>
      <w:r>
        <w:rPr>
          <w:rFonts w:asciiTheme="minorHAnsi" w:hAnsiTheme="minorHAnsi" w:cstheme="minorHAnsi"/>
          <w:color w:val="auto"/>
          <w:sz w:val="24"/>
          <w:szCs w:val="24"/>
        </w:rPr>
        <w:t>МЕСТО кружка в УЧЕБНОМ ПЛАНЕ (ПЛАНЕ ВНЕУРОЧНОЙ ДЕЯТЕЛЬНОСТИ)</w:t>
      </w:r>
    </w:p>
    <w:bookmarkEnd w:id="3"/>
    <w:p w:rsidR="0062702A" w:rsidRDefault="0062702A" w:rsidP="0062702A">
      <w:pPr>
        <w:pStyle w:val="a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Программа рассчитана на 17 учебных недель, по 1 часу в неделю: </w:t>
      </w:r>
    </w:p>
    <w:p w:rsidR="0083463F" w:rsidRDefault="0083463F">
      <w:bookmarkStart w:id="4" w:name="_GoBack"/>
      <w:bookmarkEnd w:id="4"/>
    </w:p>
    <w:sectPr w:rsidR="00834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99411"/>
    <w:multiLevelType w:val="multilevel"/>
    <w:tmpl w:val="6ED087B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02A"/>
    <w:rsid w:val="0062702A"/>
    <w:rsid w:val="0083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E6F17-37AF-466F-AB72-ACB3622B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02A"/>
    <w:pPr>
      <w:spacing w:after="120" w:line="276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62702A"/>
    <w:pPr>
      <w:keepNext/>
      <w:keepLines/>
      <w:spacing w:before="180" w:after="100"/>
      <w:jc w:val="left"/>
      <w:outlineLvl w:val="1"/>
    </w:pPr>
    <w:rPr>
      <w:rFonts w:ascii="Georgia" w:hAnsi="Georgia"/>
      <w:b/>
      <w:color w:val="8B1E2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semiHidden/>
    <w:rsid w:val="0062702A"/>
    <w:rPr>
      <w:rFonts w:ascii="Georgia" w:eastAsia="Times New Roman" w:hAnsi="Georgia" w:cs="Times New Roman"/>
      <w:b/>
      <w:color w:val="8B1E2D"/>
      <w:sz w:val="28"/>
      <w:szCs w:val="28"/>
      <w:lang w:eastAsia="ru-RU" w:bidi="ru-RU"/>
    </w:rPr>
  </w:style>
  <w:style w:type="paragraph" w:styleId="a0">
    <w:name w:val="Body Text"/>
    <w:basedOn w:val="a"/>
    <w:link w:val="a4"/>
    <w:semiHidden/>
    <w:unhideWhenUsed/>
    <w:qFormat/>
    <w:rsid w:val="0062702A"/>
    <w:pPr>
      <w:spacing w:before="180" w:after="180"/>
    </w:pPr>
  </w:style>
  <w:style w:type="character" w:customStyle="1" w:styleId="a4">
    <w:name w:val="Основной текст Знак"/>
    <w:basedOn w:val="a1"/>
    <w:link w:val="a0"/>
    <w:semiHidden/>
    <w:rsid w:val="0062702A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FirstParagraph">
    <w:name w:val="First Paragraph"/>
    <w:basedOn w:val="a0"/>
    <w:next w:val="a0"/>
    <w:qFormat/>
    <w:rsid w:val="0062702A"/>
  </w:style>
  <w:style w:type="paragraph" w:customStyle="1" w:styleId="Compact">
    <w:name w:val="Compact"/>
    <w:basedOn w:val="a0"/>
    <w:qFormat/>
    <w:rsid w:val="0062702A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1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2</cp:revision>
  <dcterms:created xsi:type="dcterms:W3CDTF">2026-08-27T10:46:00Z</dcterms:created>
  <dcterms:modified xsi:type="dcterms:W3CDTF">2026-08-27T10:46:00Z</dcterms:modified>
</cp:coreProperties>
</file>