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5C" w:rsidRPr="00C25853" w:rsidRDefault="00542E08" w:rsidP="00B2375C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I:\Рабочие программы 2025\скан\CCI0509202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е программы 2025\скан\CCI05092025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75C" w:rsidRPr="00C25853" w:rsidRDefault="00B2375C" w:rsidP="00B2375C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375C" w:rsidRPr="00C25853" w:rsidRDefault="00B2375C" w:rsidP="00B2375C">
      <w:pPr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B2375C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A5047" w:rsidRDefault="00BA5047" w:rsidP="00B2375C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049" w:rsidRDefault="000B6049" w:rsidP="00B2375C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375C" w:rsidRPr="00C25853" w:rsidRDefault="00B2375C" w:rsidP="00B2375C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5853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B2375C" w:rsidRPr="00C25853" w:rsidRDefault="00B2375C" w:rsidP="00B237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>Рабочая программа учебного предмета «Технология» в 7 классе разработана на основе следующих нормативно-правовых документов:</w:t>
      </w:r>
    </w:p>
    <w:p w:rsidR="002B38E8" w:rsidRPr="00C90391" w:rsidRDefault="002B38E8" w:rsidP="002B38E8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90391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C90391">
        <w:rPr>
          <w:rFonts w:ascii="Times New Roman" w:hAnsi="Times New Roman" w:cs="Times New Roman"/>
          <w:b/>
          <w:sz w:val="24"/>
          <w:szCs w:val="24"/>
        </w:rPr>
        <w:t>.</w:t>
      </w:r>
    </w:p>
    <w:p w:rsidR="002B38E8" w:rsidRPr="00C90391" w:rsidRDefault="002B38E8" w:rsidP="002B38E8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 для ООО по новым ФГОС ФООП 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2B38E8" w:rsidRPr="00C90391" w:rsidRDefault="002B38E8" w:rsidP="002B38E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Н.В.Попова (обновленный ФГОС) на  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9039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90391">
        <w:rPr>
          <w:rFonts w:ascii="Times New Roman" w:hAnsi="Times New Roman" w:cs="Times New Roman"/>
          <w:sz w:val="24"/>
          <w:szCs w:val="24"/>
        </w:rPr>
        <w:t xml:space="preserve"> уч. г.;</w:t>
      </w:r>
    </w:p>
    <w:p w:rsidR="007F0873" w:rsidRPr="00C25853" w:rsidRDefault="00B2375C" w:rsidP="007F08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 xml:space="preserve"> 4.</w:t>
      </w:r>
      <w:r w:rsidRPr="00C25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Учебник «Технология-7» (авторы: Е.С. </w:t>
      </w:r>
      <w:proofErr w:type="spellStart"/>
      <w:r w:rsidR="007F0873" w:rsidRPr="00C25853">
        <w:rPr>
          <w:rFonts w:ascii="Times New Roman" w:eastAsia="Calibri" w:hAnsi="Times New Roman" w:cs="Times New Roman"/>
          <w:sz w:val="24"/>
          <w:szCs w:val="24"/>
        </w:rPr>
        <w:t>Глозман</w:t>
      </w:r>
      <w:proofErr w:type="spellEnd"/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, О.А. Кожина, Ю.Л. </w:t>
      </w:r>
      <w:proofErr w:type="spellStart"/>
      <w:r w:rsidR="007F0873" w:rsidRPr="00C25853">
        <w:rPr>
          <w:rFonts w:ascii="Times New Roman" w:eastAsia="Calibri" w:hAnsi="Times New Roman" w:cs="Times New Roman"/>
          <w:sz w:val="24"/>
          <w:szCs w:val="24"/>
        </w:rPr>
        <w:t>Хотунцев</w:t>
      </w:r>
      <w:proofErr w:type="spellEnd"/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, Е.Н. </w:t>
      </w:r>
      <w:proofErr w:type="spellStart"/>
      <w:r w:rsidR="007F0873" w:rsidRPr="00C25853">
        <w:rPr>
          <w:rFonts w:ascii="Times New Roman" w:eastAsia="Calibri" w:hAnsi="Times New Roman" w:cs="Times New Roman"/>
          <w:sz w:val="24"/>
          <w:szCs w:val="24"/>
        </w:rPr>
        <w:t>Кудакова</w:t>
      </w:r>
      <w:proofErr w:type="spellEnd"/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 и др. Москва: «Просвещение», 2023г.);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25853">
        <w:rPr>
          <w:rFonts w:ascii="Times New Roman" w:hAnsi="Times New Roman" w:cs="Times New Roman"/>
          <w:color w:val="000000"/>
          <w:sz w:val="24"/>
          <w:szCs w:val="24"/>
        </w:rPr>
        <w:t>агро</w:t>
      </w:r>
      <w:proofErr w:type="spellEnd"/>
      <w:r w:rsidRPr="00C25853">
        <w:rPr>
          <w:rFonts w:ascii="Times New Roman" w:hAnsi="Times New Roman" w:cs="Times New Roman"/>
          <w:color w:val="000000"/>
          <w:sz w:val="24"/>
          <w:szCs w:val="24"/>
        </w:rPr>
        <w:t>- и биотехнологии, обработка пищевых продуктов.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содержания программы по учебному предмету «Труд (технология)» является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формирование технологической грамотности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, глобальных компетенций, творческого мышления.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Задачами учебного предмета «Труд (технология)» являются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овладение знаниями, умениями и опытом деятельности в предметной области «Технология»;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55580" w:rsidRPr="00C25853" w:rsidRDefault="00A55580" w:rsidP="00A55580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Программа по предмету «Труд (технология)» построена по модульному принципу.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 ПРОГРАММЫ ПО УЧЕБНОМУ ПРЕДМЕТУ "ТРУДУ (ТЕХНОЛОГИЯ)"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Модуль «Робототехника» позволяет в процессе конструирования, создания действующих моделей роботов интегрировать знания о технике и технических 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 ПРОГРАММЫ ПО УЧЕБНОМУ ПРЕДМЕТУ "ТРУД (ТЕХНОЛОГИЯ)"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A55580" w:rsidRPr="00C25853" w:rsidRDefault="00A55580" w:rsidP="00A55580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Модули «Животноводство» и «Растениеводство»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программе по учебному предмету «Труд (технология)» осуществляется реализация межпредметных связей: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хранения, преобразования и передачи информации, протекающих в технических системах, использовании программных сервисов;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обществознанием при освоении тем в инвариантном модуле «Производство и технологии».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УЧЕБНОГО ПРЕДМЕТА «ЛИТЕРАТУРА» В УЧЕБНОМ ПЛАНЕ</w:t>
      </w:r>
    </w:p>
    <w:p w:rsidR="00A55580" w:rsidRDefault="00A55580" w:rsidP="00A5558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>В соответствии с календарным  учебным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:rsidR="00BA5047" w:rsidRDefault="00BA5047" w:rsidP="00A5558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:rsidR="00BA5047" w:rsidRPr="00C25853" w:rsidRDefault="00BA5047" w:rsidP="00A55580">
      <w:pPr>
        <w:pStyle w:val="ab"/>
        <w:jc w:val="both"/>
        <w:rPr>
          <w:rFonts w:ascii="Times New Roman" w:hAnsi="Times New Roman" w:cs="Times New Roman"/>
          <w:sz w:val="24"/>
          <w:szCs w:val="24"/>
        </w:rPr>
        <w:sectPr w:rsidR="00BA5047" w:rsidRPr="00C25853" w:rsidSect="00A55580">
          <w:pgSz w:w="11906" w:h="16383"/>
          <w:pgMar w:top="709" w:right="850" w:bottom="1134" w:left="1701" w:header="720" w:footer="720" w:gutter="0"/>
          <w:cols w:space="720"/>
        </w:sectPr>
      </w:pPr>
    </w:p>
    <w:p w:rsidR="00B2375C" w:rsidRPr="00C25853" w:rsidRDefault="00B2375C" w:rsidP="00053F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58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Инструментарий для оценивания результатов </w:t>
      </w:r>
      <w:r w:rsidRPr="00C25853">
        <w:rPr>
          <w:rFonts w:ascii="Times New Roman" w:eastAsia="Calibri" w:hAnsi="Times New Roman" w:cs="Times New Roman"/>
          <w:b/>
          <w:sz w:val="24"/>
          <w:szCs w:val="24"/>
        </w:rPr>
        <w:t>обучающихся по технологии</w:t>
      </w:r>
    </w:p>
    <w:p w:rsidR="00B2375C" w:rsidRPr="00C25853" w:rsidRDefault="00B2375C" w:rsidP="00053F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5853">
        <w:rPr>
          <w:rFonts w:ascii="Times New Roman" w:eastAsia="Calibri" w:hAnsi="Times New Roman" w:cs="Times New Roman"/>
          <w:b/>
          <w:sz w:val="24"/>
          <w:szCs w:val="24"/>
        </w:rPr>
        <w:t>1.При устной проверке.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«5»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-полностью усвоил учебный материал;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-умеет изложить учебный материал своими словами;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-самостоятельно подтверждает ответ конкретными примерами;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-правильно и обстоятельно отвечает на дополнительные вопросы учителя.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«4»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-в основном усвоил учебный материал;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-допускает незначительные ошибки при его изложении своими словами;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-подтверждает ответ конкретными примерами;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-правильно отвечает на дополнительные вопросы учителя.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«3»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усвоил существенную часть учебного материала;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-допускает значительные ошибки при его изложении своими словами;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-затрудняется подтвердить ответ конкретными примерами;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-слабо отвечает на дополнительные вопросы учителя.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«2»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-почти не усвоил учебный материал;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изложить учебный материал своими словами;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подтвердить ответ конкретными примерами;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отвечает на большую часть дополнительных вопросов учителя.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«1»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-полностью не усвоил учебный материал;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изложить учебный материал своими словами;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ответить на дополнительные вопросы учителя.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5853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C25853">
        <w:rPr>
          <w:rFonts w:ascii="Times New Roman" w:eastAsia="Calibri" w:hAnsi="Times New Roman" w:cs="Times New Roman"/>
          <w:sz w:val="24"/>
          <w:szCs w:val="24"/>
        </w:rPr>
        <w:t>.</w:t>
      </w:r>
      <w:r w:rsidRPr="00C25853">
        <w:rPr>
          <w:rFonts w:ascii="Times New Roman" w:eastAsia="Calibri" w:hAnsi="Times New Roman" w:cs="Times New Roman"/>
          <w:b/>
          <w:sz w:val="24"/>
          <w:szCs w:val="24"/>
        </w:rPr>
        <w:t>При выполнении практических работ.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«5»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-творчески планирует выполнение работы;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-самостоятельно и полностью использует знания программного материала;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-правильно и аккуратно выполняет задания;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«4»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-правильно планирует выполнение работы;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-самостоятельно и полностью использует знания программного материала;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-в основном правильно и аккуратно выполняет задания;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 xml:space="preserve"> Оценка «3»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-допускает ошибки при планировании выполнения работы;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самостоятельно использовать значительную часть знаний программного материала;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-допускает ошибки и не аккуратно выполняет задания;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«2»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правильно спланировать выполнение работы;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использовать знаний программного материала;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-допускает грубые ошибки и не аккуратно выполняет задания;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lastRenderedPageBreak/>
        <w:t>-не может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«1» ставится, если обучающийся: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спланировать выполнение работы;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-не может использовать знаний программного материала;</w:t>
      </w:r>
    </w:p>
    <w:p w:rsidR="00B2375C" w:rsidRPr="00C25853" w:rsidRDefault="00B2375C" w:rsidP="00B23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-отказывается выполнять задания.</w:t>
      </w:r>
    </w:p>
    <w:p w:rsidR="00B2375C" w:rsidRPr="00C25853" w:rsidRDefault="00B2375C" w:rsidP="00B2375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375C" w:rsidRPr="00C25853" w:rsidRDefault="00B2375C" w:rsidP="00B2375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5853">
        <w:rPr>
          <w:rFonts w:ascii="Times New Roman" w:eastAsia="Calibri" w:hAnsi="Times New Roman" w:cs="Times New Roman"/>
          <w:b/>
          <w:sz w:val="24"/>
          <w:szCs w:val="24"/>
        </w:rPr>
        <w:t>3. При выполнении творческих и проектных работ</w:t>
      </w:r>
    </w:p>
    <w:p w:rsidR="00B2375C" w:rsidRPr="00C25853" w:rsidRDefault="00B2375C" w:rsidP="00B2375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3"/>
        <w:gridCol w:w="2131"/>
        <w:gridCol w:w="2029"/>
        <w:gridCol w:w="2304"/>
        <w:gridCol w:w="1903"/>
      </w:tblGrid>
      <w:tr w:rsidR="00B2375C" w:rsidRPr="00C25853" w:rsidTr="00B2375C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Технико-</w:t>
            </w:r>
            <w:r w:rsidRPr="00C25853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экономические </w:t>
            </w:r>
            <w:r w:rsidRPr="00C25853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Оценка «5»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«4»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left="4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«3»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«2»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ставится, если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B2375C" w:rsidRPr="00C25853" w:rsidTr="00B2375C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Защита 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Обнаруживает полное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содержания доклада 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 работы.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и четко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отвечает на все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поставленные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вопросы. Умеет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Обнаруживает, в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основном, полное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доклада 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работы. Правильно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 четко отвечает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почти на все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поставленные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вопросы. Умеет, в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основном,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самостоятельно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Обнаруживает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неполное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доклада 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проделанной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проектной работы.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-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правильно и четко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ответить на отдельные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вопросы.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Затрудняется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подтвердить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left="5" w:right="62" w:firstLine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Обнаруживает </w:t>
            </w:r>
            <w:r w:rsidRPr="00C2585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незнание большей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части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проделанной </w:t>
            </w:r>
            <w:r w:rsidRPr="00C2585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проектной работы. 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C2585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правильно и четко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</w:t>
            </w:r>
            <w:r w:rsidRPr="00C2585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многие вопросы. 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Не может подтвердить теоретические положения конкретными примерами.</w:t>
            </w:r>
          </w:p>
        </w:tc>
      </w:tr>
      <w:tr w:rsidR="00B2375C" w:rsidRPr="00C25853" w:rsidTr="00B2375C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Оформление </w:t>
            </w: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Печатный вариант.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-75" w:hanging="8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последовательности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выполнения проекта.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Грамотное, полное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всех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разделов. 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-75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 качество наглядных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(иллюстрации,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зарисовки,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фотографии, схемы и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т.д.). 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технологических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разработок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современным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Эстетичность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Печатный вариант.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проекта.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Грамотное, в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основном, полное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изложение всех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разделов.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Качественное,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неполное количество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наглядных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технологических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разработок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современным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91" w:firstLine="9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 xml:space="preserve">Печатный вариант.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Неполное соответствие требованиям </w:t>
            </w: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проекта. Не совсем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грамотное изложение разделов. </w:t>
            </w: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Некачественные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наглядные материалы. Неполное соответствие </w:t>
            </w: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технологических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разработок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современным требованиям.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Рукописный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вариант.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Не соответствие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проекта.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Неграмотное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изложение всех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разделов.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наглядных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Устаревшие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обработки.</w:t>
            </w:r>
          </w:p>
        </w:tc>
      </w:tr>
      <w:tr w:rsidR="00B2375C" w:rsidRPr="00C25853" w:rsidTr="00B2375C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 w:rsidRPr="00C25853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lastRenderedPageBreak/>
              <w:t>Практичес</w:t>
            </w:r>
            <w:proofErr w:type="spellEnd"/>
          </w:p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кая </w:t>
            </w:r>
            <w:r w:rsidRPr="00C25853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направлен</w:t>
            </w:r>
          </w:p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5853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Выполненное изделие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 и может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14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использоваться по назначению, </w:t>
            </w: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предусмотренному при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разработке проекта.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</w:t>
            </w: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соответствует и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может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-136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использоваться по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назначению и допущенные отклонения в проекте не имеют </w:t>
            </w:r>
            <w:r w:rsidRPr="00C2585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принципиального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значения.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tabs>
                <w:tab w:val="left" w:pos="2019"/>
              </w:tabs>
              <w:spacing w:after="0" w:line="240" w:lineRule="auto"/>
              <w:ind w:hanging="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имеет отклонение от указанного назначения, </w:t>
            </w: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предусмотренного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проекте, но может </w:t>
            </w:r>
            <w:r w:rsidRPr="00C2585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использоваться в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другом практическом применении.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Выполненное изделие не </w:t>
            </w: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соответствует и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</w:t>
            </w:r>
            <w:r w:rsidRPr="00C2585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использоваться по 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назначению.</w:t>
            </w:r>
          </w:p>
        </w:tc>
      </w:tr>
      <w:tr w:rsidR="00B2375C" w:rsidRPr="00C25853" w:rsidTr="00B2375C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</w:t>
            </w:r>
            <w:proofErr w:type="spellEnd"/>
          </w:p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вие</w:t>
            </w:r>
            <w:proofErr w:type="spellEnd"/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выполнения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Работа выполнена в</w:t>
            </w: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технологией.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подбора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технологических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операций при проектировании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выполнена в соответствии с технологией, отклонение от указанных  инструкционных карт не имеют принципиального значения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149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выполнена с отклонением от технологии, но изделие может быть использовано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-143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изделий (детали) выполнена с грубыми отклонениями от  технологии, применялись не предусмотренные операции, изделие бракуется</w:t>
            </w:r>
          </w:p>
        </w:tc>
      </w:tr>
      <w:tr w:rsidR="00B2375C" w:rsidRPr="00C25853" w:rsidTr="00B2375C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</w:t>
            </w:r>
          </w:p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проектного</w:t>
            </w:r>
          </w:p>
          <w:p w:rsidR="00B2375C" w:rsidRPr="00C25853" w:rsidRDefault="00B2375C" w:rsidP="00B237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изделия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в соответствии эскизу чертежа. Размеры выдержаны. Отделка выполнена в соответствии с требованиями предусмотренными в проекте. Эстетический внешний вид изделия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149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по чертежу и эскизу с небольшими отклонениями, качество отделки удовлетворительно, ухудшился внешний вид изделия, но может быть использован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75C" w:rsidRPr="00C25853" w:rsidRDefault="00B2375C" w:rsidP="00B2375C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eastAsia="Calibri" w:hAnsi="Times New Roman" w:cs="Times New Roman"/>
                <w:sz w:val="24"/>
                <w:szCs w:val="24"/>
              </w:rPr>
              <w:t>Изделие выполнено с отступлениями от чертежа, не соответствует эскизу. Дополнительная доработка не может привести к возможности использования изделия</w:t>
            </w:r>
          </w:p>
        </w:tc>
      </w:tr>
    </w:tbl>
    <w:p w:rsidR="00B2375C" w:rsidRPr="00C25853" w:rsidRDefault="00B2375C" w:rsidP="00B237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375C" w:rsidRPr="00C25853" w:rsidRDefault="00B2375C" w:rsidP="00B237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375C" w:rsidRPr="00C25853" w:rsidRDefault="00B2375C" w:rsidP="00B2375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5853">
        <w:rPr>
          <w:rFonts w:ascii="Times New Roman" w:eastAsia="Calibri" w:hAnsi="Times New Roman" w:cs="Times New Roman"/>
          <w:b/>
          <w:sz w:val="24"/>
          <w:szCs w:val="24"/>
        </w:rPr>
        <w:t>4.При выполнении тестов, контрольных работ</w:t>
      </w:r>
    </w:p>
    <w:p w:rsidR="00B2375C" w:rsidRPr="00C25853" w:rsidRDefault="00B2375C" w:rsidP="00B2375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«5» ставится, если учащийся: выполнил   90 - 100 % работы</w:t>
      </w:r>
    </w:p>
    <w:p w:rsidR="00B2375C" w:rsidRPr="00C25853" w:rsidRDefault="00B2375C" w:rsidP="00B2375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«4» ставится, если учащийся: выполнил   70 - 89 % работы</w:t>
      </w:r>
    </w:p>
    <w:p w:rsidR="00B2375C" w:rsidRPr="00C25853" w:rsidRDefault="00B2375C" w:rsidP="00B2375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«3» ставится, если учащийся: выполнил   30 - 69 % работы</w:t>
      </w:r>
    </w:p>
    <w:p w:rsidR="00B2375C" w:rsidRPr="00C25853" w:rsidRDefault="00B2375C" w:rsidP="005621A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eastAsia="Calibri" w:hAnsi="Times New Roman" w:cs="Times New Roman"/>
          <w:sz w:val="24"/>
          <w:szCs w:val="24"/>
        </w:rPr>
        <w:t>Оценка «2» ставится, если учащийся: выполнил   до 30 % работы.</w:t>
      </w:r>
    </w:p>
    <w:p w:rsidR="005621AC" w:rsidRPr="00C25853" w:rsidRDefault="005621AC" w:rsidP="005621A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before="161" w:after="161"/>
        <w:ind w:left="120"/>
        <w:rPr>
          <w:rFonts w:ascii="Times New Roman" w:hAnsi="Times New Roman" w:cs="Times New Roman"/>
          <w:sz w:val="24"/>
          <w:szCs w:val="24"/>
        </w:rPr>
      </w:pPr>
      <w:bookmarkStart w:id="0" w:name="block-20399488"/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A55580" w:rsidRPr="00C25853" w:rsidRDefault="00A55580" w:rsidP="00A55580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141791714"/>
      <w:bookmarkEnd w:id="1"/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</w:t>
      </w:r>
    </w:p>
    <w:p w:rsidR="00A55580" w:rsidRPr="00C25853" w:rsidRDefault="00A55580" w:rsidP="00A5558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" w:name="_Toc157707439"/>
      <w:bookmarkEnd w:id="2"/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технологий как основная задача современной науки.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Промышленная эстетика. Дизайн.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Народные ремёсла. Народные ремёсла и промыслы России.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Цифровизация производства. Цифровые технологии и способы обработки информации.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Понятие высокотехнологичных отраслей. «Высокие технологии» двойного назначения.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дизайном, их востребованность на рынке труда.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Общие сведения о сборочных чертежах. Оформление сборочного чертежа. Правила чтения сборочных чертежей.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Понятие графической модели.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Математические, физические и информационные модели.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Графические модели. Виды графических моделей.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Количественная и качественная оценка модели.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черчением, их востребованность на рынке труда.</w:t>
      </w: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Виды и свойства, назначение моделей. Адекватность модели моделируемому объекту и целям моделирования.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Создание объёмных моделей с помощью компьютерных программ.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3D-печатью.</w:t>
      </w: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157707455"/>
      <w:bookmarkEnd w:id="3"/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A55580" w:rsidRPr="00C25853" w:rsidRDefault="00A55580" w:rsidP="00A55580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конструкционных материалов.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Пластмасса и другие современные материалы: свойства, получение и использование.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Индивидуальный творческий (учебный) проект «Изделие из конструкционных и поделочных материалов».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пищевых продуктов.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Блюда национальной кухни из мяса, рыбы.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Групповой проект по теме «Технологии обработки пищевых продуктов».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общественным питанием.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Технологии обработки текстильных материалов.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Конструирование одежды. Плечевая и поясная одежда.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Чертёж выкроек швейного изделия.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Моделирование поясной и плечевой одежды.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Выполнение технологических операций по раскрою и пошиву изделия, отделке изделия (по выбору обучающихся).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Оценка качества изготовления швейного изделия.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Профессии, связанные с производством одежды.</w:t>
      </w: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57707459"/>
      <w:bookmarkEnd w:id="4"/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Промышленные и бытовые роботы, их классификация, назначение, использование.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Беспилотные автоматизированные системы, их виды, назначение.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Реализация алгоритмов управления отдельными компонентами и роботизированными системами.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Анализ и проверка на работоспособность, усовершенствование конструкции робота.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Мир профессий. Профессии в области робототехники.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Учебный проект по робототехнике.</w:t>
      </w:r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41791715"/>
      <w:bookmarkEnd w:id="5"/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</w:t>
      </w: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57707466"/>
      <w:bookmarkEnd w:id="6"/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57707468"/>
      <w:bookmarkEnd w:id="7"/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«Животноводство»</w:t>
      </w:r>
    </w:p>
    <w:p w:rsidR="00A55580" w:rsidRPr="00C25853" w:rsidRDefault="00A55580" w:rsidP="00A55580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Элементы технологий выращивания сельскохозяйственных животных.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Домашние животные. Сельскохозяйственные животные.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Содержание сельскохозяйственных животных: помещение, оборудование, уход.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Разведение животных. Породы животных, их создание.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Лечение животных. Понятие о ветеринарии.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Заготовка кормов. Кормление животных. Питательность корма. Рацион.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Животные у нас дома. Забота о домашних и бездомных животных.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Проблема клонирования живых организмов. Социальные и этические проблемы.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Производство животноводческих продуктов.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Использование цифровых технологий в животноводстве.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Цифровая ферма: автоматическое кормление животных, автоматическая дойка, уборка помещения и другое.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Цифровая «умная» ферма — перспективное направление роботизации в животноводстве.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деятельностью животновода.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57707470"/>
      <w:bookmarkEnd w:id="8"/>
    </w:p>
    <w:p w:rsidR="00A55580" w:rsidRPr="00C25853" w:rsidRDefault="00A55580" w:rsidP="00A5558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«Растениеводство»</w:t>
      </w:r>
    </w:p>
    <w:p w:rsidR="00A55580" w:rsidRPr="00C25853" w:rsidRDefault="00A55580" w:rsidP="00A55580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7 класс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Элементы технологий выращивания сельскохозяйственных культур.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Почвы, виды почв. Плодородие почв.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Инструменты обработки почвы: ручные и механизированные. Сельскохозяйственная техника.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Культурные растения и их классификация.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Выращивание растений на школьном/приусадебном участке.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Полезные для человека дикорастущие растения и их классификация.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Сохранение природной среды.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Сельскохозяйственное производство.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Автоматизация и роботизация сельскохозяйственного производства: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анализаторы почвы c использованием спутниковой системы навигации;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автоматизация тепличного хозяйства;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применение роботов-манипуляторов для уборки урожая;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внесение удобрения на основе данных от азотно-спектральных датчиков;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определение критических точек полей с помощью спутниковых снимков;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использование беспилотных летательных аппаратов и другое.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Генно-модифицированные растения: положительные и отрицательные аспекты.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Сельскохозяйственные профессии.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Профессии в сельском хозяйстве: агроном, агрохимик, </w:t>
      </w:r>
      <w:proofErr w:type="spellStart"/>
      <w:r w:rsidRPr="00C25853">
        <w:rPr>
          <w:rFonts w:ascii="Times New Roman" w:hAnsi="Times New Roman" w:cs="Times New Roman"/>
          <w:color w:val="000000"/>
          <w:sz w:val="24"/>
          <w:szCs w:val="24"/>
        </w:rPr>
        <w:t>агроинженер</w:t>
      </w:r>
      <w:proofErr w:type="spellEnd"/>
      <w:r w:rsidRPr="00C25853">
        <w:rPr>
          <w:rFonts w:ascii="Times New Roman" w:hAnsi="Times New Roman" w:cs="Times New Roman"/>
          <w:color w:val="000000"/>
          <w:sz w:val="24"/>
          <w:szCs w:val="24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5621AC" w:rsidRPr="00C25853" w:rsidRDefault="005621AC" w:rsidP="00B2375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21AC" w:rsidRPr="00C25853" w:rsidRDefault="005621AC" w:rsidP="00B2375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21AC" w:rsidRPr="00C25853" w:rsidRDefault="005621AC" w:rsidP="00B2375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21AC" w:rsidRPr="00C25853" w:rsidRDefault="005621AC" w:rsidP="00B2375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21AC" w:rsidRPr="00C25853" w:rsidRDefault="005621AC" w:rsidP="00B2375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5580" w:rsidRPr="00C25853" w:rsidRDefault="00A55580" w:rsidP="00A55580">
      <w:pPr>
        <w:spacing w:before="161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333333"/>
          <w:sz w:val="24"/>
          <w:szCs w:val="24"/>
        </w:rPr>
        <w:t>ПЛАНИРУЕМЫЕ ОБРАЗОВАТЕЛЬНЫЕ РЕЗУЛЬТАТЫ</w:t>
      </w:r>
    </w:p>
    <w:p w:rsidR="00A55580" w:rsidRPr="00C25853" w:rsidRDefault="00A55580" w:rsidP="00A55580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41791749"/>
      <w:bookmarkEnd w:id="9"/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патриотического воспитания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истории и современному состоянию российской науки и технологии;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ценностное отношение к достижениям российских инженеров и учёных;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и духовно-нравственного воспитания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осознание важности морально-этических принципов в деятельности, связанной с реализацией технологий;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восприятие эстетических качеств предметов труда;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умение создавать эстетически значимые изделия из различных материалов;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4) ценности научного познания и практической деятельности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науки как фундамента технологий;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развитие интереса к исследовательской деятельности, реализации на практике достижений науки;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5) формирования культуры здоровья и эмоционального благополучия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умение распознавать информационные угрозы и осуществлять защиту личности от этих угроз;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уважение к труду, трудящимся, результатам труда (своего и других людей);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умение ориентироваться в мире современных профессий;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pacing w:val="-4"/>
          <w:sz w:val="24"/>
          <w:szCs w:val="2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ориентация на достижение выдающихся результатов в профессиональной деятельности;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7)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осознание пределов преобразовательной деятельности человека.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41791750"/>
      <w:bookmarkEnd w:id="10"/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57707474"/>
      <w:bookmarkEnd w:id="11"/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природных и рукотворных объектов;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основание для обобщения и сравнения;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Базовые проектные действия: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выявлять проблемы, связанные с ними цели, задачи деятельности;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осуществлять планирование проектной деятельности;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разрабатывать и реализовывать проектный замысел и оформлять его в форме «продукта»;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самооценку процесса и результата проектной деятельности, </w:t>
      </w:r>
      <w:proofErr w:type="spellStart"/>
      <w:r w:rsidRPr="00C25853">
        <w:rPr>
          <w:rFonts w:ascii="Times New Roman" w:hAnsi="Times New Roman" w:cs="Times New Roman"/>
          <w:color w:val="000000"/>
          <w:sz w:val="24"/>
          <w:szCs w:val="24"/>
        </w:rPr>
        <w:t>взаимооценку</w:t>
      </w:r>
      <w:proofErr w:type="spellEnd"/>
      <w:r w:rsidRPr="00C2585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формировать запросы к информационной системе с целью получения необходимой информации;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оценивать полноту, достоверность и актуальность полученной информации;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опытным путём изучать свойства различных материалов;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строить и оценивать модели объектов, явлений и процессов;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уметь оценивать правильность выполнения учебной задачи, собственные возможности её решения;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прогнозировать поведение технической системы, в том числе с учётом синергетических эффектов.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в зависимости от поставленной задачи;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понимать различие между данными, информацией и знаниями;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pacing w:val="-2"/>
          <w:sz w:val="24"/>
          <w:szCs w:val="24"/>
        </w:rPr>
        <w:t>владеть начальными навыками работы с «большими данными»;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владеть технологией трансформации данных в информацию, информации в знания.</w:t>
      </w:r>
    </w:p>
    <w:p w:rsidR="00A55580" w:rsidRPr="00C25853" w:rsidRDefault="00A55580" w:rsidP="00A55580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амоконтроль (рефлексия) 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преобразовательной деятельности;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вносить необходимые коррективы в деятельность по решению задачи или по осуществлению проекта;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Умение принятия себя и других: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A55580" w:rsidRPr="00C25853" w:rsidRDefault="00A55580" w:rsidP="00A55580">
      <w:pPr>
        <w:spacing w:after="0" w:line="16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Общение: 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ходе обсуждения учебного материала, планирования и осуществления учебного проекта;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рамках публичного представления результатов проектной деятельности;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ходе совместного решения задачи с использованием облачных сервисов;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ходе общения с представителями других культур, в частности в социальных сетях.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работы при реализации учебного проекта;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уметь адекватно интерпретировать высказывания собеседника – участника совместной деятельности;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уметь распознавать некорректную аргументацию.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всех модулей 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обязательные предметные результаты: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организовывать рабочее место в соответствии с изучаемой технологией;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использования ручных и электрифицированных инструментов и оборудования;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грамотно и осознанно выполнять технологические операции в соответствии с изучаемой технологией.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«Производство и технологии»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в 7 классе: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приводить примеры развития технологий;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народные промыслы и ремёсла России;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оценивать области применения технологий, понимать их возможности и ограничения;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оценивать условия и риски применимости технологий с позиций экологических последствий;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выявлять экологические проблемы;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профессии, связанные со сферой дизайна.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«Компьютерная графика. Черчение»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в 7 классе: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виды конструкторской документации;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виды графических моделей;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выполнять и оформлять сборочный чертёж;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владеть ручными способами вычерчивания чертежей, эскизов и технических рисунков деталей;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владеть автоматизированными способами вычерчивания чертежей, эскизов и технических рисунков;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уметь читать чертежи деталей и осуществлять расчёты по чертежам;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«3D-моделирование, прототипирование, макетирование»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в 7 классе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виды, свойства и назначение моделей;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виды макетов и их назначение;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создавать макеты различных видов, в том числе с использованием программного обеспечения;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выполнять развёртку и соединять фрагменты макета;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выполнять сборку деталей макета;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разрабатывать графическую документацию;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«Технологии обработки материалов и пищевых продуктов»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в 7 классе: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исследовать и анализировать свойства конструкционных материалов;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применять технологии механической обработки конструкционных материалов;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выполнять художественное оформление изделий;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осуществлять изготовление субъективно нового продукта, опираясь на общую технологическую схему;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оценивать пределы применимости данной технологии, в том числе с экономических и экологических позиций;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знать и называть пищевую ценность рыбы, морепродуктов продуктов; определять качество рыбы;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знать и называть пищевую ценность мяса животных, мяса птицы, определять качество;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и выполнять технологии приготовления блюд из рыбы,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технологии приготовления из мяса животных, мяса птицы;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блюда национальной кухни из рыбы, мяса;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конструкционные особенности костюма;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выбирать текстильные материалы для изделий с учётом их свойств;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самостоятельно выполнять чертёж выкроек швейного изделия;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соблюдать последовательность технологических операций по раскрою, пошиву и отделке изделия;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«Робототехника»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в 7 классе: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виды промышленных роботов, описывать их назначение и функции;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беспилотные автоматизированные системы;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назвать виды бытовых роботов, описывать их назначение и функции;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использовать датчики и программировать действие учебного робота в зависимости от задач проекта;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робототехнические проекты, совершенствовать </w:t>
      </w:r>
      <w:r w:rsidRPr="00C25853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конструкцию, испытывать и презентовать результат проекта;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робототехникой.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«Животноводство»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К концу обучения в 7–8 классах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направления животноводства;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основных видов сельскохозяйственных животных своего региона;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описывать полный технологический цикл получения продукции животноводства своего региона;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виды сельскохозяйственных животных, характерных для данного региона;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оценивать условия содержания животных в различных условиях;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владеть навыками оказания первой помощи заболевшим или пораненным животным;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способы переработки и хранения продукции животноводства;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пути цифровизации животноводческого производства;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объяснять особенности сельскохозяйственного производства своего региона;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 мир профессий, связанных с животноводством, их востребованность на региональном рынке труда.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 освоения содержания модуля «Растениеводство»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К концу обучения в 7–8 классах: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направления растениеводства;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виды и свойства почв данного региона;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ручные и механизированные инструменты обработки почвы;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классифицировать культурные растения по различным основаниям;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полезные дикорастущие растения и знать их свойства;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назвать опасные для человека дикорастущие растения;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полезные для человека грибы;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называть опасные для человека грибы;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владеть методами сбора, переработки и хранения полезных дикорастущих растений и их плодов;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владеть методами сбора, переработки и хранения полезных для человека грибов;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направления цифровизации и роботизации в растениеводстве;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получить опыт использования цифровых устройств и программных сервисов в технологии растениеводства;</w:t>
      </w:r>
    </w:p>
    <w:p w:rsidR="00B2375C" w:rsidRPr="00C25853" w:rsidRDefault="00A55580" w:rsidP="00CA529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CA5294" w:rsidRPr="00C25853" w:rsidRDefault="00CA5294" w:rsidP="00CA529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  <w:sectPr w:rsidR="00CA5294" w:rsidRPr="00C25853" w:rsidSect="00E263B9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bookmarkEnd w:id="0"/>
    <w:p w:rsidR="00CA5294" w:rsidRPr="00C25853" w:rsidRDefault="00CA5294" w:rsidP="00CA529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CA5294" w:rsidRPr="00C25853" w:rsidRDefault="00CA5294" w:rsidP="00CA529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4"/>
        <w:gridCol w:w="2241"/>
        <w:gridCol w:w="817"/>
        <w:gridCol w:w="1555"/>
        <w:gridCol w:w="1612"/>
        <w:gridCol w:w="1148"/>
        <w:gridCol w:w="1869"/>
      </w:tblGrid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3D-моделирование, прототипирование, макетирование</w:t>
            </w: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 и 3D- моделирование. Макетирование Создание объёмных моделей с помощью компьютерных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макетирования Мир профессий. Профессии, связанные с 3D-печатью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обработки материалов и пищевых продуктов</w:t>
            </w: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 и программирование 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Экологические проблемы региона и их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CA5294"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="00CA5294"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EA6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67</w:t>
            </w:r>
            <w:r w:rsidR="00CA5294"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A5294"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1AC" w:rsidRPr="00C25853" w:rsidRDefault="005621AC">
      <w:pPr>
        <w:rPr>
          <w:rFonts w:ascii="Times New Roman" w:hAnsi="Times New Roman" w:cs="Times New Roman"/>
          <w:sz w:val="24"/>
          <w:szCs w:val="24"/>
        </w:rPr>
      </w:pPr>
    </w:p>
    <w:p w:rsidR="005621AC" w:rsidRPr="00C25853" w:rsidRDefault="005621AC">
      <w:pPr>
        <w:rPr>
          <w:rFonts w:ascii="Times New Roman" w:hAnsi="Times New Roman" w:cs="Times New Roman"/>
          <w:sz w:val="24"/>
          <w:szCs w:val="24"/>
        </w:rPr>
      </w:pPr>
    </w:p>
    <w:p w:rsidR="005621AC" w:rsidRPr="00C25853" w:rsidRDefault="005621AC">
      <w:pPr>
        <w:rPr>
          <w:rFonts w:ascii="Times New Roman" w:hAnsi="Times New Roman" w:cs="Times New Roman"/>
          <w:sz w:val="24"/>
          <w:szCs w:val="24"/>
        </w:rPr>
      </w:pPr>
    </w:p>
    <w:p w:rsidR="00CA5294" w:rsidRDefault="00CA5294" w:rsidP="005621AC">
      <w:pPr>
        <w:rPr>
          <w:rFonts w:ascii="Times New Roman" w:hAnsi="Times New Roman" w:cs="Times New Roman"/>
          <w:sz w:val="24"/>
          <w:szCs w:val="24"/>
        </w:rPr>
      </w:pPr>
    </w:p>
    <w:p w:rsidR="00EA6D84" w:rsidRPr="00C25853" w:rsidRDefault="00EA6D84" w:rsidP="005621AC">
      <w:pPr>
        <w:rPr>
          <w:rFonts w:ascii="Times New Roman" w:hAnsi="Times New Roman" w:cs="Times New Roman"/>
          <w:sz w:val="24"/>
          <w:szCs w:val="24"/>
        </w:rPr>
      </w:pPr>
    </w:p>
    <w:p w:rsidR="00CA5294" w:rsidRPr="00C25853" w:rsidRDefault="00CA5294" w:rsidP="00CA529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CA5294" w:rsidRPr="00C25853" w:rsidRDefault="00CA5294" w:rsidP="00CA529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4"/>
        <w:gridCol w:w="2241"/>
        <w:gridCol w:w="817"/>
        <w:gridCol w:w="1555"/>
        <w:gridCol w:w="1612"/>
        <w:gridCol w:w="1148"/>
        <w:gridCol w:w="1869"/>
      </w:tblGrid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и технологии. Мир профессий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E267F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6D8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E267F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6D8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EA6D84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документация. Сборочный чертеж.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«Чтение сборочного чертежа»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автоматизированн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ого проектирования (САПР)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«Создание чертежа в САПР»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геометрических фигур в САПР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E267F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D8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E267F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6D8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чертежа детали в САПР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E267F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6D8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«Выполнение сборочного чертежа»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E267F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6D8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3D-моделирование и макетирование. Типы макетов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«Редактирование чертежа развертки»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E267F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6D8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E267F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A6D8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E267F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A6D8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проекта «Изделие из конструкционных и поделочных материалов» по технологической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карте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Резьба и резьбовые соединения. Способы нарезания резьбы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E267F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6D8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E267F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6D8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проекта «Изделие из конструкционных и поделочных материалов» к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защите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EA6D84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Рыба, морепродукты в питании человека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26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1F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Мясо животных, мясо птицы в питании человека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061FE0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A6D8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EA6D8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1F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 повар, технолог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061FE0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B7C7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Защита проекта по теме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«Технологии обработки пищевых продуктов»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одежды. Плечевая и поясная одежда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1F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Чертёж выкроек швейного изделия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061FE0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 швейного изделия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061FE0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7C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1F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«Использование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операторов ввода-вывода в визуальной среде программирования»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моделей роботов. Управление роботами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1F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«Разработка конструкции робота»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«Цикл»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061FE0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«Составление цепочки команд»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«Ветвление»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061FE0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7C7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Каналы связи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1F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1F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061FE0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нескольких роботов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061FE0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7C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«Программирование роботов для совместной работы. Выполнение общей задачи»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1F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061FE0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B7C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«Технология заготовки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дикорастущих растений»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природной среды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061FE0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B7C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061FE0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7C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061FE0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7B7C7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7B7C7A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1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061FE0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B7C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  <w:r w:rsidR="00061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-68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профессий: ветеринар, зоотехник и др.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61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294" w:rsidRDefault="007B7C7A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1F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61FE0" w:rsidRPr="00C25853" w:rsidRDefault="00061FE0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294" w:rsidRPr="00C25853" w:rsidTr="007B7C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</w:t>
            </w: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ЧАСОВ ПО ПРОГРАММЕ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67</w:t>
            </w:r>
            <w:r w:rsidR="00CA5294"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7B7C7A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A5294"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294" w:rsidRPr="00C25853" w:rsidRDefault="00CA5294" w:rsidP="00EA6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0873" w:rsidRPr="00C25853" w:rsidRDefault="007F0873" w:rsidP="005621AC">
      <w:pPr>
        <w:rPr>
          <w:rFonts w:ascii="Times New Roman" w:hAnsi="Times New Roman" w:cs="Times New Roman"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061FE0" w:rsidRDefault="00061FE0" w:rsidP="00660E2F">
      <w:pPr>
        <w:spacing w:after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660E2F" w:rsidRPr="00C25853" w:rsidRDefault="00660E2F" w:rsidP="00660E2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r w:rsidRPr="00C25853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60E2F" w:rsidRPr="00C25853" w:rsidRDefault="00660E2F" w:rsidP="00660E2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660E2F" w:rsidRPr="00C25853" w:rsidRDefault="00660E2F" w:rsidP="00660E2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>​‌‌​</w:t>
      </w:r>
      <w:r w:rsidRPr="00C25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Учебник «Технология-7» (авторы: Е.С. </w:t>
      </w:r>
      <w:proofErr w:type="spellStart"/>
      <w:r w:rsidR="007F0873" w:rsidRPr="00C25853">
        <w:rPr>
          <w:rFonts w:ascii="Times New Roman" w:eastAsia="Calibri" w:hAnsi="Times New Roman" w:cs="Times New Roman"/>
          <w:sz w:val="24"/>
          <w:szCs w:val="24"/>
        </w:rPr>
        <w:t>Глозман</w:t>
      </w:r>
      <w:proofErr w:type="spellEnd"/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, О.А. Кожина, Ю.Л. </w:t>
      </w:r>
      <w:proofErr w:type="spellStart"/>
      <w:r w:rsidR="007F0873" w:rsidRPr="00C25853">
        <w:rPr>
          <w:rFonts w:ascii="Times New Roman" w:eastAsia="Calibri" w:hAnsi="Times New Roman" w:cs="Times New Roman"/>
          <w:sz w:val="24"/>
          <w:szCs w:val="24"/>
        </w:rPr>
        <w:t>Хотунцев</w:t>
      </w:r>
      <w:proofErr w:type="spellEnd"/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, Е.Н. </w:t>
      </w:r>
      <w:proofErr w:type="spellStart"/>
      <w:r w:rsidR="007F0873" w:rsidRPr="00C25853">
        <w:rPr>
          <w:rFonts w:ascii="Times New Roman" w:eastAsia="Calibri" w:hAnsi="Times New Roman" w:cs="Times New Roman"/>
          <w:sz w:val="24"/>
          <w:szCs w:val="24"/>
        </w:rPr>
        <w:t>Кудакова</w:t>
      </w:r>
      <w:proofErr w:type="spellEnd"/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 и др. Москва: «Просвещение», 2023г.)</w:t>
      </w:r>
    </w:p>
    <w:p w:rsidR="007F0873" w:rsidRPr="00C25853" w:rsidRDefault="007F0873" w:rsidP="00660E2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660E2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>​‌‌</w:t>
      </w:r>
      <w:r w:rsidRPr="00C25853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660E2F" w:rsidRPr="00C25853" w:rsidRDefault="00660E2F" w:rsidP="00660E2F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 xml:space="preserve">​‌‌​1. Федеральная образовательная программа основного общего образования </w:t>
      </w:r>
      <w:r w:rsidR="00CA5294"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</w:t>
      </w:r>
      <w:r w:rsidR="00EE267F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="00CA5294"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 w:rsidR="00EE267F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C25853">
        <w:rPr>
          <w:rFonts w:ascii="Times New Roman" w:hAnsi="Times New Roman" w:cs="Times New Roman"/>
          <w:b/>
          <w:sz w:val="24"/>
          <w:szCs w:val="24"/>
        </w:rPr>
        <w:t>.</w:t>
      </w:r>
    </w:p>
    <w:p w:rsidR="00660E2F" w:rsidRPr="00C25853" w:rsidRDefault="00660E2F" w:rsidP="00660E2F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</w:t>
      </w:r>
      <w:r w:rsidR="00CA5294"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для ООО по новым ФГОС ФООП 202</w:t>
      </w:r>
      <w:r w:rsidR="00EE267F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="00CA5294"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 w:rsidR="00EE267F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2585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660E2F" w:rsidRPr="00C25853" w:rsidRDefault="00660E2F" w:rsidP="00660E2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660E2F" w:rsidRPr="00C25853" w:rsidRDefault="00660E2F" w:rsidP="00660E2F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 xml:space="preserve">​​‌‌​1. https://ruso-oge.sdamgia.ru/ </w:t>
      </w:r>
    </w:p>
    <w:p w:rsidR="00660E2F" w:rsidRPr="00C25853" w:rsidRDefault="00660E2F" w:rsidP="00660E2F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>2. https://resh.edu.ru/</w:t>
      </w:r>
    </w:p>
    <w:p w:rsidR="00660E2F" w:rsidRPr="00C25853" w:rsidRDefault="00660E2F" w:rsidP="00660E2F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>3.  https://m.edsoo.ru/7f413e80</w:t>
      </w:r>
    </w:p>
    <w:p w:rsidR="00660E2F" w:rsidRPr="00C25853" w:rsidRDefault="00660E2F" w:rsidP="00660E2F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 xml:space="preserve"> 4. https://www.yaklass.ru/ </w:t>
      </w:r>
    </w:p>
    <w:p w:rsidR="00660E2F" w:rsidRPr="00C25853" w:rsidRDefault="00660E2F" w:rsidP="00660E2F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>5. https://skysmart.ru/</w:t>
      </w:r>
    </w:p>
    <w:p w:rsidR="00660E2F" w:rsidRPr="00C25853" w:rsidRDefault="00660E2F" w:rsidP="00660E2F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660E2F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  <w:sectPr w:rsidR="00660E2F" w:rsidRPr="00C25853" w:rsidSect="006761C9">
          <w:pgSz w:w="11906" w:h="16383"/>
          <w:pgMar w:top="1701" w:right="1134" w:bottom="850" w:left="1134" w:header="720" w:footer="720" w:gutter="0"/>
          <w:cols w:space="720"/>
          <w:titlePg/>
          <w:docGrid w:linePitch="299"/>
        </w:sectPr>
      </w:pPr>
    </w:p>
    <w:p w:rsidR="005621AC" w:rsidRPr="00C25853" w:rsidRDefault="005621AC">
      <w:pPr>
        <w:rPr>
          <w:rFonts w:ascii="Times New Roman" w:hAnsi="Times New Roman" w:cs="Times New Roman"/>
          <w:sz w:val="24"/>
          <w:szCs w:val="24"/>
        </w:rPr>
      </w:pPr>
    </w:p>
    <w:sectPr w:rsidR="005621AC" w:rsidRPr="00C25853" w:rsidSect="0055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67F" w:rsidRDefault="00EE267F" w:rsidP="006761C9">
      <w:pPr>
        <w:spacing w:after="0" w:line="240" w:lineRule="auto"/>
      </w:pPr>
      <w:r>
        <w:separator/>
      </w:r>
    </w:p>
  </w:endnote>
  <w:endnote w:type="continuationSeparator" w:id="0">
    <w:p w:rsidR="00EE267F" w:rsidRDefault="00EE267F" w:rsidP="00676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1186"/>
      <w:docPartObj>
        <w:docPartGallery w:val="Page Numbers (Bottom of Page)"/>
        <w:docPartUnique/>
      </w:docPartObj>
    </w:sdtPr>
    <w:sdtContent>
      <w:p w:rsidR="00EE267F" w:rsidRDefault="00617229">
        <w:pPr>
          <w:pStyle w:val="a6"/>
          <w:jc w:val="center"/>
        </w:pPr>
        <w:r>
          <w:fldChar w:fldCharType="begin"/>
        </w:r>
        <w:r w:rsidR="00EE267F">
          <w:instrText xml:space="preserve"> PAGE   \* MERGEFORMAT </w:instrText>
        </w:r>
        <w:r>
          <w:fldChar w:fldCharType="separate"/>
        </w:r>
        <w:r w:rsidR="00542E08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EE267F" w:rsidRDefault="00EE267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67F" w:rsidRDefault="00EE267F" w:rsidP="006761C9">
      <w:pPr>
        <w:spacing w:after="0" w:line="240" w:lineRule="auto"/>
      </w:pPr>
      <w:r>
        <w:separator/>
      </w:r>
    </w:p>
  </w:footnote>
  <w:footnote w:type="continuationSeparator" w:id="0">
    <w:p w:rsidR="00EE267F" w:rsidRDefault="00EE267F" w:rsidP="00676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75C"/>
    <w:rsid w:val="00053F1C"/>
    <w:rsid w:val="00061FE0"/>
    <w:rsid w:val="000B6049"/>
    <w:rsid w:val="00192DFB"/>
    <w:rsid w:val="001A773D"/>
    <w:rsid w:val="00273CCD"/>
    <w:rsid w:val="002B38E8"/>
    <w:rsid w:val="00542E08"/>
    <w:rsid w:val="00555F4B"/>
    <w:rsid w:val="005621AC"/>
    <w:rsid w:val="005B72EA"/>
    <w:rsid w:val="00617229"/>
    <w:rsid w:val="00660E2F"/>
    <w:rsid w:val="006761C9"/>
    <w:rsid w:val="007B7C7A"/>
    <w:rsid w:val="007F0873"/>
    <w:rsid w:val="00800E12"/>
    <w:rsid w:val="00964702"/>
    <w:rsid w:val="00A55580"/>
    <w:rsid w:val="00B2375C"/>
    <w:rsid w:val="00BA5047"/>
    <w:rsid w:val="00C0027C"/>
    <w:rsid w:val="00C25853"/>
    <w:rsid w:val="00CA5294"/>
    <w:rsid w:val="00CE177A"/>
    <w:rsid w:val="00E263B9"/>
    <w:rsid w:val="00EA6D84"/>
    <w:rsid w:val="00EB6E5C"/>
    <w:rsid w:val="00EE01A7"/>
    <w:rsid w:val="00EE2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5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375C"/>
    <w:rPr>
      <w:b/>
      <w:bCs/>
    </w:rPr>
  </w:style>
  <w:style w:type="paragraph" w:styleId="a4">
    <w:name w:val="header"/>
    <w:basedOn w:val="a"/>
    <w:link w:val="a5"/>
    <w:rsid w:val="0067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761C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67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61C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rsid w:val="007F0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7F087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Без интервала Знак"/>
    <w:link w:val="ab"/>
    <w:locked/>
    <w:rsid w:val="00A55580"/>
    <w:rPr>
      <w:rFonts w:ascii="Calibri" w:hAnsi="Calibri" w:cs="Arial"/>
    </w:rPr>
  </w:style>
  <w:style w:type="paragraph" w:styleId="ab">
    <w:name w:val="No Spacing"/>
    <w:link w:val="aa"/>
    <w:qFormat/>
    <w:rsid w:val="00A55580"/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7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27647-4679-4D44-9EC4-FD2CFA737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36</Pages>
  <Words>5655</Words>
  <Characters>44229</Characters>
  <Application>Microsoft Office Word</Application>
  <DocSecurity>0</DocSecurity>
  <Lines>368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14</cp:revision>
  <cp:lastPrinted>2023-09-18T05:19:00Z</cp:lastPrinted>
  <dcterms:created xsi:type="dcterms:W3CDTF">2023-09-13T17:09:00Z</dcterms:created>
  <dcterms:modified xsi:type="dcterms:W3CDTF">2025-09-07T10:25:00Z</dcterms:modified>
</cp:coreProperties>
</file>