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7C" w:rsidRDefault="00785D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5D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368" cy="9210675"/>
            <wp:effectExtent l="0" t="0" r="0" b="0"/>
            <wp:docPr id="1" name="Рисунок 1" descr="C:\Users\ks\Documents\Scanned Documents\Рисунок (2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\Documents\Scanned Documents\Рисунок (20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7" cy="921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87C" w:rsidRDefault="001F2A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73687C" w:rsidRDefault="001F2A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План воспитательной работы разработан  на основании документов, регламентирующих работу классного руководителя:</w:t>
      </w:r>
    </w:p>
    <w:p w:rsidR="0073687C" w:rsidRDefault="001F2AFF">
      <w:pPr>
        <w:tabs>
          <w:tab w:val="left" w:pos="85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73687C" w:rsidRDefault="001F2AFF">
      <w:pPr>
        <w:tabs>
          <w:tab w:val="left" w:pos="85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 основе Федерального закона от 19.12.2023 618-ФЗ </w:t>
      </w:r>
      <w:r>
        <w:rPr>
          <w:rFonts w:ascii="Times New Roman" w:hAnsi="Times New Roman" w:cs="Times New Roman"/>
          <w:sz w:val="24"/>
          <w:shd w:val="clear" w:color="auto" w:fill="FFFFFF"/>
        </w:rPr>
        <w:t>"О внесении изменений в 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>Федеральный</w:t>
      </w:r>
      <w:r>
        <w:rPr>
          <w:rFonts w:ascii="Times New Roman" w:hAnsi="Times New Roman" w:cs="Times New Roman"/>
          <w:sz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>закон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 "Об образовании в Российской Федерации", </w:t>
      </w:r>
      <w:r>
        <w:rPr>
          <w:rFonts w:ascii="Times New Roman" w:hAnsi="Times New Roman" w:cs="Times New Roman"/>
          <w:sz w:val="24"/>
          <w:lang w:eastAsia="en-US"/>
        </w:rPr>
        <w:t>стратегии национальной безопасности Российской Федерации,</w:t>
      </w:r>
      <w:r>
        <w:rPr>
          <w:rFonts w:ascii="Times New Roman" w:hAnsi="Times New Roman" w:cs="Times New Roman"/>
          <w:sz w:val="24"/>
        </w:rPr>
        <w:t xml:space="preserve"> (Указ Президента Российской Федерации от 02.07.2021 № 400)</w:t>
      </w:r>
    </w:p>
    <w:p w:rsidR="0073687C" w:rsidRDefault="001F2AFF">
      <w:pPr>
        <w:spacing w:after="160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73687C" w:rsidRDefault="001F2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Киселевской средней общеобразовательной школы имени Николая Васильевича Попова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1F2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Основной образовательной программы ОУ для основного (общего) образования в рамках реализации ФГОС МБОУ Киселевской СОШ имени Н.В. Попова на 2025-2026 учебный год.</w:t>
      </w:r>
    </w:p>
    <w:p w:rsidR="0073687C" w:rsidRDefault="00736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87C" w:rsidRDefault="001F2AF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- процесс, начинающийся с раннего детства, когда в душу ребенка закладываются основные жизненные принципы, помогающие ему стать Человеком с большой буквы, смело войти в эпоху нового разума и занять в нём достойное место, осознавая себя личностью и индивидуальностью. В социальной системе любого уровня и сложности человек выступает в качестве главного компонента. Будучи центральным элементом структуры социальной системы, человек выполняет и основные её функции, поскольку именно в них заключается суть деятельности личностей и коллективов. Человек осуществляет взаимодействие общественной системы с природой. Он является главным субъектом и объектом управления. Он – носитель, преобразователь и пользователь социальной информации. Какая бы сфера жизни общества ни рассматривалась, человек остается основным объектом исследования. Социально-психологические черты человека вместе с его биологическими качествами и есть компоненты личности как целостной системы. </w:t>
      </w:r>
    </w:p>
    <w:p w:rsidR="0073687C" w:rsidRDefault="001F2AFF">
      <w:pPr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– 2025-2026 учебный год.</w:t>
      </w:r>
    </w:p>
    <w:p w:rsidR="0073687C" w:rsidRDefault="001F2A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Цель:</w:t>
      </w:r>
    </w:p>
    <w:p w:rsidR="0073687C" w:rsidRDefault="001F2AFF">
      <w:pPr>
        <w:ind w:firstLine="709"/>
        <w:rPr>
          <w:rFonts w:ascii="Times New Roman" w:hAnsi="Times New Roman" w:cs="Times New Roman"/>
          <w:b/>
          <w:w w:val="0"/>
          <w:sz w:val="24"/>
        </w:rPr>
      </w:pPr>
      <w:r>
        <w:rPr>
          <w:rFonts w:ascii="Times New Roman" w:hAnsi="Times New Roman" w:cs="Times New Roman"/>
          <w:sz w:val="24"/>
        </w:rP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3687C" w:rsidRDefault="001F2A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отношения к культурному наследию и традициям многонационального народа Российской Федерации, природе и окружающей среде.</w:t>
      </w:r>
    </w:p>
    <w:p w:rsidR="0073687C" w:rsidRDefault="00736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687C" w:rsidRDefault="001F2A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73687C" w:rsidRDefault="001F2AFF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73687C" w:rsidRDefault="001F2AFF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73687C" w:rsidRDefault="001F2AFF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73687C" w:rsidRDefault="001F2AFF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73687C" w:rsidRDefault="001F2A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сотрудничество с родителями учащихся посредством включения их в организационный и воспитательный процесс в классе.</w:t>
      </w:r>
    </w:p>
    <w:p w:rsidR="0073687C" w:rsidRDefault="007368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87C" w:rsidRDefault="001F2AFF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  <w:t>Проблема, над которой работаю: «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Сплочение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классного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коллектива, воспитание творческой личности с активной жизненной позицией. Развитие личности через трудовую деятельность. Формирование активной гражданской и патриотической личности».</w:t>
      </w:r>
    </w:p>
    <w:p w:rsidR="0073687C" w:rsidRDefault="0073687C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</w:p>
    <w:p w:rsidR="0073687C" w:rsidRDefault="001F2A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73687C" w:rsidRDefault="001F2A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семи разделов (подпрограмм): 1 раздел – «Я и мир», 2 раздел - «Я – гражданин», 3 раздел – «Я и моя семья», 4 раздел – «Я - творец», 5 раздел – «Я и природа», 6 раздел - «Я и красота», 7 раздел – «Я и здоровье». 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Каждый раздел отражает одно или два направления воспитательной работы: духовное, гражданское, патриотическое, нравственное, трудовое, экологическое, эстетическое, физическое воспитание, слитые в целостный педагогический процесс.</w:t>
      </w:r>
    </w:p>
    <w:p w:rsidR="0073687C" w:rsidRDefault="007368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1F2A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раздел  «Я И МИР»</w:t>
      </w:r>
    </w:p>
    <w:p w:rsidR="0073687C" w:rsidRDefault="001F2A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(духовно-нравственное воспитание)</w:t>
      </w:r>
    </w:p>
    <w:p w:rsidR="0073687C" w:rsidRDefault="001F2A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понятий о духовных и нравственных ценностях; 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стремления к осознанию своего «Я»; 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основных понятий и норм поведения;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знаний о  хороших и плохих поступках: правилах поведения в школе, дома, на улице, в общественных местах; 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проектировать свои действия и поступки, строить свои отношения с окружающими; 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воспитание отрицательного отношения к аморальным поступкам, грубости; стремления избегать плохих поступков, умения признаваться в плохом поступке и анализировать его.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и воспитание нравственных качеств личности; 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детей к духовным ценностям и духовной культуре;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формирование  представлений о роли традиционных религий в развитии Российского государства, в истории и культуре нашей страны; </w:t>
      </w:r>
    </w:p>
    <w:p w:rsidR="0073687C" w:rsidRDefault="001F2AF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воспитание бережного, гуманного отношения ко всему живому.</w:t>
      </w:r>
    </w:p>
    <w:p w:rsidR="0073687C" w:rsidRDefault="007368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  <w:r>
        <w:rPr>
          <w:rFonts w:ascii="Times New Roman" w:eastAsia="Times New Roman" w:hAnsi="Times New Roman" w:cs="Times New Roman"/>
          <w:sz w:val="24"/>
          <w:szCs w:val="24"/>
        </w:rPr>
        <w:t>Понятие о хороших и плохих поступках. Стремление избегать плохих поступков. Ответственность за свои поступки.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общения со старшими по возрасту и теми, кто младше. Уважительное отношение к старшим и к младшим.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 эмоций других людей. Правила общения с одноклассниками. Установление дружеских взаимоотношений в коллективе, основанных на взаимопомощи и взаимной поддержке.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Культура речи и общения. Особенности ведения диалога со сверстниками и взрослыми. Понимание того, что поведение другого человека может быть объяснено разными причинами и любой конфликт требует обсуждения и договора.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этики. Примеры грубых нарушений этических норм в детском коллективе. Отрицательное отношение к аморальным поступкам, грубости, оскорбительным словам и действиям.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Обычаи, обряды, религия. Религии народов России. Роль религий в развитии истории и культуры нашего народа.</w:t>
      </w:r>
    </w:p>
    <w:p w:rsidR="0073687C" w:rsidRDefault="0073687C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2244"/>
        <w:gridCol w:w="2707"/>
        <w:gridCol w:w="2660"/>
      </w:tblGrid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Развитие нравственных чувств и этического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Нравственный выбор; справедливость; милосердие; честь; достоинство; уважение, равноправие, ответственность и чувство долга; забота и помощь, мораль, честность, забота о старших и младших; свобода совести и вероисповедания; представление о вере, духовной культуре и светской этике; стремление к развитию духовности.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 учебных инвариантных и вариативных предметов,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заочные путешествия,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творческой деятельности, такой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начальные представления о моральных нормах и правилах нравственного поведения, в том числе 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</w:t>
            </w: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добровольное участие в подготовке и проведении религиозных праздников, встреч с религиозными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деятелями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уважительное отношение к традиционным религиям;</w:t>
            </w:r>
          </w:p>
          <w:p w:rsidR="0073687C" w:rsidRDefault="0073687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делах благотворительности, милосердия, в оказании помощи нуждающимся, заботе о животных, живых существах, природе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родителям, к старшим, заботливое отношение к младшим;</w:t>
            </w: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коллективных играх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совместной деятельности;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 к человеку, находящемуся в трудной ситуации;</w:t>
            </w: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      </w:r>
          </w:p>
          <w:p w:rsidR="0073687C" w:rsidRDefault="0073687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3687C" w:rsidRDefault="0073687C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- ГРАЖДАНИН»</w:t>
      </w:r>
    </w:p>
    <w:p w:rsidR="0073687C" w:rsidRDefault="001F2A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(гражданско-патриотическое воспитание)</w:t>
      </w:r>
    </w:p>
    <w:p w:rsidR="0073687C" w:rsidRDefault="001F2AF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73687C" w:rsidRDefault="001F2AFF">
      <w:pPr>
        <w:numPr>
          <w:ilvl w:val="0"/>
          <w:numId w:val="4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знаний о гражданских и патриотических ценностях,</w:t>
      </w:r>
    </w:p>
    <w:p w:rsidR="0073687C" w:rsidRDefault="001F2AFF">
      <w:pPr>
        <w:numPr>
          <w:ilvl w:val="0"/>
          <w:numId w:val="4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подготовка к осмысленной, ответственной жизни и деятельности в демократическом правовом государстве,</w:t>
      </w:r>
    </w:p>
    <w:p w:rsidR="0073687C" w:rsidRDefault="001F2AFF">
      <w:pPr>
        <w:numPr>
          <w:ilvl w:val="0"/>
          <w:numId w:val="4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сопричастности судьбе своей страны,</w:t>
      </w:r>
    </w:p>
    <w:p w:rsidR="0073687C" w:rsidRDefault="001F2AFF">
      <w:pPr>
        <w:numPr>
          <w:ilvl w:val="0"/>
          <w:numId w:val="4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осознание себя полноправным гражданином своей страны,</w:t>
      </w:r>
    </w:p>
    <w:p w:rsidR="0073687C" w:rsidRDefault="001F2AFF">
      <w:pPr>
        <w:numPr>
          <w:ilvl w:val="0"/>
          <w:numId w:val="5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воспитание гражданина и патриота своей Родины,</w:t>
      </w:r>
    </w:p>
    <w:p w:rsidR="0073687C" w:rsidRDefault="001F2AFF">
      <w:pPr>
        <w:numPr>
          <w:ilvl w:val="0"/>
          <w:numId w:val="5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 углубление знаний по истории родного края.</w:t>
      </w:r>
    </w:p>
    <w:p w:rsidR="0073687C" w:rsidRDefault="0073687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1F2AFF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государственном устройстве и социальной структуре российского общества. Герб, флаг и гимн России.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Государственный язык – русский. Язык своего народа.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гражданина России.</w:t>
      </w:r>
    </w:p>
    <w:p w:rsidR="0073687C" w:rsidRDefault="001F2AFF">
      <w:pPr>
        <w:tabs>
          <w:tab w:val="left" w:pos="142"/>
        </w:tabs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Праздники: государственные, народные, семейные. Современные праздники. Порядок и время их проведения.</w:t>
      </w:r>
    </w:p>
    <w:p w:rsidR="0073687C" w:rsidRDefault="001F2AFF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Многонациональное население России. Культурные традиции народов России.</w:t>
      </w:r>
    </w:p>
    <w:p w:rsidR="0073687C" w:rsidRDefault="001F2AFF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Ростовская область – мой край. Культурные традиции народов моего края.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Важнейшие исторические события России и родного края. Военное прошлое  России и родного края. Герои России.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2389"/>
        <w:gridCol w:w="2303"/>
        <w:gridCol w:w="2540"/>
      </w:tblGrid>
      <w:tr w:rsidR="0073687C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73687C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гражданина России; патриота своего края, обладающего чувством национальной гордости, гражданского достоинства, любви к своему Отечеству, своему народу; гражданина, интегрированного в современное ему общество и нацеленного на совершенствование общества</w:t>
            </w:r>
          </w:p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к России, своему народу, своему краю, служение Отечеству; правовое государство, гражданское общество; закон и правопорядок, поликультурный мир, свобода личная и национальная; доверие к людям, институтам государства и гражданского общества; высокий уровень самосознания, самодисциплина, понимание ценности человеческой жизни, справедливость, бескорыстие, уважение человеческого достоинства, милосердие, доброжелательность, способности к сопереживанию.</w:t>
            </w:r>
          </w:p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книг,</w:t>
            </w:r>
          </w:p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предметов, предусмотренных учебным планом;</w:t>
            </w:r>
          </w:p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 символики в классной комнате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11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 старшему поколению;</w:t>
            </w:r>
          </w:p>
        </w:tc>
      </w:tr>
      <w:tr w:rsidR="007368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заочные и очные путешествия по историческим и памятным местам, 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 гражданского и историко-патриотического содержания,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и вариативных учебных дисциплин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представления: об институтах гражданского общества, государственном устройстве и социальной структуре 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      </w:r>
          </w:p>
        </w:tc>
      </w:tr>
      <w:tr w:rsidR="007368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конкурсы,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туристско-краеведческие экспедиции,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вариативных учебных дисциплин</w:t>
            </w:r>
          </w:p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социальных проектах и мероприятиях, проводимых детско-юношескими организациями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первоначальный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 постижения ценностей гражданского общества, национальной истории и культуры;</w:t>
            </w:r>
          </w:p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ролевого взаимодействия и реализации гражданской, патриотической позиции; </w:t>
            </w:r>
          </w:p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социальной и межкультурной  коммуникации; </w:t>
            </w:r>
          </w:p>
          <w:p w:rsidR="0073687C" w:rsidRDefault="001F2AFF">
            <w:pPr>
              <w:keepNext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представления о правах и обязанностях человека, гражданина, семьянина, товарища</w:t>
            </w:r>
          </w:p>
        </w:tc>
      </w:tr>
    </w:tbl>
    <w:p w:rsidR="0073687C" w:rsidRDefault="0073687C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и МОЯ СЕМЬЯ»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(семейное воспитание)</w:t>
      </w:r>
    </w:p>
    <w:p w:rsidR="0073687C" w:rsidRDefault="001F2A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3687C" w:rsidRDefault="001F2AF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уважение к членам своей семьи; </w:t>
      </w:r>
    </w:p>
    <w:p w:rsidR="0073687C" w:rsidRDefault="001F2AF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семьянина, любящего своих родителей;</w:t>
      </w:r>
    </w:p>
    <w:p w:rsidR="0073687C" w:rsidRDefault="001F2AF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 ребёнка понимание сущности основных социальных ролей: дочери, сына, мужа, жены;</w:t>
      </w:r>
    </w:p>
    <w:p w:rsidR="0073687C" w:rsidRDefault="001F2AF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расширить уровень  правовых знаний родителей, </w:t>
      </w:r>
    </w:p>
    <w:p w:rsidR="0073687C" w:rsidRDefault="001F2AF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повысить  уровень психологических знаний в вопросе развития и воспитания детей; усилить  воспитательный потенциал семьи.</w:t>
      </w:r>
    </w:p>
    <w:p w:rsidR="0073687C" w:rsidRDefault="001F2A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Содержание</w:t>
      </w:r>
    </w:p>
    <w:p w:rsidR="0073687C" w:rsidRDefault="001F2A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часть « Ученик и семья»</w:t>
      </w:r>
    </w:p>
    <w:p w:rsidR="0073687C" w:rsidRDefault="001F2AF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Семья. Родственные отношения между членами семьи. Родословная семьи.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Моральные ценности семьи. Любовь и уважение к родным и близким.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Трудовая деятельность членов семьи. Посильная помощь семье. Уважение к труду членов семьи.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left="68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Семейные праздники.</w:t>
      </w:r>
    </w:p>
    <w:p w:rsidR="0073687C" w:rsidRDefault="001F2AFF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часть «Сотрудничество семьи и школы»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культура родителей. Роль родителей в становлении личности ребёнка. 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Семейные отношения. Проблемы в воспитании ребёнка.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Родители и организация школьных дел. 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Искусство и семейное воспитание.</w:t>
      </w:r>
    </w:p>
    <w:p w:rsidR="0073687C" w:rsidRDefault="001F2AFF">
      <w:pPr>
        <w:tabs>
          <w:tab w:val="left" w:pos="3420"/>
        </w:tabs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детского творчества в жизни семьи и школы.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2101"/>
        <w:gridCol w:w="2677"/>
        <w:gridCol w:w="2518"/>
      </w:tblGrid>
      <w:tr w:rsidR="0073687C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 xml:space="preserve">Ценностные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деятельности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 xml:space="preserve">Планируемые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>результаты воспитательной деятельности</w:t>
            </w:r>
          </w:p>
        </w:tc>
      </w:tr>
      <w:tr w:rsidR="0073687C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семейной культуры младшего школьника и его семьи; обеспечение взаимодействия школы с родительской общественностью в организации и проведении учебно-оспитательного процесса в гимназии, привлечение родителей к участию в мероприятиях гимназии, поиск оптимального пути комфортного развития каждого ребёнка в конкретной, отдельно взятой семьи.</w:t>
            </w:r>
          </w:p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- любовь и верность,  здоровье,  достаток, уважение к родителям,  забота о старших и младших, забота о продолжении рода, семейные праздники, семейное творчество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семье, о родителях и прародителях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древо семьи, родословной, 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летописи семьи,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обязанностей в семье и их выполнение,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традиций своей семьи, бережное отношение к ним,</w:t>
            </w:r>
          </w:p>
          <w:p w:rsidR="0073687C" w:rsidRDefault="0073687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368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внеурочных мероприятий, направленных на формирование представлений о нормах морально-нравственного поведения в семье, игровых программах, позволяющих школьникам приобретать опыт ролевого семейного отношения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нравственно-этический опыт взаимодействия со старшими и младшими детьми в семье, родителями в соответствии с общепринятыми нравственными нормами; </w:t>
            </w:r>
          </w:p>
        </w:tc>
      </w:tr>
      <w:tr w:rsidR="007368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образовательном учреждении своих впечатлений и созданных по мотивам экскурсий творческих работ;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мотивация к реализации эстетических ценностей в пространстве школы и семьи,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  <w:tr w:rsidR="0073687C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собрание, </w:t>
            </w:r>
          </w:p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конференция, </w:t>
            </w:r>
          </w:p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организационно-деятельностная и психологическая игра, </w:t>
            </w:r>
          </w:p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(встреча с врачом, психологом, физиологом), самообразование родителей через библиотеку для родителей,</w:t>
            </w:r>
          </w:p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семейная гостиная, встреча за круглым столом, </w:t>
            </w:r>
          </w:p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вопросов и ответов,</w:t>
            </w:r>
          </w:p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педагогический практикум,</w:t>
            </w:r>
          </w:p>
          <w:p w:rsidR="0073687C" w:rsidRDefault="001F2AFF">
            <w:pPr>
              <w:numPr>
                <w:ilvl w:val="0"/>
                <w:numId w:val="9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родителей и др.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эмоционально реагировать на негативные проявления в семье, анализировать нравственную сторону своих поступков и поступков своих детей.</w:t>
            </w:r>
          </w:p>
          <w:p w:rsidR="0073687C" w:rsidRDefault="0073687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3687C" w:rsidRDefault="0073687C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- ТВОРЕЦ»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(интеллектуальное и трудовое воспитание)</w:t>
      </w:r>
    </w:p>
    <w:p w:rsidR="0073687C" w:rsidRDefault="001F2A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Задачи:</w:t>
      </w:r>
    </w:p>
    <w:p w:rsidR="0073687C" w:rsidRDefault="001F2AFF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знаний о трудовых ценностях: о нравственных основах учебы, труда и значении творчества в жизни человека;</w:t>
      </w:r>
    </w:p>
    <w:p w:rsidR="0073687C" w:rsidRDefault="001F2AFF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потребности в интеллектуальном росте: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развитие интереса к проектно-исследовательской деятельности;</w:t>
      </w:r>
    </w:p>
    <w:p w:rsidR="0073687C" w:rsidRDefault="001F2AFF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чувства ответственности за порученное дело, </w:t>
      </w:r>
    </w:p>
    <w:p w:rsidR="0073687C" w:rsidRDefault="001F2AFF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трудолюбия и творческого отношения к труду, учёбе, к жизни,</w:t>
      </w:r>
    </w:p>
    <w:p w:rsidR="0073687C" w:rsidRDefault="001F2AFF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труду: уважение к труду и творчеству старших и сверстников;</w:t>
      </w:r>
    </w:p>
    <w:p w:rsidR="0073687C" w:rsidRDefault="001F2AFF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результатам своего труда и чужого, к школьному имуществу, учебникам; </w:t>
      </w:r>
    </w:p>
    <w:p w:rsidR="0073687C" w:rsidRDefault="001F2AFF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 воспитание отрицательного отношения к лени и небрежности в труде и учебе.</w:t>
      </w:r>
    </w:p>
    <w:p w:rsidR="0073687C" w:rsidRDefault="001F2AF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3687C" w:rsidRDefault="001F2AFF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Учёба – главный труд школьника. Нравственные основы труда. Роль знаний в жизни человека. </w:t>
      </w:r>
    </w:p>
    <w:p w:rsidR="0073687C" w:rsidRDefault="001F2AFF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в познании окружающего мира. Трудовая деятельность человека в преобразовании окружающего мира. Современные достижения науки и техники.</w:t>
      </w:r>
    </w:p>
    <w:p w:rsidR="0073687C" w:rsidRDefault="001F2AFF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Трудовая деятельность в школе. Бережное отношение к результатам своего труда и труда других людей.</w:t>
      </w:r>
    </w:p>
    <w:p w:rsidR="0073687C" w:rsidRDefault="001F2AFF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Научная и творческая деятельность детей. Взаимоотношения между детьми в процессе научного и творческого труда.</w:t>
      </w:r>
    </w:p>
    <w:p w:rsidR="0073687C" w:rsidRDefault="007368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8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2570"/>
        <w:gridCol w:w="2805"/>
        <w:gridCol w:w="2782"/>
      </w:tblGrid>
      <w:tr w:rsidR="0073687C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73687C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Воспитание трудолюбия, творческого отношения к учению, труду, жизни.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учение, нравственные основы учёбы, ответственность, уважение к труду, творчество и созидание, целеустремленность и настойчивость; наука - ценность знания, стремление к истине, научная картина мира; творческая деятельность; исследовательская деятельность как фактор выживания в мире; уважительное отношение к результатам труда.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диалоги, 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труду и творчеству, человеку труда, трудовым достижениям России и человечества, трудолюбие;</w:t>
            </w:r>
          </w:p>
        </w:tc>
      </w:tr>
      <w:tr w:rsidR="0073687C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самообслуживание в школе и дома;</w:t>
            </w:r>
          </w:p>
          <w:p w:rsidR="0073687C" w:rsidRDefault="0073687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 полезной и личностно значимой деятельности; </w:t>
            </w:r>
          </w:p>
        </w:tc>
      </w:tr>
      <w:tr w:rsidR="0073687C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району,  в ходе которых обучающиеся знакомятся с различными видами труда, 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различными профессиями в ходе экскурсий на производственные предприятия, 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 о различных профессиях;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и творческое отношение к учебному труду</w:t>
            </w:r>
          </w:p>
        </w:tc>
      </w:tr>
      <w:tr w:rsidR="0073687C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экономические игры, по мотивам различных профессий,</w:t>
            </w:r>
          </w:p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внеурочные мероприятия (праздники труда, ярмарки, конкурсы,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мастеров, организации детских фирм и т.д.),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первоначальные навыки трудового творческого сотрудничества со сверстниками, старшими детьми и взрослыми;</w:t>
            </w:r>
          </w:p>
        </w:tc>
      </w:tr>
      <w:tr w:rsidR="0073687C">
        <w:trPr>
          <w:trHeight w:val="1964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Воспитание потребности в интеллектуальном росте</w:t>
            </w:r>
          </w:p>
          <w:p w:rsidR="0073687C" w:rsidRDefault="0073687C">
            <w:pPr>
              <w:spacing w:after="0" w:line="240" w:lineRule="auto"/>
              <w:ind w:left="108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Интеллектуальное развитие, стремление к саморазвитию, самосовершенствованию.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18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исследовательские работы по учебным и внеучебным наиболее привлекательным проблемам для ребёнка,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самостоятельного  приобретения  знаний;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мотивированы на самосовершенствование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участия в различных видах интеллектуальной деятельности.</w:t>
            </w:r>
          </w:p>
        </w:tc>
      </w:tr>
      <w:tr w:rsidR="0073687C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презентации учебных и творческих достижений, предоставления школьникам возможностей творческой инициативы в учебном труде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и беседы с выпускниками своей школы, знакомство с биографиями выпускников, показавших достойные примеры высокого профессионализма, творческого отношения к труду и  жизни.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к самореализации в социальном творчестве, познавательной и практической, общественно полезной деятельности.</w:t>
            </w:r>
          </w:p>
        </w:tc>
      </w:tr>
    </w:tbl>
    <w:p w:rsidR="0073687C" w:rsidRDefault="0073687C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3687C" w:rsidRDefault="0073687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 И ПРИРОДА»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(экологическое воспитание)</w:t>
      </w:r>
    </w:p>
    <w:p w:rsidR="0073687C" w:rsidRDefault="001F2AFF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3687C" w:rsidRDefault="001F2AFF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знаний об экологических ценностях;</w:t>
      </w:r>
    </w:p>
    <w:p w:rsidR="0073687C" w:rsidRDefault="001F2AFF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природе и окружающей среде.</w:t>
      </w:r>
    </w:p>
    <w:p w:rsidR="0073687C" w:rsidRDefault="001F2AF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73687C" w:rsidRDefault="001F2AF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к природе и всем формам жизни;</w:t>
      </w:r>
    </w:p>
    <w:p w:rsidR="0073687C" w:rsidRDefault="001F2AF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элементарного опыта природоохранительной деятельности;</w:t>
      </w:r>
    </w:p>
    <w:p w:rsidR="0073687C" w:rsidRDefault="001F2AF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бережного отношения к растениям и животным.</w:t>
      </w:r>
    </w:p>
    <w:p w:rsidR="0073687C" w:rsidRDefault="001F2AFF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Экология. Экологические проблемы. Исследовательская деятельность в познании окружающего мира.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Человек – важнейший компонент планетарной экосистемы и один из главных факторов её нестабильности.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человека в природе. Ценностное отношение к природе.</w:t>
      </w:r>
    </w:p>
    <w:p w:rsidR="0073687C" w:rsidRDefault="001F2AF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Природоохранная деятельность человека. Особо охраняемые природные территории.</w:t>
      </w:r>
    </w:p>
    <w:p w:rsidR="0073687C" w:rsidRDefault="001F2AF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«география»; различных форм внеклассной и внеурочной деятельности: кружок «Мир вокруг нас»</w:t>
      </w:r>
    </w:p>
    <w:tbl>
      <w:tblPr>
        <w:tblpPr w:leftFromText="180" w:rightFromText="180" w:vertAnchor="text" w:horzAnchor="margin" w:tblpXSpec="center" w:tblpY="370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2423"/>
        <w:gridCol w:w="2952"/>
        <w:gridCol w:w="2782"/>
      </w:tblGrid>
      <w:tr w:rsidR="0073687C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 xml:space="preserve">Направления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73687C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природе, окружающей среде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- эволюция, родная земля, заповедная природа, планета Земля; экологические проблемы, природоохранная деятельность; экологическое сознание.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прогулки,</w:t>
            </w:r>
          </w:p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и путешествия по родному краю;</w:t>
            </w:r>
          </w:p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вместе с родителями в экологической деятельности по месту жительства:  расширение опыта общения с природой, заботы о животных и растениях,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природе; 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эстетического, эмоционально-нравственного отношения к природе;</w:t>
            </w:r>
          </w:p>
        </w:tc>
      </w:tr>
      <w:tr w:rsidR="0073687C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содержания инвариантных и вариативных учебных дисциплин, </w:t>
            </w:r>
          </w:p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элементарные знания о традициях нравственно-этического отношения к природе в культуре народов России, нормах экологической этики; </w:t>
            </w:r>
          </w:p>
        </w:tc>
      </w:tr>
      <w:tr w:rsidR="0073687C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школе и на пришкольном участке,</w:t>
            </w:r>
          </w:p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акции, </w:t>
            </w:r>
          </w:p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высадке растений, созданию цветочных клумб, очистке доступных территорий от мусора, подкормке птиц и т.д.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участия в природоохранной деятельности в школе, на пришкольном участке, по месту жительства;</w:t>
            </w:r>
          </w:p>
        </w:tc>
      </w:tr>
      <w:tr w:rsidR="0073687C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деятельности детско-юношеских общественных экологических организаций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опыт участия в экологических инициативах, проектах. </w:t>
            </w:r>
          </w:p>
        </w:tc>
      </w:tr>
    </w:tbl>
    <w:p w:rsidR="0073687C" w:rsidRDefault="007368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И КРАСОТА»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(эстетическое воспитание)</w:t>
      </w:r>
    </w:p>
    <w:p w:rsidR="0073687C" w:rsidRDefault="001F2AFF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73687C" w:rsidRDefault="001F2AFF">
      <w:pPr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знаний об эстетических ценностях;</w:t>
      </w:r>
    </w:p>
    <w:p w:rsidR="0073687C" w:rsidRDefault="001F2AFF">
      <w:pPr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 воспитание эстетических чувств, эстетического вкуса, эстетической оценки;</w:t>
      </w:r>
    </w:p>
    <w:p w:rsidR="0073687C" w:rsidRDefault="001F2AFF">
      <w:pPr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душевной и физической красоте человека;</w:t>
      </w:r>
    </w:p>
    <w:p w:rsidR="0073687C" w:rsidRDefault="001F2AFF">
      <w:pPr>
        <w:numPr>
          <w:ilvl w:val="0"/>
          <w:numId w:val="13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формирование эстетических идеалов, чувства прекрасного; умение видеть красоту природы, труда и творчества;</w:t>
      </w:r>
    </w:p>
    <w:p w:rsidR="0073687C" w:rsidRDefault="001F2AFF">
      <w:pPr>
        <w:numPr>
          <w:ilvl w:val="0"/>
          <w:numId w:val="13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интереса к чтению, произведениям искусства, детским спектаклям, концертам, выставкам, музыке; интереса к занятиям художественным творчеством; стремления к опрятному внешнему виду;</w:t>
      </w:r>
    </w:p>
    <w:p w:rsidR="0073687C" w:rsidRDefault="001F2AFF">
      <w:pPr>
        <w:numPr>
          <w:ilvl w:val="0"/>
          <w:numId w:val="13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некрасивым поступкам и неряшливости.</w:t>
      </w:r>
    </w:p>
    <w:p w:rsidR="0073687C" w:rsidRDefault="001F2A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красоты. Понятие душевной и физической красоты человека.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Гармония. Эстетические идеалы. Художественные ценности культуры народов России.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Памятники культуры и культурные традиции родного края.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Красота природы, труда и творчества.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 искусства. Роль искусства в жизни человека.</w:t>
      </w:r>
    </w:p>
    <w:p w:rsidR="0073687C" w:rsidRDefault="001F2AF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основных образовательных программ предметов «Изобразительное искусство», «Музыка», «Литературное чтение» (искусство слова); различных форм внеклассной и внеурочной деятельности.</w:t>
      </w:r>
    </w:p>
    <w:tbl>
      <w:tblPr>
        <w:tblpPr w:leftFromText="180" w:rightFromText="180" w:vertAnchor="text" w:horzAnchor="margin" w:tblpXSpec="center" w:tblpY="3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3088"/>
        <w:gridCol w:w="2782"/>
      </w:tblGrid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73687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прекрасному, формирование представлений об эстетических идеалах и ценностях (эстетическое воспитание)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красота; гармония; духовный мир человека; эстетическое чувство, эстетический вкус, удовольствие, душевная красота, физическая красота, эстетические идеалы, искусство, самовыражение в творчестве, опрятность внешнего вида.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инвариантных и вариативных учебных дисциплин,</w:t>
            </w:r>
          </w:p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творческих профессий,</w:t>
            </w:r>
          </w:p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художественные производства, к памятникам зодчества и на объекты современной архитектуры, ландшафтного дизайна и парковых ансамблей,</w:t>
            </w:r>
          </w:p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лучшими произведениями искусства в музеях, на выставках, по репродукциям, учебным фильмам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умения видеть красоту в окружающем мире; 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умения видеть красоту в поведении, поступках людей;</w:t>
            </w:r>
          </w:p>
        </w:tc>
      </w:tr>
      <w:tr w:rsidR="0073687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экскурсионно-краеведческая деятельность,</w:t>
            </w:r>
          </w:p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внеклассные мероприятия, включая шефство над памятниками культуры вблизи школы, </w:t>
            </w:r>
          </w:p>
          <w:p w:rsidR="0073687C" w:rsidRDefault="001F2AFF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конкурсов и фестивалей исполнителей</w:t>
            </w:r>
          </w:p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народной музыки, художественных мастерских, театрализованных народных ярмарок.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первоначальный опыт эмоционального постижения народного творчества, этнокультурных традиций, фольклора народов России;</w:t>
            </w:r>
          </w:p>
        </w:tc>
      </w:tr>
      <w:tr w:rsidR="0073687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</w:t>
            </w:r>
          </w:p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картинами,</w:t>
            </w:r>
          </w:p>
          <w:p w:rsidR="0073687C" w:rsidRDefault="001F2AFF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просмотре учебных фильмов, фрагментов художественных фильмов о природе, городских и сельских ландшафтах.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элементарные представления об эстетических и художественных ценностях отечественной культуры;</w:t>
            </w:r>
          </w:p>
        </w:tc>
      </w:tr>
      <w:tr w:rsidR="0073687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прочитанных книгах, художественных фильмах, телевизионных передачах, компьютерных играх;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      </w: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получение элементарных представлений о стиле одежды как способе выражения внутреннего душевного состояния человека;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 художественном оформлении помещений.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</w:tbl>
    <w:p w:rsidR="0073687C" w:rsidRDefault="0073687C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И ЗДОРОВЬЕ»</w:t>
      </w:r>
    </w:p>
    <w:p w:rsidR="0073687C" w:rsidRDefault="001F2AFF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(физическое воспитание)</w:t>
      </w:r>
    </w:p>
    <w:p w:rsidR="0073687C" w:rsidRDefault="001F2A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младшим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73687C" w:rsidRDefault="001F2AF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ценностного отношения к  своему здоровью, здоровью родителей (законных представителей), членов своей семьи, педагогов, сверстников, здоровому образу жизни; 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 стремления к здоровому образу жизни, интереса к прогулкам на природе, подвижным играм, участию в спортивных соревнованиях;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формирование элементарных представлений о влиянии нравственности человека на состояние его здоровья и здоровья окружающих его людей;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понимания важности физической культуры и спорта для здоровья человека, его образования, труда и творчества;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знаний и выполнение санитарно-гигиенических правил, соблюдение здоровьесберегающего режима дня;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первоначальных представлений о возможном негативном влиянии компьютерных игр, телевидения, рекламы на здоровье человека;</w:t>
      </w:r>
    </w:p>
    <w:p w:rsidR="0073687C" w:rsidRDefault="001F2AF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невыполнению правил личной гигиены и санитарии, уклонению от занятий физкультурой.</w:t>
      </w:r>
    </w:p>
    <w:p w:rsidR="0073687C" w:rsidRDefault="001F2A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:rsidR="0073687C" w:rsidRDefault="001F2AFF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 и её роль в  физическом развитии человека.</w:t>
      </w:r>
    </w:p>
    <w:p w:rsidR="0073687C" w:rsidRDefault="001F2AFF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спорта. Современные достижения спорта.</w:t>
      </w:r>
    </w:p>
    <w:p w:rsidR="0073687C" w:rsidRDefault="001F2AFF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 в школе.Правила здорового образа жизни, основ ОБЖ, гигиены и личной безопасности.</w:t>
      </w:r>
    </w:p>
    <w:p w:rsidR="0073687C" w:rsidRDefault="001F2AFF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Герои олимпиад, мировых соревнований.</w:t>
      </w:r>
    </w:p>
    <w:p w:rsidR="0073687C" w:rsidRDefault="001F2AFF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«Физическая культура»; содержание различных форм внеклассной и внеурочной деятельности.</w:t>
      </w:r>
    </w:p>
    <w:p w:rsidR="0073687C" w:rsidRDefault="0073687C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3088"/>
        <w:gridCol w:w="2782"/>
      </w:tblGrid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73687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физическое и стремление к здоровому образу жизни, здоровье нравственное и социально-психологическое,</w:t>
            </w:r>
          </w:p>
          <w:p w:rsidR="0073687C" w:rsidRDefault="001F2A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близких и окружающих людей, милосердие, любовь к людям, своя сила духа, самопознание и самосовершенствование. </w:t>
            </w:r>
          </w:p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физической культуры,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просмотра учебных фильмов,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со спортсменами, тренерами, представителями профессий, предъявляющих высокие требования к здоровью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своему здоровью, здоровью близких и окружающих людей;</w:t>
            </w:r>
          </w:p>
        </w:tc>
      </w:tr>
      <w:tr w:rsidR="0073687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7C" w:rsidRDefault="0073687C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здоровьесберегающего режима дня и контроль его выполнения,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чистоты и порядка в помещениях,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норм труда и отдыха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 о взаимной обусловленности физического,  нравственного и социально-психологического здоровья человека, о важности морали и нравственности в сохранении здоровья человека;</w:t>
            </w:r>
          </w:p>
          <w:p w:rsidR="0073687C" w:rsidRDefault="0073687C">
            <w:pPr>
              <w:keepNext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физической культуры,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спортивных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секциях школы и внешкольных учреждений,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подвижных игр, 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походы,</w:t>
            </w:r>
          </w:p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первоначальные представления о роли физической культуры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спорта для здоровья человека, его образования, труда и творчества; </w:t>
            </w:r>
          </w:p>
          <w:p w:rsidR="0073687C" w:rsidRDefault="001F2AFF">
            <w:pPr>
              <w:keepNext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личный опыт здоровьесберегающей деятельности;</w:t>
            </w:r>
          </w:p>
        </w:tc>
      </w:tr>
      <w:tr w:rsidR="007368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73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педагогами, школьными психологами, медицинскими работниками, родителями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C" w:rsidRDefault="001F2AFF">
            <w:pPr>
              <w:keepNext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возможном негативном влиянии компьютерных игр, телевидения, рекламы на здоровье человека.</w:t>
            </w:r>
          </w:p>
          <w:p w:rsidR="0073687C" w:rsidRDefault="0073687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36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25"/>
        <w:tblW w:w="14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130"/>
        <w:gridCol w:w="2151"/>
        <w:gridCol w:w="1775"/>
        <w:gridCol w:w="1828"/>
        <w:gridCol w:w="1873"/>
        <w:gridCol w:w="1730"/>
        <w:gridCol w:w="2143"/>
      </w:tblGrid>
      <w:tr w:rsidR="0073687C">
        <w:trPr>
          <w:trHeight w:val="540"/>
        </w:trPr>
        <w:tc>
          <w:tcPr>
            <w:tcW w:w="563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3630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56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215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775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82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873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730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143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464"/>
        </w:trPr>
        <w:tc>
          <w:tcPr>
            <w:tcW w:w="563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е н т я б р ь</w:t>
            </w:r>
          </w:p>
        </w:tc>
        <w:tc>
          <w:tcPr>
            <w:tcW w:w="2130" w:type="dxa"/>
          </w:tcPr>
          <w:p w:rsidR="0073687C" w:rsidRDefault="001F2AFF">
            <w:pPr>
              <w:pStyle w:val="aa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классный час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теме: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«Терроризм – угроза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обществу»</w:t>
            </w:r>
          </w:p>
          <w:p w:rsidR="0073687C" w:rsidRDefault="001F2AFF">
            <w:pPr>
              <w:pStyle w:val="aa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Урок Памяти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«Трагедия Беслана - боль России»</w:t>
            </w:r>
          </w:p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«Наша безопасность в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наших руках»</w:t>
            </w:r>
          </w:p>
        </w:tc>
        <w:tc>
          <w:tcPr>
            <w:tcW w:w="21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</w:t>
            </w:r>
          </w:p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«Горячие сердца»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Конкурс рисунков,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плакатов «Дети против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террора!» </w:t>
            </w:r>
          </w:p>
        </w:tc>
        <w:tc>
          <w:tcPr>
            <w:tcW w:w="187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Кл. час. «Природа в творчестве поэтов, писателей, художников»</w:t>
            </w:r>
          </w:p>
        </w:tc>
        <w:tc>
          <w:tcPr>
            <w:tcW w:w="2143" w:type="dxa"/>
          </w:tcPr>
          <w:p w:rsidR="0073687C" w:rsidRDefault="001F2AF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турнир по игровым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видам спорта «Памяти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жертв терроризма</w:t>
            </w:r>
            <w:r>
              <w:rPr>
                <w:rFonts w:ascii="Times New Roman" w:hAnsi="Times New Roman"/>
                <w:sz w:val="20"/>
                <w:szCs w:val="20"/>
              </w:rPr>
              <w:t>» (7-9 кл.)</w:t>
            </w:r>
          </w:p>
          <w:p w:rsidR="0073687C" w:rsidRDefault="00736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687C" w:rsidRDefault="001F2A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Флешмоб: «Эстафета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солидарности», «Террор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пройдет!»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Инструктаж по антитеррору «Проявляйте бдительность!»</w:t>
            </w:r>
          </w:p>
        </w:tc>
      </w:tr>
      <w:tr w:rsidR="0073687C">
        <w:trPr>
          <w:trHeight w:val="990"/>
        </w:trPr>
        <w:tc>
          <w:tcPr>
            <w:tcW w:w="56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Классный час: «Героев помним имена», «России верные сыны!»,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«Победа в лицах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событиях». «Герои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России»</w:t>
            </w:r>
          </w:p>
        </w:tc>
        <w:tc>
          <w:tcPr>
            <w:tcW w:w="177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становятся курильщиками»</w:t>
            </w:r>
          </w:p>
        </w:tc>
      </w:tr>
      <w:tr w:rsidR="0073687C">
        <w:trPr>
          <w:trHeight w:val="795"/>
        </w:trPr>
        <w:tc>
          <w:tcPr>
            <w:tcW w:w="56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час. «Распределение обязанностей в классе»</w:t>
            </w:r>
          </w:p>
        </w:tc>
        <w:tc>
          <w:tcPr>
            <w:tcW w:w="215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такое здоровое питание?»</w:t>
            </w:r>
          </w:p>
        </w:tc>
      </w:tr>
      <w:tr w:rsidR="0073687C">
        <w:trPr>
          <w:trHeight w:val="1199"/>
        </w:trPr>
        <w:tc>
          <w:tcPr>
            <w:tcW w:w="56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 «Что мешает дружбе»</w:t>
            </w:r>
          </w:p>
        </w:tc>
        <w:tc>
          <w:tcPr>
            <w:tcW w:w="21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мира. «Голубь мира»</w:t>
            </w:r>
          </w:p>
        </w:tc>
        <w:tc>
          <w:tcPr>
            <w:tcW w:w="177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поведения в опасных для жизни ситуациях дома, на улице, в обществе»</w:t>
            </w:r>
          </w:p>
        </w:tc>
      </w:tr>
    </w:tbl>
    <w:p w:rsidR="0073687C" w:rsidRDefault="001F2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971"/>
        <w:gridCol w:w="2034"/>
        <w:gridCol w:w="2164"/>
        <w:gridCol w:w="1958"/>
        <w:gridCol w:w="1940"/>
        <w:gridCol w:w="1778"/>
        <w:gridCol w:w="1812"/>
      </w:tblGrid>
      <w:tr w:rsidR="0073687C">
        <w:trPr>
          <w:trHeight w:val="540"/>
        </w:trPr>
        <w:tc>
          <w:tcPr>
            <w:tcW w:w="678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Месяц</w:t>
            </w:r>
          </w:p>
        </w:tc>
        <w:tc>
          <w:tcPr>
            <w:tcW w:w="13639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678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943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175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4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19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44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82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990"/>
        </w:trPr>
        <w:tc>
          <w:tcPr>
            <w:tcW w:w="678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к т я б р ь</w:t>
            </w:r>
          </w:p>
        </w:tc>
        <w:tc>
          <w:tcPr>
            <w:tcW w:w="178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жестокого обращения с пожилыми людьми (профилактика насилия и травли)</w:t>
            </w:r>
          </w:p>
        </w:tc>
        <w:tc>
          <w:tcPr>
            <w:tcW w:w="194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17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 «Час добра и уважения», посвященный Международному Дню пожилых людей</w:t>
            </w:r>
          </w:p>
        </w:tc>
        <w:tc>
          <w:tcPr>
            <w:tcW w:w="204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представляют собой основные пищевые вещества, входящие в продукты питания?»</w:t>
            </w:r>
          </w:p>
        </w:tc>
      </w:tr>
      <w:tr w:rsidR="0073687C">
        <w:trPr>
          <w:trHeight w:val="1339"/>
        </w:trPr>
        <w:tc>
          <w:tcPr>
            <w:tcW w:w="678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«Понятие о правонару-шениях, формы правовой ответственности»</w:t>
            </w:r>
          </w:p>
        </w:tc>
        <w:tc>
          <w:tcPr>
            <w:tcW w:w="217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87C" w:rsidRDefault="001F2AFF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 «Как справиться с эмоциями?»</w:t>
            </w:r>
          </w:p>
        </w:tc>
      </w:tr>
      <w:tr w:rsidR="0073687C">
        <w:trPr>
          <w:trHeight w:val="1850"/>
        </w:trPr>
        <w:tc>
          <w:tcPr>
            <w:tcW w:w="678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«Цени свою жизнь» (профилактика суицида)</w:t>
            </w:r>
          </w:p>
        </w:tc>
        <w:tc>
          <w:tcPr>
            <w:tcW w:w="194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Кл. час «О вкусах не спорят, о манерах надо знать»</w:t>
            </w:r>
          </w:p>
        </w:tc>
        <w:tc>
          <w:tcPr>
            <w:tcW w:w="182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687C">
        <w:trPr>
          <w:trHeight w:val="1850"/>
        </w:trPr>
        <w:tc>
          <w:tcPr>
            <w:tcW w:w="6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</w:tcPr>
          <w:p w:rsidR="0073687C" w:rsidRDefault="001F2A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Кл. час «</w:t>
            </w:r>
            <w:r>
              <w:rPr>
                <w:rFonts w:ascii="Times New Roman" w:hAnsi="Times New Roman"/>
                <w:sz w:val="24"/>
                <w:szCs w:val="24"/>
              </w:rPr>
              <w:t>Мы разные, но мы рядом»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«Экстремизм – угроза для всего человечества»</w:t>
            </w:r>
          </w:p>
        </w:tc>
        <w:tc>
          <w:tcPr>
            <w:tcW w:w="217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«Моя счастливая семья»</w:t>
            </w:r>
          </w:p>
        </w:tc>
        <w:tc>
          <w:tcPr>
            <w:tcW w:w="204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выставке поделок на осеннюю тематику</w:t>
            </w:r>
          </w:p>
        </w:tc>
        <w:tc>
          <w:tcPr>
            <w:tcW w:w="201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«Пожарная безопасность»</w:t>
            </w:r>
          </w:p>
        </w:tc>
      </w:tr>
    </w:tbl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119"/>
        <w:gridCol w:w="1942"/>
        <w:gridCol w:w="2002"/>
        <w:gridCol w:w="1907"/>
        <w:gridCol w:w="1932"/>
        <w:gridCol w:w="1943"/>
        <w:gridCol w:w="1683"/>
      </w:tblGrid>
      <w:tr w:rsidR="0073687C">
        <w:trPr>
          <w:trHeight w:val="540"/>
        </w:trPr>
        <w:tc>
          <w:tcPr>
            <w:tcW w:w="670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523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670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1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033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32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53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96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68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990"/>
        </w:trPr>
        <w:tc>
          <w:tcPr>
            <w:tcW w:w="670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 о я б р ь</w:t>
            </w:r>
          </w:p>
        </w:tc>
        <w:tc>
          <w:tcPr>
            <w:tcW w:w="213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час. «Все мы разные, но мы вместе»</w:t>
            </w:r>
          </w:p>
        </w:tc>
        <w:tc>
          <w:tcPr>
            <w:tcW w:w="203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rPr>
          <w:trHeight w:val="795"/>
        </w:trPr>
        <w:tc>
          <w:tcPr>
            <w:tcW w:w="670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73687C" w:rsidRDefault="001F2AFF">
            <w:pPr>
              <w:spacing w:before="100" w:beforeAutospacing="1" w:after="100" w:afterAutospacing="1" w:line="273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«Вандализм: причины и последствия»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час. «Устами природы»</w:t>
            </w:r>
          </w:p>
        </w:tc>
        <w:tc>
          <w:tcPr>
            <w:tcW w:w="196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rPr>
          <w:trHeight w:val="1940"/>
        </w:trPr>
        <w:tc>
          <w:tcPr>
            <w:tcW w:w="670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3687C" w:rsidRDefault="001F2AFF">
            <w:pPr>
              <w:spacing w:before="100" w:beforeAutospacing="1" w:after="100" w:afterAutospacing="1" w:line="273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 час «АУЕ-опасное движение среди молодежи»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73687C" w:rsidRDefault="007368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687C">
        <w:trPr>
          <w:trHeight w:val="698"/>
        </w:trPr>
        <w:tc>
          <w:tcPr>
            <w:tcW w:w="67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73687C" w:rsidRDefault="001F2A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Кл.час «Осторожно, опасность!»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Международном дне против фашизма, расизма, антисемизма</w:t>
            </w:r>
          </w:p>
        </w:tc>
        <w:tc>
          <w:tcPr>
            <w:tcW w:w="203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«Витамины и минеральные вещества: секреты для детей, мечтающих о большом будущем! Витаминная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минеральная азбука»</w:t>
            </w:r>
          </w:p>
        </w:tc>
      </w:tr>
    </w:tbl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175"/>
        <w:gridCol w:w="2423"/>
        <w:gridCol w:w="1614"/>
        <w:gridCol w:w="1827"/>
        <w:gridCol w:w="1804"/>
        <w:gridCol w:w="1815"/>
        <w:gridCol w:w="2039"/>
      </w:tblGrid>
      <w:tr w:rsidR="0073687C">
        <w:trPr>
          <w:trHeight w:val="540"/>
        </w:trPr>
        <w:tc>
          <w:tcPr>
            <w:tcW w:w="649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668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649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917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767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899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3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69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103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675"/>
        </w:trPr>
        <w:tc>
          <w:tcPr>
            <w:tcW w:w="649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 е к а б р ь</w:t>
            </w:r>
          </w:p>
        </w:tc>
        <w:tc>
          <w:tcPr>
            <w:tcW w:w="2175" w:type="dxa"/>
          </w:tcPr>
          <w:p w:rsidR="0073687C" w:rsidRDefault="001F2AFF">
            <w:pPr>
              <w:spacing w:before="100" w:beforeAutospacing="1" w:after="100" w:afterAutospacing="1" w:line="273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 в День Героев Отечества (открытые диалоги и встречи с ветеранами, участниками СВО и волонтерами СВО, военкорами, военными медиками и т. д.)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«Какие существуют группы продуктов питания, чем они полезны?»</w:t>
            </w:r>
          </w:p>
        </w:tc>
      </w:tr>
      <w:tr w:rsidR="0073687C">
        <w:trPr>
          <w:trHeight w:val="990"/>
        </w:trPr>
        <w:tc>
          <w:tcPr>
            <w:tcW w:w="649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плакатов «Конституция глазами детей»</w:t>
            </w:r>
          </w:p>
        </w:tc>
        <w:tc>
          <w:tcPr>
            <w:tcW w:w="1767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Кл.час «Трудное решение»</w:t>
            </w:r>
          </w:p>
        </w:tc>
        <w:tc>
          <w:tcPr>
            <w:tcW w:w="210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rPr>
          <w:trHeight w:val="1734"/>
        </w:trPr>
        <w:tc>
          <w:tcPr>
            <w:tcW w:w="649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73687C" w:rsidRDefault="001F2AFF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 час«Что такое экстремизм?»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687C" w:rsidRDefault="001F2AFF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с участием сотрудников</w:t>
            </w:r>
          </w:p>
          <w:p w:rsidR="0073687C" w:rsidRDefault="001F2AFF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Правоохранительных органов Российской Федерации с обсуждением </w:t>
            </w:r>
            <w:r>
              <w:rPr>
                <w:rFonts w:ascii="Times New Roman" w:hAnsi="Times New Roman"/>
              </w:rPr>
              <w:lastRenderedPageBreak/>
              <w:t>правовых последствий экстремистской и террористической деятельности: мероприятия «День большой профилактики»; массовые мероприятия для обучающихся по правовому</w:t>
            </w:r>
          </w:p>
          <w:p w:rsidR="0073687C" w:rsidRDefault="001F2AFF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консультированию; встречи на родительских собраниях (7-11 кл.)</w:t>
            </w:r>
          </w:p>
          <w:p w:rsidR="0073687C" w:rsidRDefault="0073687C">
            <w:pPr>
              <w:pStyle w:val="NoSpacing1"/>
              <w:rPr>
                <w:rFonts w:ascii="Times New Roman" w:hAnsi="Times New Roman"/>
              </w:rPr>
            </w:pPr>
          </w:p>
        </w:tc>
        <w:tc>
          <w:tcPr>
            <w:tcW w:w="1767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73687C" w:rsidRDefault="001F2AFF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«Осторожно! Пиротехника!»</w:t>
            </w:r>
          </w:p>
        </w:tc>
      </w:tr>
      <w:tr w:rsidR="0073687C">
        <w:trPr>
          <w:trHeight w:val="1850"/>
        </w:trPr>
        <w:tc>
          <w:tcPr>
            <w:tcW w:w="649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час. «Скулшутинг – что это? Безобидное слово или бич поколения?»</w:t>
            </w:r>
          </w:p>
        </w:tc>
        <w:tc>
          <w:tcPr>
            <w:tcW w:w="1917" w:type="dxa"/>
          </w:tcPr>
          <w:p w:rsidR="0073687C" w:rsidRDefault="001F2AFF">
            <w:pPr>
              <w:spacing w:before="100" w:beforeAutospacing="1" w:after="100" w:afterAutospacing="1" w:line="273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Диспуты, беседы, классные часы по темам: «Героев помним имена», «России верные сыны!», «Победа в лицах и событиях». «Герои России»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поделок и рисунков на новогоднюю тематику</w:t>
            </w:r>
          </w:p>
        </w:tc>
        <w:tc>
          <w:tcPr>
            <w:tcW w:w="193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«Новогодний хоровод»</w:t>
            </w:r>
          </w:p>
        </w:tc>
        <w:tc>
          <w:tcPr>
            <w:tcW w:w="2103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1769"/>
        <w:gridCol w:w="2036"/>
        <w:gridCol w:w="2030"/>
        <w:gridCol w:w="2033"/>
        <w:gridCol w:w="2026"/>
        <w:gridCol w:w="1881"/>
        <w:gridCol w:w="1727"/>
      </w:tblGrid>
      <w:tr w:rsidR="0073687C">
        <w:trPr>
          <w:trHeight w:val="540"/>
        </w:trPr>
        <w:tc>
          <w:tcPr>
            <w:tcW w:w="696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497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696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35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  <w:p w:rsidR="0073687C" w:rsidRDefault="0073687C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9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80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9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73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525"/>
        </w:trPr>
        <w:tc>
          <w:tcPr>
            <w:tcW w:w="69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Кл.час «Игромания – опасная болезнь» (по профилактике правонарушений)</w:t>
            </w:r>
          </w:p>
        </w:tc>
        <w:tc>
          <w:tcPr>
            <w:tcW w:w="2081" w:type="dxa"/>
          </w:tcPr>
          <w:p w:rsidR="0073687C" w:rsidRDefault="0073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73687C" w:rsidRDefault="0073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73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73687C" w:rsidRDefault="0073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«Нет вредным привычкам»</w:t>
            </w:r>
          </w:p>
        </w:tc>
      </w:tr>
      <w:tr w:rsidR="0073687C">
        <w:trPr>
          <w:trHeight w:val="990"/>
        </w:trPr>
        <w:tc>
          <w:tcPr>
            <w:tcW w:w="696" w:type="dxa"/>
            <w:vMerge w:val="restart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н в а р ь</w:t>
            </w:r>
          </w:p>
        </w:tc>
        <w:tc>
          <w:tcPr>
            <w:tcW w:w="1769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«Мир без конфронтации. Учимся решать конфликты»</w:t>
            </w:r>
          </w:p>
        </w:tc>
        <w:tc>
          <w:tcPr>
            <w:tcW w:w="183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 внешнем виде обучающихся школы»</w:t>
            </w:r>
          </w:p>
        </w:tc>
        <w:tc>
          <w:tcPr>
            <w:tcW w:w="173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rPr>
          <w:trHeight w:val="1274"/>
        </w:trPr>
        <w:tc>
          <w:tcPr>
            <w:tcW w:w="696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«АУЕ – чем опасно для подростков?»</w:t>
            </w:r>
          </w:p>
        </w:tc>
        <w:tc>
          <w:tcPr>
            <w:tcW w:w="208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«Семья и семейные ценности»</w:t>
            </w:r>
          </w:p>
        </w:tc>
        <w:tc>
          <w:tcPr>
            <w:tcW w:w="209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73687C" w:rsidRDefault="0073687C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rPr>
          <w:trHeight w:val="1850"/>
        </w:trPr>
        <w:tc>
          <w:tcPr>
            <w:tcW w:w="696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«Формула профессии»</w:t>
            </w:r>
          </w:p>
        </w:tc>
        <w:tc>
          <w:tcPr>
            <w:tcW w:w="183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«Овощи и фрукты незаменимые продукты»</w:t>
            </w:r>
          </w:p>
        </w:tc>
      </w:tr>
    </w:tbl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124"/>
        <w:gridCol w:w="1760"/>
        <w:gridCol w:w="1858"/>
        <w:gridCol w:w="1906"/>
        <w:gridCol w:w="2031"/>
        <w:gridCol w:w="1491"/>
        <w:gridCol w:w="2451"/>
      </w:tblGrid>
      <w:tr w:rsidR="0073687C">
        <w:trPr>
          <w:trHeight w:val="843"/>
        </w:trPr>
        <w:tc>
          <w:tcPr>
            <w:tcW w:w="572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621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572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760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85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0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  <w:p w:rsidR="0073687C" w:rsidRDefault="0073687C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  <w:p w:rsidR="0073687C" w:rsidRDefault="0073687C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675"/>
        </w:trPr>
        <w:tc>
          <w:tcPr>
            <w:tcW w:w="572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 ев р а л ь</w:t>
            </w:r>
          </w:p>
        </w:tc>
        <w:tc>
          <w:tcPr>
            <w:tcW w:w="2124" w:type="dxa"/>
          </w:tcPr>
          <w:p w:rsidR="0073687C" w:rsidRDefault="007368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73687C" w:rsidRDefault="001F2AFF">
            <w:pPr>
              <w:spacing w:before="100" w:beforeAutospacing="1" w:after="100" w:afterAutospacing="1" w:line="273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Диспуты, беседы, классные часы по темам: «Героев помним имена», «России верные сыны!», «Победа в лицах и событиях». «Герои России»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девочками. «Девичья прелесть - не в подражании поведению мальчиков, а в скромном достоинстве, мягкой вежливости, чистоплотности и аккуратности2 (половое воспитание)</w:t>
            </w:r>
          </w:p>
        </w:tc>
        <w:tc>
          <w:tcPr>
            <w:tcW w:w="190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Меры предосторожности при катании на санках, коньках»</w:t>
            </w:r>
          </w:p>
        </w:tc>
      </w:tr>
      <w:tr w:rsidR="0073687C">
        <w:trPr>
          <w:trHeight w:val="990"/>
        </w:trPr>
        <w:tc>
          <w:tcPr>
            <w:tcW w:w="572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 «Каков он, защитник Отечества?»</w:t>
            </w:r>
          </w:p>
        </w:tc>
        <w:tc>
          <w:tcPr>
            <w:tcW w:w="18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 соблюдении правил ПБ»</w:t>
            </w:r>
          </w:p>
        </w:tc>
      </w:tr>
      <w:tr w:rsidR="0073687C">
        <w:trPr>
          <w:trHeight w:val="1166"/>
        </w:trPr>
        <w:tc>
          <w:tcPr>
            <w:tcW w:w="572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 «Безопасность школьников в сети Интернет»</w:t>
            </w:r>
          </w:p>
        </w:tc>
        <w:tc>
          <w:tcPr>
            <w:tcW w:w="176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73687C" w:rsidRDefault="0073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73687C" w:rsidRDefault="001F2AFF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«А, ну-ка, мальчики!»</w:t>
            </w:r>
          </w:p>
          <w:p w:rsidR="0073687C" w:rsidRDefault="0073687C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rPr>
          <w:trHeight w:val="1850"/>
        </w:trPr>
        <w:tc>
          <w:tcPr>
            <w:tcW w:w="572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Кл.ч. «Экстремизму и терроризму – нет»</w:t>
            </w:r>
          </w:p>
        </w:tc>
        <w:tc>
          <w:tcPr>
            <w:tcW w:w="176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 птицам»</w:t>
            </w:r>
          </w:p>
        </w:tc>
        <w:tc>
          <w:tcPr>
            <w:tcW w:w="149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«Почему организму нужна вода? Вода-продукт питания. Какие напитки должны пить дети?»</w:t>
            </w:r>
          </w:p>
        </w:tc>
      </w:tr>
      <w:tr w:rsidR="0073687C">
        <w:trPr>
          <w:trHeight w:val="540"/>
        </w:trPr>
        <w:tc>
          <w:tcPr>
            <w:tcW w:w="572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3621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воспитательной  работы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687C">
        <w:trPr>
          <w:trHeight w:val="856"/>
        </w:trPr>
        <w:tc>
          <w:tcPr>
            <w:tcW w:w="572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760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85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0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3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49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525"/>
        </w:trPr>
        <w:tc>
          <w:tcPr>
            <w:tcW w:w="572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 а р т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687C" w:rsidRDefault="001F2AF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беседа «Осторожно, взрывоопасные предметы» (с записью в журналы)</w:t>
            </w:r>
          </w:p>
        </w:tc>
        <w:tc>
          <w:tcPr>
            <w:tcW w:w="176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мероприятие. Посвященное 8 марта «Мамина улыбка»</w:t>
            </w:r>
          </w:p>
        </w:tc>
        <w:tc>
          <w:tcPr>
            <w:tcW w:w="203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«Пожарная опасность электрического тока»</w:t>
            </w:r>
          </w:p>
        </w:tc>
      </w:tr>
      <w:tr w:rsidR="0073687C">
        <w:trPr>
          <w:trHeight w:val="1565"/>
        </w:trPr>
        <w:tc>
          <w:tcPr>
            <w:tcW w:w="572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«Я рисую свои права»</w:t>
            </w:r>
          </w:p>
        </w:tc>
        <w:tc>
          <w:tcPr>
            <w:tcW w:w="185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мальчиками. «Доблесть мальчика, юноши, мужчины — в мужественной доброте, а не во власти, жестокости» (половое воспитание)</w:t>
            </w:r>
          </w:p>
        </w:tc>
        <w:tc>
          <w:tcPr>
            <w:tcW w:w="190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«Какие продукты и блюда не должны присутствовать на твоем столе?»</w:t>
            </w:r>
          </w:p>
        </w:tc>
      </w:tr>
      <w:tr w:rsidR="0073687C">
        <w:trPr>
          <w:trHeight w:val="1293"/>
        </w:trPr>
        <w:tc>
          <w:tcPr>
            <w:tcW w:w="572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«Толерантность – путь к миру»</w:t>
            </w:r>
          </w:p>
        </w:tc>
        <w:tc>
          <w:tcPr>
            <w:tcW w:w="176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«Мой здоровый образ жизни»</w:t>
            </w:r>
          </w:p>
        </w:tc>
      </w:tr>
    </w:tbl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756"/>
        <w:gridCol w:w="1832"/>
        <w:gridCol w:w="2058"/>
        <w:gridCol w:w="2080"/>
        <w:gridCol w:w="2064"/>
        <w:gridCol w:w="1884"/>
        <w:gridCol w:w="1826"/>
      </w:tblGrid>
      <w:tr w:rsidR="0073687C">
        <w:trPr>
          <w:trHeight w:val="540"/>
        </w:trPr>
        <w:tc>
          <w:tcPr>
            <w:tcW w:w="693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500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69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32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05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80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64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84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82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675"/>
        </w:trPr>
        <w:tc>
          <w:tcPr>
            <w:tcW w:w="693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п р е л ь</w:t>
            </w:r>
          </w:p>
        </w:tc>
        <w:tc>
          <w:tcPr>
            <w:tcW w:w="175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«Бережное хранение книг»</w:t>
            </w:r>
          </w:p>
        </w:tc>
        <w:tc>
          <w:tcPr>
            <w:tcW w:w="206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«Действия при эвакуации из здания школы в случае пожара»</w:t>
            </w:r>
          </w:p>
        </w:tc>
      </w:tr>
      <w:tr w:rsidR="0073687C">
        <w:trPr>
          <w:trHeight w:val="990"/>
        </w:trPr>
        <w:tc>
          <w:tcPr>
            <w:tcW w:w="69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ко Дню космонавтики «Человек поднялся в небо»</w:t>
            </w:r>
          </w:p>
        </w:tc>
        <w:tc>
          <w:tcPr>
            <w:tcW w:w="20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«Культура приема пищи»</w:t>
            </w:r>
          </w:p>
        </w:tc>
      </w:tr>
      <w:tr w:rsidR="0073687C">
        <w:trPr>
          <w:trHeight w:val="2333"/>
        </w:trPr>
        <w:tc>
          <w:tcPr>
            <w:tcW w:w="69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здоровья (общешкольная утренняя зарядка, викторина о здоровом питании)</w:t>
            </w:r>
          </w:p>
        </w:tc>
      </w:tr>
      <w:tr w:rsidR="0073687C">
        <w:trPr>
          <w:trHeight w:val="1850"/>
        </w:trPr>
        <w:tc>
          <w:tcPr>
            <w:tcW w:w="693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любовью к России мы делами добрыми едины».</w:t>
            </w:r>
          </w:p>
        </w:tc>
        <w:tc>
          <w:tcPr>
            <w:tcW w:w="205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4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природу «Дыхание весны»</w:t>
            </w:r>
          </w:p>
        </w:tc>
        <w:tc>
          <w:tcPr>
            <w:tcW w:w="182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715"/>
        <w:gridCol w:w="2043"/>
        <w:gridCol w:w="1948"/>
        <w:gridCol w:w="2009"/>
        <w:gridCol w:w="1980"/>
        <w:gridCol w:w="1814"/>
        <w:gridCol w:w="1981"/>
      </w:tblGrid>
      <w:tr w:rsidR="0073687C">
        <w:trPr>
          <w:trHeight w:val="540"/>
        </w:trPr>
        <w:tc>
          <w:tcPr>
            <w:tcW w:w="707" w:type="dxa"/>
            <w:vMerge w:val="restart"/>
            <w:textDirection w:val="btLr"/>
          </w:tcPr>
          <w:p w:rsidR="0073687C" w:rsidRDefault="001F2A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486" w:type="dxa"/>
            <w:gridSpan w:val="7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3687C">
        <w:trPr>
          <w:trHeight w:val="525"/>
        </w:trPr>
        <w:tc>
          <w:tcPr>
            <w:tcW w:w="707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35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07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95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7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9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736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3687C">
        <w:trPr>
          <w:trHeight w:val="990"/>
        </w:trPr>
        <w:tc>
          <w:tcPr>
            <w:tcW w:w="707" w:type="dxa"/>
            <w:vMerge w:val="restart"/>
          </w:tcPr>
          <w:p w:rsidR="0073687C" w:rsidRDefault="001F2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 а й</w:t>
            </w:r>
          </w:p>
        </w:tc>
        <w:tc>
          <w:tcPr>
            <w:tcW w:w="176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«Не забыть нам этой даты, что покончила с войной». </w:t>
            </w:r>
          </w:p>
        </w:tc>
        <w:tc>
          <w:tcPr>
            <w:tcW w:w="20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«Секрет чистых рук»</w:t>
            </w:r>
          </w:p>
        </w:tc>
      </w:tr>
      <w:tr w:rsidR="0073687C">
        <w:trPr>
          <w:trHeight w:val="1899"/>
        </w:trPr>
        <w:tc>
          <w:tcPr>
            <w:tcW w:w="707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Кл.час.»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Шутки. Озорство. Правонарушения. Преступления»</w:t>
            </w:r>
          </w:p>
        </w:tc>
        <w:tc>
          <w:tcPr>
            <w:tcW w:w="20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детского творчества  «Мир начинается с детства»</w:t>
            </w:r>
          </w:p>
        </w:tc>
        <w:tc>
          <w:tcPr>
            <w:tcW w:w="20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6" w:type="dxa"/>
          </w:tcPr>
          <w:p w:rsidR="0073687C" w:rsidRDefault="0073687C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687C">
        <w:trPr>
          <w:trHeight w:val="1232"/>
        </w:trPr>
        <w:tc>
          <w:tcPr>
            <w:tcW w:w="707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 профессии важны – выбирай на вкус!»</w:t>
            </w:r>
          </w:p>
        </w:tc>
        <w:tc>
          <w:tcPr>
            <w:tcW w:w="183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73687C" w:rsidRDefault="007368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6" w:type="dxa"/>
          </w:tcPr>
          <w:p w:rsidR="0073687C" w:rsidRDefault="001F2AF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«Подручные средства пожаротушения»</w:t>
            </w:r>
          </w:p>
        </w:tc>
      </w:tr>
      <w:tr w:rsidR="0073687C">
        <w:trPr>
          <w:trHeight w:val="1850"/>
        </w:trPr>
        <w:tc>
          <w:tcPr>
            <w:tcW w:w="707" w:type="dxa"/>
            <w:vMerge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73687C" w:rsidRDefault="001F2AFF">
            <w:pPr>
              <w:spacing w:before="100" w:beforeAutospacing="1" w:after="100" w:afterAutospacing="1" w:line="273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«Нам нужен мир»</w:t>
            </w:r>
          </w:p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73687C" w:rsidRDefault="001F2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Кл.час «Люби и охраняй природу»</w:t>
            </w:r>
          </w:p>
        </w:tc>
        <w:tc>
          <w:tcPr>
            <w:tcW w:w="1896" w:type="dxa"/>
          </w:tcPr>
          <w:p w:rsidR="0073687C" w:rsidRDefault="0073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73687C" w:rsidRDefault="001F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Комплексный инструктаж «Правила поведения в период летних каникул"</w:t>
            </w:r>
          </w:p>
        </w:tc>
      </w:tr>
    </w:tbl>
    <w:p w:rsidR="0073687C" w:rsidRDefault="0073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3687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73687C" w:rsidRDefault="001F2AFF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Индивидуальная работа с обучающимися</w:t>
      </w:r>
    </w:p>
    <w:p w:rsidR="0073687C" w:rsidRDefault="001F2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:rsidR="0073687C" w:rsidRDefault="001F2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индивидуальных особенностей обучающихся;</w:t>
      </w:r>
    </w:p>
    <w:p w:rsidR="0073687C" w:rsidRDefault="001F2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межличностных контактов с каждым ребенком;</w:t>
      </w:r>
    </w:p>
    <w:p w:rsidR="0073687C" w:rsidRDefault="001F2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в классном коллективе для проявления и развития реальных и потенциальных возможностей обучающихся, реализации социально ценных личностно значимых интересов и потребностей школьников;</w:t>
      </w:r>
    </w:p>
    <w:p w:rsidR="0073687C" w:rsidRDefault="001F2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индивидуальной помощи обучающимся, испытывающим затруднения в адаптации к жизнедеятельности класса, отношениях с учителями и другими членами школьного сообщества, выполнение норм и правил поведения в учебном заведении и за ее пределами;</w:t>
      </w:r>
    </w:p>
    <w:p w:rsidR="0073687C" w:rsidRDefault="001F2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воспитанникам в деятельности по самопознанию, самоопределению и саморазвитию;</w:t>
      </w:r>
    </w:p>
    <w:p w:rsidR="0073687C" w:rsidRDefault="001F2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диагностика результатов обучения, воспитания и развития каждого обучающегося, учет их личностных достижений.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2632"/>
        <w:gridCol w:w="3208"/>
      </w:tblGrid>
      <w:tr w:rsidR="0073687C">
        <w:trPr>
          <w:trHeight w:val="262"/>
        </w:trPr>
        <w:tc>
          <w:tcPr>
            <w:tcW w:w="2944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632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20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73687C">
        <w:trPr>
          <w:trHeight w:val="2407"/>
        </w:trPr>
        <w:tc>
          <w:tcPr>
            <w:tcW w:w="2944" w:type="dxa"/>
          </w:tcPr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со слабоуспевающими детьми и обучающимися, испытывающими трудности по отдельным предметам</w:t>
            </w:r>
          </w:p>
        </w:tc>
        <w:tc>
          <w:tcPr>
            <w:tcW w:w="2632" w:type="dxa"/>
          </w:tcPr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2.Беседа с проблемными учениками и учителями – предметниками по выявлению трудностей в учебе.</w:t>
            </w:r>
          </w:p>
        </w:tc>
        <w:tc>
          <w:tcPr>
            <w:tcW w:w="3208" w:type="dxa"/>
          </w:tcPr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за успеваемостью детей</w:t>
            </w:r>
          </w:p>
        </w:tc>
      </w:tr>
      <w:tr w:rsidR="0073687C">
        <w:trPr>
          <w:trHeight w:val="3487"/>
        </w:trPr>
        <w:tc>
          <w:tcPr>
            <w:tcW w:w="2944" w:type="dxa"/>
          </w:tcPr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с учащимися, склонными к нарушениям дисциплины</w:t>
            </w:r>
          </w:p>
        </w:tc>
        <w:tc>
          <w:tcPr>
            <w:tcW w:w="2632" w:type="dxa"/>
          </w:tcPr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Вовлечение детей в кружковую работу.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2.Наделение общественными поручениями в классе.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Ежедневный контроль за поведением учащихся.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Беседы с родителями.</w:t>
            </w:r>
          </w:p>
        </w:tc>
        <w:tc>
          <w:tcPr>
            <w:tcW w:w="3208" w:type="dxa"/>
          </w:tcPr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за свободным времяпрепровождением.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Контроль за дисциплиной.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Информирование родителей об успеваемости и поведении учащегося.</w:t>
            </w:r>
          </w:p>
        </w:tc>
      </w:tr>
      <w:tr w:rsidR="0073687C">
        <w:trPr>
          <w:trHeight w:val="1328"/>
        </w:trPr>
        <w:tc>
          <w:tcPr>
            <w:tcW w:w="2944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испытывающими состояние стресса и дискомфорта</w:t>
            </w:r>
          </w:p>
        </w:tc>
        <w:tc>
          <w:tcPr>
            <w:tcW w:w="2632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к психологу</w:t>
            </w:r>
          </w:p>
        </w:tc>
        <w:tc>
          <w:tcPr>
            <w:tcW w:w="3208" w:type="dxa"/>
          </w:tcPr>
          <w:p w:rsidR="0073687C" w:rsidRDefault="001F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стрессовых ситуациях</w:t>
            </w:r>
          </w:p>
        </w:tc>
      </w:tr>
    </w:tbl>
    <w:p w:rsidR="0073687C" w:rsidRDefault="0073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87C" w:rsidRDefault="001F2AF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Циклограмма работы классного руководителя</w:t>
      </w:r>
    </w:p>
    <w:p w:rsidR="0073687C" w:rsidRDefault="001F2AFF">
      <w:pPr>
        <w:shd w:val="clear" w:color="auto" w:fill="FFFFFF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Ежедневно: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Выяснение причин отсутствия обучающихся.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обучающихся.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дежурства в классном кабинете.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с обучающимися.</w:t>
      </w:r>
    </w:p>
    <w:p w:rsidR="0073687C" w:rsidRDefault="001F2AFF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Еженедельно: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Проверка дневников обучающихся.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мероприятий в классе (по плану).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(по ситуации).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учителями-предметниками (по ситуации).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медсестрой по справкам о болезни обучающихся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родительским активом</w:t>
      </w:r>
    </w:p>
    <w:p w:rsidR="0073687C" w:rsidRDefault="001F2AFF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Каждый месяц: </w:t>
      </w:r>
    </w:p>
    <w:p w:rsidR="0073687C" w:rsidRDefault="001F2AFF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Обобщение результатов успеваемости, ознакомление родителей с оценками за месяц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в своём классе.</w:t>
      </w:r>
    </w:p>
    <w:p w:rsidR="0073687C" w:rsidRDefault="001F2AFF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 раз в четверть: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классного журнала по итогам четверти.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родительского собрания.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плана работы за четверть, коррекция плана воспитательной работы на новую четверть.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Экскурсии, поездка. </w:t>
      </w:r>
    </w:p>
    <w:p w:rsidR="0073687C" w:rsidRDefault="001F2AFF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 раз в год: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личных дел обучающихся.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составление плана работы класса.</w:t>
      </w:r>
    </w:p>
    <w:p w:rsidR="0073687C" w:rsidRDefault="001F2AF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Статистические данные класса.</w:t>
      </w:r>
    </w:p>
    <w:p w:rsidR="0073687C" w:rsidRDefault="0073687C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3687C" w:rsidRDefault="001F2AFF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органами ученического самоуправления</w:t>
      </w:r>
    </w:p>
    <w:p w:rsidR="0073687C" w:rsidRDefault="001F2AFF">
      <w:pPr>
        <w:pStyle w:val="a8"/>
        <w:spacing w:before="0" w:beforeAutospacing="0" w:after="0" w:afterAutospacing="0"/>
        <w:rPr>
          <w:b/>
        </w:rPr>
      </w:pPr>
      <w:r>
        <w:rPr>
          <w:b/>
          <w:bCs/>
        </w:rPr>
        <w:t>Задачи самоуправления:</w:t>
      </w:r>
    </w:p>
    <w:p w:rsidR="0073687C" w:rsidRDefault="001F2AFF">
      <w:pPr>
        <w:pStyle w:val="a8"/>
        <w:spacing w:before="0" w:beforeAutospacing="0" w:after="0" w:afterAutospacing="0"/>
        <w:jc w:val="both"/>
      </w:pPr>
      <w:r>
        <w:t>1.Приобщение личности к общечеловеческим ценностям, усвоение личностью социальных норм через участие в общественной жизни класса.</w:t>
      </w:r>
    </w:p>
    <w:p w:rsidR="0073687C" w:rsidRDefault="001F2AFF">
      <w:pPr>
        <w:pStyle w:val="a8"/>
        <w:spacing w:before="0" w:beforeAutospacing="0" w:after="0" w:afterAutospacing="0"/>
        <w:jc w:val="both"/>
      </w:pPr>
      <w:r>
        <w:t>2.Создание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деятельности.</w:t>
      </w:r>
    </w:p>
    <w:p w:rsidR="0073687C" w:rsidRDefault="001F2AFF">
      <w:pPr>
        <w:pStyle w:val="a8"/>
        <w:spacing w:before="0" w:beforeAutospacing="0" w:after="0" w:afterAutospacing="0"/>
        <w:jc w:val="both"/>
      </w:pPr>
      <w:r>
        <w:t>3.Развитие творчества и самостоятельности.</w:t>
      </w:r>
    </w:p>
    <w:p w:rsidR="0073687C" w:rsidRDefault="001F2AFF">
      <w:pPr>
        <w:pStyle w:val="a8"/>
        <w:spacing w:before="0" w:beforeAutospacing="0" w:after="0" w:afterAutospacing="0"/>
        <w:jc w:val="both"/>
      </w:pPr>
      <w:r>
        <w:t>4.Создание условий для развития отношений заботы друг о друге, о школе, о младших, о родителях и учителях.</w:t>
      </w:r>
    </w:p>
    <w:p w:rsidR="0073687C" w:rsidRDefault="001F2AFF">
      <w:pPr>
        <w:pStyle w:val="a8"/>
        <w:spacing w:before="0" w:beforeAutospacing="0" w:after="0" w:afterAutospacing="0"/>
        <w:jc w:val="both"/>
      </w:pPr>
      <w:r>
        <w:t>5.Активное вовлечение каждого школьника в разнообразную деятельность, что является основным механизмом формирования личности.</w:t>
      </w:r>
    </w:p>
    <w:p w:rsidR="0073687C" w:rsidRDefault="0073687C">
      <w:pPr>
        <w:pStyle w:val="a8"/>
        <w:spacing w:before="0" w:beforeAutospacing="0" w:after="0" w:afterAutospacing="0"/>
        <w:jc w:val="both"/>
      </w:pPr>
    </w:p>
    <w:p w:rsidR="0073687C" w:rsidRDefault="001F2AFF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Профилактика кризисных состояний и суицидального поведения несовершеннолетних</w:t>
      </w:r>
    </w:p>
    <w:p w:rsidR="0073687C" w:rsidRDefault="001F2AFF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Профилактика насилия и жестокого обращения в семье</w:t>
      </w:r>
    </w:p>
    <w:p w:rsidR="0073687C" w:rsidRDefault="001F2AFF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Профилактические занятия по информационной безопасности</w:t>
      </w:r>
    </w:p>
    <w:p w:rsidR="0073687C" w:rsidRDefault="001F2AFF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- О половой неприкосновенности несовершеннолетних</w:t>
      </w:r>
    </w:p>
    <w:p w:rsidR="0073687C" w:rsidRDefault="001F2AFF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- Профилактика самовольных уходов несовершеннолетних из дома/школы </w:t>
      </w:r>
    </w:p>
    <w:p w:rsidR="0073687C" w:rsidRDefault="001F2AFF">
      <w:pPr>
        <w:shd w:val="clear" w:color="auto" w:fill="FFFFFF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- Об </w:t>
      </w:r>
      <w:r>
        <w:rPr>
          <w:rFonts w:ascii="Times New Roman" w:eastAsiaTheme="minorHAnsi" w:hAnsi="Times New Roman"/>
        </w:rPr>
        <w:t xml:space="preserve">административной ответственности в соответствии со ст. 5.35 КоАП РФ в случае ненадлежащего исполнения родительских обязанностей по воспитанию и содержанию детей, а также несвоевременного обращения в полицию с заявлением о розыске несовершеннолетних; </w:t>
      </w:r>
    </w:p>
    <w:p w:rsidR="0073687C" w:rsidRDefault="001F2AF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t xml:space="preserve">- </w:t>
      </w:r>
      <w:r>
        <w:rPr>
          <w:rFonts w:ascii="Times New Roman" w:hAnsi="Times New Roman"/>
          <w:bCs/>
          <w:sz w:val="24"/>
          <w:szCs w:val="24"/>
        </w:rPr>
        <w:t>Об административной ответственности несовершеннолетних за участие в несанкционированных митингах, демонстрациях, шествиях, распространение и участие подростков в криминальных субкульутрах, в том числе «АУЕ.</w:t>
      </w:r>
    </w:p>
    <w:p w:rsidR="0073687C" w:rsidRDefault="001F2AFF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-О запрете употребления несовершеннолетними ПАВ, электронных сигарет и др.</w:t>
      </w:r>
    </w:p>
    <w:p w:rsidR="0073687C" w:rsidRDefault="001F2AF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- Профилактика детского дорожно-транспортного травматизма (о соблюдении правил дорожного движения, о запрете управления транспортным средством несовершеннолетними лицами. </w:t>
      </w:r>
    </w:p>
    <w:p w:rsidR="0073687C" w:rsidRDefault="0073687C">
      <w:pPr>
        <w:ind w:left="1740"/>
        <w:rPr>
          <w:rFonts w:ascii="Times New Roman" w:hAnsi="Times New Roman" w:cs="Times New Roman"/>
          <w:b/>
          <w:sz w:val="24"/>
          <w:szCs w:val="24"/>
        </w:rPr>
      </w:pPr>
    </w:p>
    <w:p w:rsidR="0073687C" w:rsidRDefault="001F2AFF">
      <w:pPr>
        <w:spacing w:before="24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 родителями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2835"/>
        <w:gridCol w:w="3118"/>
      </w:tblGrid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260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родительских собраний</w:t>
            </w:r>
          </w:p>
        </w:tc>
        <w:tc>
          <w:tcPr>
            <w:tcW w:w="2835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родительского комитета</w:t>
            </w:r>
          </w:p>
        </w:tc>
        <w:tc>
          <w:tcPr>
            <w:tcW w:w="3118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консультации</w:t>
            </w:r>
          </w:p>
        </w:tc>
      </w:tr>
      <w:tr w:rsidR="0073687C">
        <w:trPr>
          <w:trHeight w:val="931"/>
        </w:trPr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73687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на тему «Дисциплина в классе»</w:t>
            </w:r>
          </w:p>
        </w:tc>
        <w:tc>
          <w:tcPr>
            <w:tcW w:w="3118" w:type="dxa"/>
          </w:tcPr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отдельных обучающихся</w:t>
            </w:r>
          </w:p>
        </w:tc>
      </w:tr>
      <w:tr w:rsidR="0073687C">
        <w:trPr>
          <w:trHeight w:val="1525"/>
        </w:trPr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1F2AFF">
            <w:pPr>
              <w:pStyle w:val="aa"/>
              <w:ind w:left="7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«Родители меня не понимают» или «Как услышать подростка».</w:t>
            </w:r>
          </w:p>
          <w:p w:rsidR="0073687C" w:rsidRDefault="001F2AFF">
            <w:pPr>
              <w:pStyle w:val="aa"/>
              <w:ind w:left="72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рофилактика самовольных уходов несовершеннолетних из дома/школы)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«Интернет сообщества» (п</w:t>
            </w:r>
            <w:r>
              <w:rPr>
                <w:rFonts w:ascii="Times New Roman" w:hAnsi="Times New Roman"/>
                <w:color w:val="000000"/>
              </w:rPr>
              <w:t>рофилактические занятия по информационной безопасности)</w:t>
            </w:r>
          </w:p>
          <w:p w:rsidR="0073687C" w:rsidRDefault="001F2AFF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- Об </w:t>
            </w:r>
            <w:r>
              <w:rPr>
                <w:rFonts w:ascii="Times New Roman" w:eastAsiaTheme="minorHAnsi" w:hAnsi="Times New Roman"/>
              </w:rPr>
              <w:t xml:space="preserve">административной ответственности в соответствии со ст. 5.35 КоАП РФ в случае ненадлежащего исполнения родительских обязанностей по воспитанию и содержанию детей, а также несвоевременного обращения в полицию с заявлением о розыске несовершеннолетних; </w:t>
            </w:r>
          </w:p>
          <w:p w:rsidR="0073687C" w:rsidRDefault="001F2AFF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-Профилактика и противодействие жестокого обращения с пожилыми людьми.</w:t>
            </w:r>
          </w:p>
          <w:p w:rsidR="0073687C" w:rsidRDefault="0073687C">
            <w:pPr>
              <w:pStyle w:val="aa"/>
              <w:ind w:left="72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73687C" w:rsidRDefault="001F2AFF">
            <w:pPr>
              <w:pStyle w:val="aa"/>
              <w:ind w:left="7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Итоги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четверти.</w:t>
            </w:r>
          </w:p>
        </w:tc>
        <w:tc>
          <w:tcPr>
            <w:tcW w:w="2835" w:type="dxa"/>
          </w:tcPr>
          <w:p w:rsidR="0073687C" w:rsidRDefault="0073687C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отдельных обучающихся</w:t>
            </w:r>
          </w:p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семей, определение условий проживания</w:t>
            </w:r>
          </w:p>
          <w:p w:rsidR="0073687C" w:rsidRDefault="00736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 с родителями для выявления суицидальных знаков (совместно с педагогом-психологом)</w:t>
            </w:r>
          </w:p>
        </w:tc>
      </w:tr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73687C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«Как мы воспитываем своих детей».</w:t>
            </w:r>
          </w:p>
          <w:p w:rsidR="0073687C" w:rsidRDefault="007368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 «Как помочь ребенку успешно учиться?»</w:t>
            </w:r>
          </w:p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созданию проектов.</w:t>
            </w:r>
          </w:p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отдельных обучающихся</w:t>
            </w:r>
          </w:p>
        </w:tc>
      </w:tr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оказать поддержку подростку в кризисной ситуации»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рофилактика кризисных состояний и суицидального поведения несовершеннолетних)</w:t>
            </w:r>
          </w:p>
        </w:tc>
        <w:tc>
          <w:tcPr>
            <w:tcW w:w="2835" w:type="dxa"/>
          </w:tcPr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на тему «Наше портфолио. Структура и оформление»</w:t>
            </w:r>
          </w:p>
        </w:tc>
        <w:tc>
          <w:tcPr>
            <w:tcW w:w="3118" w:type="dxa"/>
          </w:tcPr>
          <w:p w:rsidR="0073687C" w:rsidRDefault="001F2AFF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созданию проектов.</w:t>
            </w:r>
          </w:p>
        </w:tc>
      </w:tr>
      <w:tr w:rsidR="0073687C">
        <w:trPr>
          <w:trHeight w:val="2118"/>
        </w:trPr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7368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87C" w:rsidRDefault="001F2AFF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на тему «Выполнение домашнего задания: один или вместе?»</w:t>
            </w:r>
          </w:p>
        </w:tc>
        <w:tc>
          <w:tcPr>
            <w:tcW w:w="3118" w:type="dxa"/>
          </w:tcPr>
          <w:p w:rsidR="0073687C" w:rsidRDefault="001F2AFF">
            <w:pPr>
              <w:spacing w:before="24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 «Современные гаджеты. Нужны ли они нам?».</w:t>
            </w:r>
          </w:p>
          <w:p w:rsidR="0073687C" w:rsidRDefault="001F2AFF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созданию проектов.</w:t>
            </w:r>
          </w:p>
        </w:tc>
      </w:tr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10006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Карманные деньги" w:history="1"/>
          </w:p>
        </w:tc>
        <w:tc>
          <w:tcPr>
            <w:tcW w:w="2835" w:type="dxa"/>
          </w:tcPr>
          <w:p w:rsidR="0073687C" w:rsidRDefault="001F2AFF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73687C" w:rsidRDefault="001F2AFF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отдельных обучающихся</w:t>
            </w:r>
          </w:p>
        </w:tc>
      </w:tr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(об административной ответственности несовершеннолетних за участие в несанкционированных митингах, демонстрациях, шествиях, распространение и участие подростков в криминальных субкульутрах, в том числе «АУЕ;</w:t>
            </w:r>
          </w:p>
          <w:p w:rsidR="0073687C" w:rsidRDefault="001F2A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 запрете употребления несовершеннолетними ПАВ, электронных сигарет и др.;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профилактика детского дорожно-транспортного травматизма (о соблюдении правил дорожного движения, о запрете управления транспортным средством несовершеннолетними лицами.)</w:t>
            </w:r>
          </w:p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оказать поддержку подростку в кризисной ситуации»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рофилактика кризисных состояний и суицидального поведения несовершеннолетних)</w:t>
            </w:r>
          </w:p>
        </w:tc>
        <w:tc>
          <w:tcPr>
            <w:tcW w:w="2835" w:type="dxa"/>
          </w:tcPr>
          <w:p w:rsidR="0073687C" w:rsidRDefault="0073687C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итогам успеваемости и поведения</w:t>
            </w:r>
          </w:p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семей, определение условий проживания</w:t>
            </w:r>
          </w:p>
          <w:p w:rsidR="0073687C" w:rsidRDefault="00736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 с родителями для выявления суицидальных знаков (совместно с педагогом-психологом)</w:t>
            </w:r>
          </w:p>
        </w:tc>
      </w:tr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73687C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87C" w:rsidRDefault="001F2AFF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на тему «Помощь детям в период подготовки к ВПР и  итоговым работам»</w:t>
            </w:r>
          </w:p>
        </w:tc>
        <w:tc>
          <w:tcPr>
            <w:tcW w:w="3118" w:type="dxa"/>
          </w:tcPr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 «Безопасное движение на дорогах».</w:t>
            </w:r>
          </w:p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детей «группы риска».</w:t>
            </w:r>
          </w:p>
        </w:tc>
      </w:tr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73687C" w:rsidRDefault="0073687C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</w:t>
            </w:r>
          </w:p>
          <w:p w:rsidR="0073687C" w:rsidRDefault="001F2AF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Профилактика насилия и жестокого обращения в семье.</w:t>
            </w:r>
          </w:p>
          <w:p w:rsidR="0073687C" w:rsidRDefault="007368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3687C" w:rsidRDefault="001F2A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О запрете употребления несовершеннолетними ПАВ, электронных сигарет и др.;</w:t>
            </w:r>
          </w:p>
          <w:p w:rsidR="0073687C" w:rsidRDefault="0073687C">
            <w:pPr>
              <w:spacing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73687C" w:rsidRDefault="001F2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Профилактика детского дорожно-транспортного травматизма (о соблюдении правил дорожного движения, о запрете управления транспортным средством несовершеннолетними лицами)</w:t>
            </w:r>
          </w:p>
        </w:tc>
        <w:tc>
          <w:tcPr>
            <w:tcW w:w="2835" w:type="dxa"/>
          </w:tcPr>
          <w:p w:rsidR="0073687C" w:rsidRDefault="0073687C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687C" w:rsidRDefault="001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ждет нас в 8 классе?...</w:t>
            </w:r>
          </w:p>
        </w:tc>
      </w:tr>
      <w:tr w:rsidR="0073687C">
        <w:tc>
          <w:tcPr>
            <w:tcW w:w="1702" w:type="dxa"/>
          </w:tcPr>
          <w:p w:rsidR="0073687C" w:rsidRDefault="001F2A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687C" w:rsidRDefault="001F2A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родителей (законных представителей) под роспись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административной ответственности за нарушение Областного закона от 16.12.2009 №346-ЗС «О мерах по предупреждению причинения вреда здоровью детей, их физическому, интеллектуальному, психическому, духовному и нравственному развитию», о запрете нахождения несовершеннолетних (лиц, не достигших возраста 16 лет)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 о недопущении оставления несовершеннолетних без присмотра в любых травмоопасных местах, представляющих угрозу жизни и здоровью детей, о незамедлительном реагировании населения при обнаружении подобных факторов;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недопустимости управления транспортными средствами лицами, не достигшими 18-летнего возраста;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недопушении использования несовершеннолетними в отсутствии взрослых пиротехнических средств, спичек, зажигалок, средств розжига, электроподжига и др.; о недопущении употребления несовершеннолетними ПАВ (спиртные напитки, наркотические средства, токсические вещества); о недопущении нахождения несовершеннолетних у водоемов. Прошу Вас усилить контроль за местонахождением и времяпрепровождения школьников в вечерние часы, выходные и праздничные дни, а также за сайтами, которые посещают школьники дома.</w:t>
            </w:r>
          </w:p>
          <w:p w:rsidR="0073687C" w:rsidRDefault="001F2A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«Об основах системы профилактики безнадзорности и правонарушений несовершеннолетних» от 24 июня 1999 года № 120-ФЗ применяются меры профилактического характера и иные меры воздействия в соответствии с законодательством. Родители привлекаются к административной ответственности в соответствии со ст. 5.35 КоАП РФ в случае ненадлежащего исполнения родительских обязанностей по воспитанию и содержанию детей, а также несвоевременного обращения в полицию с заявлением о розыске несовершеннолетних.</w:t>
            </w:r>
          </w:p>
          <w:p w:rsidR="0073687C" w:rsidRDefault="007368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687C" w:rsidRDefault="0073687C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687C" w:rsidRDefault="0073687C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3687C" w:rsidRDefault="0073687C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3687C" w:rsidRDefault="0073687C">
      <w:pPr>
        <w:tabs>
          <w:tab w:val="left" w:pos="426"/>
        </w:tabs>
        <w:suppressAutoHyphens/>
        <w:ind w:firstLine="284"/>
        <w:jc w:val="both"/>
        <w:rPr>
          <w:i/>
          <w:color w:val="000000"/>
        </w:rPr>
      </w:pPr>
    </w:p>
    <w:p w:rsidR="0073687C" w:rsidRDefault="0073687C">
      <w:pPr>
        <w:tabs>
          <w:tab w:val="left" w:pos="426"/>
        </w:tabs>
        <w:suppressAutoHyphens/>
        <w:ind w:firstLine="284"/>
        <w:jc w:val="both"/>
        <w:rPr>
          <w:i/>
          <w:color w:val="000000"/>
        </w:rPr>
      </w:pPr>
    </w:p>
    <w:p w:rsidR="0073687C" w:rsidRDefault="0073687C">
      <w:pPr>
        <w:tabs>
          <w:tab w:val="left" w:pos="426"/>
        </w:tabs>
        <w:suppressAutoHyphens/>
        <w:ind w:firstLine="284"/>
        <w:jc w:val="both"/>
        <w:rPr>
          <w:i/>
          <w:color w:val="000000"/>
        </w:rPr>
      </w:pPr>
    </w:p>
    <w:p w:rsidR="0073687C" w:rsidRDefault="0073687C">
      <w:pPr>
        <w:tabs>
          <w:tab w:val="left" w:pos="426"/>
        </w:tabs>
        <w:suppressAutoHyphens/>
        <w:ind w:firstLine="284"/>
        <w:jc w:val="both"/>
        <w:rPr>
          <w:i/>
          <w:color w:val="000000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87C" w:rsidRDefault="0073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3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062" w:rsidRDefault="00100062">
      <w:pPr>
        <w:spacing w:line="240" w:lineRule="auto"/>
      </w:pPr>
      <w:r>
        <w:separator/>
      </w:r>
    </w:p>
  </w:endnote>
  <w:endnote w:type="continuationSeparator" w:id="0">
    <w:p w:rsidR="00100062" w:rsidRDefault="00100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@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062" w:rsidRDefault="00100062">
      <w:pPr>
        <w:spacing w:after="0"/>
      </w:pPr>
      <w:r>
        <w:separator/>
      </w:r>
    </w:p>
  </w:footnote>
  <w:footnote w:type="continuationSeparator" w:id="0">
    <w:p w:rsidR="00100062" w:rsidRDefault="001000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35788"/>
    <w:multiLevelType w:val="multilevel"/>
    <w:tmpl w:val="19E35788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0CC63FB"/>
    <w:multiLevelType w:val="multilevel"/>
    <w:tmpl w:val="20CC63FB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5E6237D"/>
    <w:multiLevelType w:val="multilevel"/>
    <w:tmpl w:val="25E6237D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7F16F92"/>
    <w:multiLevelType w:val="multilevel"/>
    <w:tmpl w:val="27F16F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45DA0"/>
    <w:multiLevelType w:val="multilevel"/>
    <w:tmpl w:val="29345DA0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E436B71"/>
    <w:multiLevelType w:val="multilevel"/>
    <w:tmpl w:val="2E436B71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5A066DB"/>
    <w:multiLevelType w:val="multilevel"/>
    <w:tmpl w:val="35A066DB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7307D8B"/>
    <w:multiLevelType w:val="multilevel"/>
    <w:tmpl w:val="37307D8B"/>
    <w:lvl w:ilvl="0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04304EE"/>
    <w:multiLevelType w:val="multilevel"/>
    <w:tmpl w:val="404304EE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8BE673E"/>
    <w:multiLevelType w:val="multilevel"/>
    <w:tmpl w:val="48BE673E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ADA3F2F"/>
    <w:multiLevelType w:val="multilevel"/>
    <w:tmpl w:val="4ADA3F2F"/>
    <w:lvl w:ilvl="0">
      <w:start w:val="1"/>
      <w:numFmt w:val="bullet"/>
      <w:lvlText w:val="-"/>
      <w:lvlJc w:val="left"/>
      <w:pPr>
        <w:ind w:left="1145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E270266"/>
    <w:multiLevelType w:val="multilevel"/>
    <w:tmpl w:val="4E270266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5AE12A94"/>
    <w:multiLevelType w:val="multilevel"/>
    <w:tmpl w:val="5AE12A94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97049D2"/>
    <w:multiLevelType w:val="multilevel"/>
    <w:tmpl w:val="697049D2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9EF4AA7"/>
    <w:multiLevelType w:val="multilevel"/>
    <w:tmpl w:val="69EF4AA7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6FA721D4"/>
    <w:multiLevelType w:val="multilevel"/>
    <w:tmpl w:val="6FA721D4"/>
    <w:lvl w:ilvl="0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122031A"/>
    <w:multiLevelType w:val="multilevel"/>
    <w:tmpl w:val="7122031A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1BE4850"/>
    <w:multiLevelType w:val="multilevel"/>
    <w:tmpl w:val="71BE4850"/>
    <w:lvl w:ilvl="0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8EA"/>
    <w:rsid w:val="000134FC"/>
    <w:rsid w:val="00016A64"/>
    <w:rsid w:val="0003436D"/>
    <w:rsid w:val="00037C25"/>
    <w:rsid w:val="000736D1"/>
    <w:rsid w:val="00086F4F"/>
    <w:rsid w:val="00087261"/>
    <w:rsid w:val="0009636F"/>
    <w:rsid w:val="000A090A"/>
    <w:rsid w:val="000B0EE8"/>
    <w:rsid w:val="000B1C7A"/>
    <w:rsid w:val="000D3A0F"/>
    <w:rsid w:val="000E0EDB"/>
    <w:rsid w:val="000E41CD"/>
    <w:rsid w:val="000E672F"/>
    <w:rsid w:val="000F0748"/>
    <w:rsid w:val="000F13E6"/>
    <w:rsid w:val="00100062"/>
    <w:rsid w:val="001145DB"/>
    <w:rsid w:val="0012109C"/>
    <w:rsid w:val="00136AB7"/>
    <w:rsid w:val="00161727"/>
    <w:rsid w:val="00176B11"/>
    <w:rsid w:val="001954DF"/>
    <w:rsid w:val="001A2A66"/>
    <w:rsid w:val="001A5F53"/>
    <w:rsid w:val="001A7F97"/>
    <w:rsid w:val="001C7B45"/>
    <w:rsid w:val="001F2AFF"/>
    <w:rsid w:val="00213314"/>
    <w:rsid w:val="00217452"/>
    <w:rsid w:val="0022145E"/>
    <w:rsid w:val="00232344"/>
    <w:rsid w:val="00240513"/>
    <w:rsid w:val="00254E63"/>
    <w:rsid w:val="00257BC7"/>
    <w:rsid w:val="002744B3"/>
    <w:rsid w:val="00283648"/>
    <w:rsid w:val="00292820"/>
    <w:rsid w:val="002A1638"/>
    <w:rsid w:val="002B4202"/>
    <w:rsid w:val="002B4DE6"/>
    <w:rsid w:val="002B5F40"/>
    <w:rsid w:val="002C5D5E"/>
    <w:rsid w:val="002E1C4A"/>
    <w:rsid w:val="002E579F"/>
    <w:rsid w:val="0031375E"/>
    <w:rsid w:val="0033498E"/>
    <w:rsid w:val="003358EA"/>
    <w:rsid w:val="0035007E"/>
    <w:rsid w:val="003670C3"/>
    <w:rsid w:val="003774B0"/>
    <w:rsid w:val="00393998"/>
    <w:rsid w:val="003A389E"/>
    <w:rsid w:val="003B45B2"/>
    <w:rsid w:val="003C0B3B"/>
    <w:rsid w:val="003C19D0"/>
    <w:rsid w:val="003C3CD1"/>
    <w:rsid w:val="003E20D0"/>
    <w:rsid w:val="003E2C6E"/>
    <w:rsid w:val="003F0741"/>
    <w:rsid w:val="00407922"/>
    <w:rsid w:val="00423B6E"/>
    <w:rsid w:val="0044553A"/>
    <w:rsid w:val="00450D30"/>
    <w:rsid w:val="0045667A"/>
    <w:rsid w:val="004752F7"/>
    <w:rsid w:val="004D5761"/>
    <w:rsid w:val="0054737E"/>
    <w:rsid w:val="00551564"/>
    <w:rsid w:val="00551980"/>
    <w:rsid w:val="00572D50"/>
    <w:rsid w:val="00590E2F"/>
    <w:rsid w:val="005B5748"/>
    <w:rsid w:val="005E49E2"/>
    <w:rsid w:val="005E4A09"/>
    <w:rsid w:val="005F74CD"/>
    <w:rsid w:val="0060683E"/>
    <w:rsid w:val="00615501"/>
    <w:rsid w:val="00635041"/>
    <w:rsid w:val="006510DA"/>
    <w:rsid w:val="006739A1"/>
    <w:rsid w:val="0069200B"/>
    <w:rsid w:val="006949A9"/>
    <w:rsid w:val="006A21BA"/>
    <w:rsid w:val="006B132F"/>
    <w:rsid w:val="006B3101"/>
    <w:rsid w:val="006F30BD"/>
    <w:rsid w:val="006F3B4E"/>
    <w:rsid w:val="00716151"/>
    <w:rsid w:val="007179AC"/>
    <w:rsid w:val="00734353"/>
    <w:rsid w:val="0073687C"/>
    <w:rsid w:val="00770D00"/>
    <w:rsid w:val="00785DFE"/>
    <w:rsid w:val="00786218"/>
    <w:rsid w:val="00796EB0"/>
    <w:rsid w:val="007C5FCA"/>
    <w:rsid w:val="007D1A31"/>
    <w:rsid w:val="007D294A"/>
    <w:rsid w:val="007D48CF"/>
    <w:rsid w:val="007E4225"/>
    <w:rsid w:val="007F3F0D"/>
    <w:rsid w:val="007F54DA"/>
    <w:rsid w:val="008217E1"/>
    <w:rsid w:val="00856781"/>
    <w:rsid w:val="00862C79"/>
    <w:rsid w:val="00875103"/>
    <w:rsid w:val="008849AA"/>
    <w:rsid w:val="008909D5"/>
    <w:rsid w:val="008A54AD"/>
    <w:rsid w:val="008D250B"/>
    <w:rsid w:val="008F075E"/>
    <w:rsid w:val="008F0EEE"/>
    <w:rsid w:val="009009F8"/>
    <w:rsid w:val="009140A5"/>
    <w:rsid w:val="00915095"/>
    <w:rsid w:val="009351D5"/>
    <w:rsid w:val="009649BB"/>
    <w:rsid w:val="00967177"/>
    <w:rsid w:val="009A78CB"/>
    <w:rsid w:val="009B57C7"/>
    <w:rsid w:val="009C73B6"/>
    <w:rsid w:val="009D77C8"/>
    <w:rsid w:val="009F1602"/>
    <w:rsid w:val="009F7887"/>
    <w:rsid w:val="00A33095"/>
    <w:rsid w:val="00A360A2"/>
    <w:rsid w:val="00A4513B"/>
    <w:rsid w:val="00A62261"/>
    <w:rsid w:val="00A63118"/>
    <w:rsid w:val="00A730D8"/>
    <w:rsid w:val="00AB5CDB"/>
    <w:rsid w:val="00AC4634"/>
    <w:rsid w:val="00AD72B8"/>
    <w:rsid w:val="00AE514A"/>
    <w:rsid w:val="00AF344E"/>
    <w:rsid w:val="00AF3D57"/>
    <w:rsid w:val="00B003AE"/>
    <w:rsid w:val="00B02C20"/>
    <w:rsid w:val="00B03E58"/>
    <w:rsid w:val="00B1777C"/>
    <w:rsid w:val="00B56595"/>
    <w:rsid w:val="00B609A6"/>
    <w:rsid w:val="00B83CE9"/>
    <w:rsid w:val="00B91C6B"/>
    <w:rsid w:val="00BA7F7B"/>
    <w:rsid w:val="00BC236C"/>
    <w:rsid w:val="00BD76E8"/>
    <w:rsid w:val="00BE5607"/>
    <w:rsid w:val="00C17C9E"/>
    <w:rsid w:val="00C4578C"/>
    <w:rsid w:val="00C609DB"/>
    <w:rsid w:val="00C71ACE"/>
    <w:rsid w:val="00C75696"/>
    <w:rsid w:val="00C766A2"/>
    <w:rsid w:val="00C80C3F"/>
    <w:rsid w:val="00C9198B"/>
    <w:rsid w:val="00CA1DB5"/>
    <w:rsid w:val="00CC268B"/>
    <w:rsid w:val="00CF3DA1"/>
    <w:rsid w:val="00D00FCD"/>
    <w:rsid w:val="00D531EA"/>
    <w:rsid w:val="00D5667F"/>
    <w:rsid w:val="00D614A1"/>
    <w:rsid w:val="00D953D0"/>
    <w:rsid w:val="00DA1D8D"/>
    <w:rsid w:val="00DB105C"/>
    <w:rsid w:val="00DB6098"/>
    <w:rsid w:val="00DB6A32"/>
    <w:rsid w:val="00DC6388"/>
    <w:rsid w:val="00DD1DC2"/>
    <w:rsid w:val="00E03446"/>
    <w:rsid w:val="00E147DF"/>
    <w:rsid w:val="00E30824"/>
    <w:rsid w:val="00E63DC7"/>
    <w:rsid w:val="00E64579"/>
    <w:rsid w:val="00E82709"/>
    <w:rsid w:val="00E93928"/>
    <w:rsid w:val="00E94F57"/>
    <w:rsid w:val="00EB5EEE"/>
    <w:rsid w:val="00ED439D"/>
    <w:rsid w:val="00ED685B"/>
    <w:rsid w:val="00F07F66"/>
    <w:rsid w:val="00F211B6"/>
    <w:rsid w:val="00F67BEE"/>
    <w:rsid w:val="00F745F5"/>
    <w:rsid w:val="00F8246F"/>
    <w:rsid w:val="00FD0448"/>
    <w:rsid w:val="00FE2A02"/>
    <w:rsid w:val="0CC64E98"/>
    <w:rsid w:val="302A1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AEFE9-48EA-4ADF-9B9D-93411B40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link w:val="ab"/>
    <w:uiPriority w:val="1"/>
    <w:qFormat/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qFormat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qFormat/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qFormat/>
    <w:rPr>
      <w:color w:val="365F91" w:themeColor="accent1" w:themeShade="BF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qFormat/>
    <w:rPr>
      <w:color w:val="E36C0A" w:themeColor="accent6" w:themeShade="BF"/>
    </w:rPr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qFormat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qFormat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qFormat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qFormat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qFormat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qFormat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qFormat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qFormat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qFormat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qFormat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qFormat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qFormat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qFormat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qFormat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qFormat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qFormat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qFormat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qFormat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qFormat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qFormat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qFormat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qFormat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qFormat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qFormat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qFormat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qFormat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qFormat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qFormat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qFormat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qFormat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qFormat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qFormat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qFormat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qFormat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qFormat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qFormat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qFormat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-title">
    <w:name w:val="item_content-title"/>
    <w:basedOn w:val="a"/>
    <w:qFormat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">
    <w:name w:val="item_content"/>
    <w:basedOn w:val="a"/>
    <w:qFormat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bar-inner">
    <w:name w:val="scrollbar-inn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5">
    <w:name w:val="b-share-popup__item__tex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6">
    <w:name w:val="b-share-popup__item__text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5">
    <w:name w:val="b-share-popup__item5"/>
    <w:basedOn w:val="a"/>
    <w:qFormat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qFormat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7">
    <w:name w:val="b-share-popup__item__text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5">
    <w:name w:val="b-ico_action_rarr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4">
    <w:name w:val="b-ico_action_larr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5">
    <w:name w:val="b-ico_action_larr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6">
    <w:name w:val="b-ico_action_rarr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3">
    <w:name w:val="b-share-popup__item__text_collapse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2">
    <w:name w:val="b-share-popup__item__text_expand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7">
    <w:name w:val="b-ico_action_rarr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4">
    <w:name w:val="b-share-popup__item__text_collapse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8">
    <w:name w:val="b-ico_action_rarr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6">
    <w:name w:val="b-ico_action_larr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5">
    <w:name w:val="b-share-popup__main5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6">
    <w:name w:val="b-share-popup__extra6"/>
    <w:basedOn w:val="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7">
    <w:name w:val="b-share-popup__extra7"/>
    <w:basedOn w:val="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3">
    <w:name w:val="b-share-popup__tail3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4">
    <w:name w:val="b-share-popup__tail4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6">
    <w:name w:val="b-share-popup__main6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7">
    <w:name w:val="b-share-popup__main7"/>
    <w:basedOn w:val="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8">
    <w:name w:val="b-share-popup__main8"/>
    <w:basedOn w:val="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8">
    <w:name w:val="b-share-popup__extra8"/>
    <w:basedOn w:val="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9">
    <w:name w:val="b-share-popup__extra9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10">
    <w:name w:val="b-share-popup__extra10"/>
    <w:basedOn w:val="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6">
    <w:name w:val="b-share-popup__expander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7">
    <w:name w:val="b-share-popup__expander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8">
    <w:name w:val="b-share-popup__expander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4">
    <w:name w:val="b-share-popup__input_link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5">
    <w:name w:val="b-share-popup__input_link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6">
    <w:name w:val="b-share-popup__input_link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2">
    <w:name w:val="b-share-popup__form_mail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2">
    <w:name w:val="b-share-popup__form_html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2">
    <w:name w:val="b-share-popup__form2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6">
    <w:name w:val="b-share-popup__item6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2">
    <w:name w:val="b-share-popup__header2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2">
    <w:name w:val="b-share-popup__input2"/>
    <w:basedOn w:val="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7">
    <w:name w:val="b-share-popup__item7"/>
    <w:basedOn w:val="a"/>
    <w:qFormat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qFormat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2">
    <w:name w:val="b-share-popup__form__close2"/>
    <w:basedOn w:val="a"/>
    <w:qFormat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2">
    <w:name w:val="b-share-popup__yandex2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3">
    <w:name w:val="b-share-form-button__before3"/>
    <w:basedOn w:val="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2">
    <w:name w:val="b-share-form-button__after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2">
    <w:name w:val="b-share__handle_more2"/>
    <w:basedOn w:val="a"/>
    <w:qFormat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6">
    <w:name w:val="b-share-icon6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3">
    <w:name w:val="b-share-form-button3"/>
    <w:basedOn w:val="a"/>
    <w:qFormat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7">
    <w:name w:val="b-share-icon7"/>
    <w:basedOn w:val="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4">
    <w:name w:val="b-share-form-button4"/>
    <w:basedOn w:val="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4">
    <w:name w:val="b-share__text4"/>
    <w:basedOn w:val="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2">
    <w:name w:val="b-share__hr2"/>
    <w:basedOn w:val="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5">
    <w:name w:val="b-share__text5"/>
    <w:basedOn w:val="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4">
    <w:name w:val="b-share-form-button__before4"/>
    <w:basedOn w:val="a"/>
    <w:qFormat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3">
    <w:name w:val="b-share-form-button__icon3"/>
    <w:basedOn w:val="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8">
    <w:name w:val="b-share-icon8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4">
    <w:name w:val="b-share-form-button__icon4"/>
    <w:basedOn w:val="a"/>
    <w:qFormat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2">
    <w:name w:val="b-share-popup__i2"/>
    <w:basedOn w:val="a"/>
    <w:qFormat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6">
    <w:name w:val="b-share__text6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2">
    <w:name w:val="b-share-popup2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8">
    <w:name w:val="b-share-popup__item8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8">
    <w:name w:val="b-share-popup__item__text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2">
    <w:name w:val="b-share2"/>
    <w:basedOn w:val="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3">
    <w:name w:val="b-share-counter3"/>
    <w:basedOn w:val="a"/>
    <w:qFormat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4">
    <w:name w:val="b-share-btn__wrap4"/>
    <w:basedOn w:val="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9">
    <w:name w:val="b-share-icon9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10">
    <w:name w:val="b-share-icon10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3">
    <w:name w:val="b-share-btn__facebook3"/>
    <w:basedOn w:val="a"/>
    <w:qFormat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4">
    <w:name w:val="b-share-btn__facebook4"/>
    <w:basedOn w:val="a"/>
    <w:qFormat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3">
    <w:name w:val="b-share-btn__moimir3"/>
    <w:basedOn w:val="a"/>
    <w:qFormat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4">
    <w:name w:val="b-share-btn__moimir4"/>
    <w:basedOn w:val="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3">
    <w:name w:val="b-share-btn__vkontakte3"/>
    <w:basedOn w:val="a"/>
    <w:qFormat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4">
    <w:name w:val="b-share-btn__vkontakte4"/>
    <w:basedOn w:val="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3">
    <w:name w:val="b-share-btn__twitter3"/>
    <w:basedOn w:val="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4">
    <w:name w:val="b-share-btn__twitter4"/>
    <w:basedOn w:val="a"/>
    <w:qFormat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3">
    <w:name w:val="b-share-btn__odnoklassniki3"/>
    <w:basedOn w:val="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4">
    <w:name w:val="b-share-btn__odnoklassniki4"/>
    <w:basedOn w:val="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3">
    <w:name w:val="b-share-btn__gplus3"/>
    <w:basedOn w:val="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4">
    <w:name w:val="b-share-btn__gplus4"/>
    <w:basedOn w:val="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3">
    <w:name w:val="b-share-btn__yaru3"/>
    <w:basedOn w:val="a"/>
    <w:qFormat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4">
    <w:name w:val="b-share-btn__yaru4"/>
    <w:basedOn w:val="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3">
    <w:name w:val="b-share-btn__pinterest3"/>
    <w:basedOn w:val="a"/>
    <w:qFormat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4">
    <w:name w:val="b-share-btn__pinterest4"/>
    <w:basedOn w:val="a"/>
    <w:qFormat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qFormat/>
  </w:style>
  <w:style w:type="paragraph" w:customStyle="1" w:styleId="c14">
    <w:name w:val="c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b">
    <w:name w:val="Без интервала Знак"/>
    <w:link w:val="aa"/>
    <w:uiPriority w:val="1"/>
    <w:qFormat/>
    <w:locked/>
    <w:rPr>
      <w:rFonts w:ascii="Calibri" w:eastAsia="Calibri" w:hAnsi="Calibri" w:cs="Times New Roman"/>
      <w:sz w:val="28"/>
      <w:szCs w:val="28"/>
    </w:rPr>
  </w:style>
  <w:style w:type="character" w:customStyle="1" w:styleId="2">
    <w:name w:val="Основной текст (2)_"/>
    <w:link w:val="20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/>
      <w:sz w:val="28"/>
      <w:szCs w:val="28"/>
    </w:rPr>
  </w:style>
  <w:style w:type="paragraph" w:customStyle="1" w:styleId="NoSpacing1">
    <w:name w:val="No Spacing1"/>
    <w:basedOn w:val="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d-kopilka.ru/klasnomu-rukovoditelyu/scenari-roditelskih-sobranii/roditelskoe-sobranie-6-klas-karmanye-dengi-za-i-proti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8BDDD-FA12-4D2B-8555-2DED0CEA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6685</Words>
  <Characters>38111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Густомойская СОШ</Company>
  <LinksUpToDate>false</LinksUpToDate>
  <CharactersWithSpaces>44707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ks</cp:lastModifiedBy>
  <cp:revision>94</cp:revision>
  <cp:lastPrinted>2025-09-19T11:04:00Z</cp:lastPrinted>
  <dcterms:created xsi:type="dcterms:W3CDTF">2014-07-09T18:19:00Z</dcterms:created>
  <dcterms:modified xsi:type="dcterms:W3CDTF">2025-09-19T11:09:00Z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919CEC32411E4493A8B2CADA3C046609_12</vt:lpwstr>
  </property>
</Properties>
</file>