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557" w:rsidRDefault="00AE20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0425" cy="8475315"/>
            <wp:effectExtent l="19050" t="0" r="3175" b="0"/>
            <wp:docPr id="1" name="Рисунок 1" descr="I:\Рабочие программы 2025\скан\CCI0509202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чие программы 2025\скан\CCI05092025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C92" w:rsidRPr="00DE1549" w:rsidRDefault="00692C9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200A" w:rsidRDefault="00AE200A" w:rsidP="00DE154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1549" w:rsidRPr="00DE1549" w:rsidRDefault="00DE1549" w:rsidP="00DE154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Пояснительная записка</w:t>
      </w:r>
    </w:p>
    <w:p w:rsidR="00DE1549" w:rsidRPr="00DE1549" w:rsidRDefault="00DE1549" w:rsidP="00DE1549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E1549">
        <w:rPr>
          <w:color w:val="000000" w:themeColor="text1"/>
        </w:rPr>
        <w:t>В проекте Федерального компонента государственного Образовательного стандарта общего образования одной из целей, связанных с модернизацией содержания общего образования, является гуманистическая направленность образования. Она обуславливает личностно-ориентированную модель взаимодействия, развитие личности ребёнка, его творческого потенциала. Процесс глубоких перемен, происходящих в современном образовании, выдвигает в качестве приоритетной проблему развития творчества, мышления, способствующего формированию разносторонне-развитой личности, отличающейся неповторимостью, оригинальностью.</w:t>
      </w:r>
    </w:p>
    <w:p w:rsidR="00DE1549" w:rsidRPr="00DE1549" w:rsidRDefault="00DE1549" w:rsidP="00DE1549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E1549">
        <w:rPr>
          <w:color w:val="000000" w:themeColor="text1"/>
        </w:rPr>
        <w:t xml:space="preserve">Что же понимается под творческими способностями? </w:t>
      </w:r>
    </w:p>
    <w:p w:rsidR="00DE1549" w:rsidRPr="00DE1549" w:rsidRDefault="00DE1549" w:rsidP="00DE1549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E1549">
        <w:rPr>
          <w:color w:val="000000" w:themeColor="text1"/>
        </w:rPr>
        <w:t xml:space="preserve">В педагогической энциклопедии творческие способности определяются как способности к созданию оригинального продукта, изделия, в процессе работы над которыми самостоятельно применены усвоенные знания, умения, навыки, проявляются хотя бы в минимальном отступлении от образца индивидуальность, художество. </w:t>
      </w:r>
    </w:p>
    <w:p w:rsidR="00DE1549" w:rsidRPr="00DE1549" w:rsidRDefault="00DE1549" w:rsidP="00DE1549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E1549">
        <w:rPr>
          <w:color w:val="000000" w:themeColor="text1"/>
        </w:rPr>
        <w:t>Таким образом, творчество – создание на основе того, что есть, того, чего еще не было. Это индивидуальные психологические особенности ребёнка, которые не зависят от умственных способностей и проявляются в детской фантазии, воображении, особом видении мира, своей точке зрения на окружающую действительность. При этом уровень творчества считается тем более высоким, чем большей оригинальностью характеризуется творческий результат.</w:t>
      </w:r>
    </w:p>
    <w:p w:rsidR="00DE1549" w:rsidRDefault="008253E1" w:rsidP="00DE15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Работа в кружке «Очу</w:t>
      </w:r>
      <w:r w:rsidR="00DE1549"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мелые руки» - прекрасное средство развития творчества, умственных способностей, эстетического вкуса, а также конструкторского мышления детей.</w:t>
      </w:r>
    </w:p>
    <w:p w:rsidR="00DE1549" w:rsidRPr="00DE1549" w:rsidRDefault="00DE1549" w:rsidP="00DE15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Одной из главных задач обучения и воспитания детей на занятиях является обогащение мировосприятия воспитанника, т.е. развитие творческой культуры ребенка (развитие творческого нестандартного подхода к реализации задания, воспитание трудолюбия, интереса к практической деятельности, радости созидания и открытия для себя что-то нового).</w:t>
      </w:r>
    </w:p>
    <w:p w:rsidR="00DE1549" w:rsidRPr="00DE1549" w:rsidRDefault="00DE1549" w:rsidP="00DE15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Работу в кружке планирую так, чтобы она не дублировала программный материал по технологии, а чтобы внеклассные занятия расширяли и углубляли сведения по работе с природным материалом,  соленым тестом, цветными нитками, глиной, папье-маше, освоили новую технику - декупаж. Работу кружка буду организовывать с учётом опыта детей и их возрастных особенностей. </w:t>
      </w:r>
    </w:p>
    <w:p w:rsidR="00DE1549" w:rsidRPr="00DE1549" w:rsidRDefault="00DE1549" w:rsidP="00DE1549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DE1549">
        <w:rPr>
          <w:color w:val="000000" w:themeColor="text1"/>
        </w:rPr>
        <w:t xml:space="preserve">Предлагаемая программа имеет </w:t>
      </w:r>
      <w:r w:rsidRPr="00DE1549">
        <w:rPr>
          <w:i/>
          <w:iCs/>
          <w:color w:val="000000" w:themeColor="text1"/>
        </w:rPr>
        <w:t>художественно-эстетическую направленность</w:t>
      </w:r>
      <w:r w:rsidRPr="00DE1549">
        <w:rPr>
          <w:color w:val="000000" w:themeColor="text1"/>
        </w:rPr>
        <w:t>, которая является важным направлением в развитии и воспитании. Программа предполагает развитие у детей художественного вкуса и творческих способностей.</w:t>
      </w:r>
    </w:p>
    <w:p w:rsidR="00DE1549" w:rsidRPr="00DE1549" w:rsidRDefault="00DE1549" w:rsidP="00DE15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кружка «Очумелые руки» рассчитана на детей с 10 до 15 лет. Группа работает 1 раз в неделю. </w:t>
      </w:r>
    </w:p>
    <w:p w:rsidR="00DE1549" w:rsidRPr="00DE1549" w:rsidRDefault="00DE1549" w:rsidP="00DE154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Рекомендуемый минимальный состав группы – 15 человек.</w:t>
      </w:r>
    </w:p>
    <w:p w:rsidR="00DE1549" w:rsidRDefault="00DE1549" w:rsidP="00DE154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Цель программы</w:t>
      </w: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- создание условий для развития личности, способной к художественному творчеству и самореализации личности ребенка через творческое воплощение в художественной работе собственных неповторимых черт и индивидуальности.</w:t>
      </w:r>
    </w:p>
    <w:p w:rsidR="00DE1549" w:rsidRPr="00DE1549" w:rsidRDefault="00DE1549" w:rsidP="00DE154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Задачи программы </w:t>
      </w:r>
    </w:p>
    <w:p w:rsidR="00DE1549" w:rsidRPr="00DE1549" w:rsidRDefault="00DE1549" w:rsidP="00DE1549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Обучающие:</w:t>
      </w:r>
    </w:p>
    <w:p w:rsidR="00DE1549" w:rsidRPr="00DE1549" w:rsidRDefault="00DE1549" w:rsidP="00DE154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закрепление и расширение знаний и умений, полученных на уроках трудового обучения, изобразительного искусства, природоведения, литературы, способствовать их систематизации; обучение приемам работы с инструментами; </w:t>
      </w:r>
    </w:p>
    <w:p w:rsidR="00DE1549" w:rsidRPr="00DE1549" w:rsidRDefault="00DE1549" w:rsidP="00DE154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обучение умению планирования своей работы;</w:t>
      </w:r>
    </w:p>
    <w:p w:rsidR="00DE1549" w:rsidRPr="00DE1549" w:rsidRDefault="00DE1549" w:rsidP="00DE15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обучение приемам и технологии изготовления композиций; изучение свойств различных материалов; </w:t>
      </w:r>
    </w:p>
    <w:p w:rsidR="00DE1549" w:rsidRPr="00DE1549" w:rsidRDefault="00DE1549" w:rsidP="00DE15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обучение приемам работы с различными материалами; обучение приемам самостоятельной разработки поделок.</w:t>
      </w:r>
    </w:p>
    <w:p w:rsidR="00DE1549" w:rsidRDefault="00DE1549" w:rsidP="00DE1549">
      <w:pPr>
        <w:tabs>
          <w:tab w:val="left" w:pos="118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DE1549" w:rsidRPr="00DE1549" w:rsidRDefault="00DE1549" w:rsidP="00DE1549">
      <w:pPr>
        <w:tabs>
          <w:tab w:val="left" w:pos="118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Развивающие:</w:t>
      </w:r>
    </w:p>
    <w:p w:rsidR="00DE1549" w:rsidRPr="00DE1549" w:rsidRDefault="00DE1549" w:rsidP="00DE154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у детей художественного вкуса и творческого потенциала; </w:t>
      </w:r>
    </w:p>
    <w:p w:rsidR="00DE1549" w:rsidRPr="00DE1549" w:rsidRDefault="00DE1549" w:rsidP="00DE154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образного мышления и воображения; </w:t>
      </w:r>
    </w:p>
    <w:p w:rsidR="00DE1549" w:rsidRPr="00DE1549" w:rsidRDefault="00DE1549" w:rsidP="00DE154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условий к саморазвитию учащихся; </w:t>
      </w:r>
    </w:p>
    <w:p w:rsidR="00DE1549" w:rsidRPr="00DE1549" w:rsidRDefault="00DE1549" w:rsidP="00DE154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у детей эстетического восприятия окружающего мира.</w:t>
      </w:r>
    </w:p>
    <w:p w:rsidR="00DE1549" w:rsidRPr="00DE1549" w:rsidRDefault="00DE1549" w:rsidP="00DE154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1549" w:rsidRPr="00DE1549" w:rsidRDefault="00DE1549" w:rsidP="00DE1549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Воспитательные:</w:t>
      </w:r>
    </w:p>
    <w:p w:rsidR="00DE1549" w:rsidRPr="00DE1549" w:rsidRDefault="00DE1549" w:rsidP="00DE154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воспитание уважения к труду и людям труда; </w:t>
      </w:r>
    </w:p>
    <w:p w:rsidR="00DE1549" w:rsidRPr="00DE1549" w:rsidRDefault="00DE1549" w:rsidP="00DE154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чувства коллективизма; </w:t>
      </w:r>
    </w:p>
    <w:p w:rsidR="00DE1549" w:rsidRPr="00DE1549" w:rsidRDefault="00DE1549" w:rsidP="00DE154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воспитание аккуратности; </w:t>
      </w:r>
    </w:p>
    <w:p w:rsidR="00DE1549" w:rsidRPr="00DE1549" w:rsidRDefault="00DE1549" w:rsidP="00DE154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экологическое воспитание обучающихся; </w:t>
      </w:r>
    </w:p>
    <w:p w:rsidR="00DE1549" w:rsidRPr="00DE1549" w:rsidRDefault="00DE1549" w:rsidP="00DE154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любви к природе.</w:t>
      </w:r>
    </w:p>
    <w:p w:rsidR="00DE1549" w:rsidRPr="00DE1549" w:rsidRDefault="00DE1549" w:rsidP="00DE154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Ведущая идея </w:t>
      </w: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данной программы</w:t>
      </w:r>
      <w:r w:rsidRPr="00DE154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— </w:t>
      </w: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комфортной среды общения, развитие способностей, творческого потенциала каждого ребенка и его самореализации.</w:t>
      </w:r>
    </w:p>
    <w:p w:rsidR="00DE1549" w:rsidRPr="00DE1549" w:rsidRDefault="00DE1549" w:rsidP="00DE154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b/>
          <w:bCs/>
          <w:i/>
          <w:iCs/>
          <w:color w:val="000000" w:themeColor="text1"/>
        </w:rPr>
        <w:t>Принципы</w:t>
      </w:r>
      <w:r w:rsidRPr="00DE1549">
        <w:rPr>
          <w:b/>
          <w:i/>
          <w:iCs/>
          <w:color w:val="000000" w:themeColor="text1"/>
        </w:rPr>
        <w:t>,</w:t>
      </w:r>
      <w:r w:rsidR="008253E1">
        <w:rPr>
          <w:b/>
          <w:i/>
          <w:iCs/>
          <w:color w:val="000000" w:themeColor="text1"/>
        </w:rPr>
        <w:t xml:space="preserve"> </w:t>
      </w:r>
      <w:r w:rsidRPr="00DE1549">
        <w:rPr>
          <w:i/>
          <w:iCs/>
          <w:color w:val="000000" w:themeColor="text1"/>
        </w:rPr>
        <w:t>лежащие в основе программы:</w:t>
      </w:r>
    </w:p>
    <w:p w:rsidR="00DE1549" w:rsidRPr="00DE1549" w:rsidRDefault="00DE1549" w:rsidP="00DE1549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доступности(простота, соответствие возрастным и индивидуальным особенностям);</w:t>
      </w:r>
    </w:p>
    <w:p w:rsidR="00DE1549" w:rsidRPr="00DE1549" w:rsidRDefault="00DE1549" w:rsidP="00DE1549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наглядности(иллюстративность, наличие дидактических материалов). “Чем более органов наших чувств принимает участие в восприятии какого-нибудь впечатления или группы впечатлений, тем прочнее ложатся эти впечатления в нашу механическую, нервную память, вернее сохраняются ею и легче, потом вспоминаются” (К.Д. Ушинский);</w:t>
      </w:r>
    </w:p>
    <w:p w:rsidR="00DE1549" w:rsidRPr="00DE1549" w:rsidRDefault="00DE1549" w:rsidP="00DE1549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демократичности и гуманизма (взаимодействие педагога и ученика в социуме, реализация собственных творческих потребностей);</w:t>
      </w:r>
    </w:p>
    <w:p w:rsidR="00DE1549" w:rsidRPr="00DE1549" w:rsidRDefault="00DE1549" w:rsidP="00DE1549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научности(обоснованность, наличие методологической базы и теоретической основы);</w:t>
      </w:r>
    </w:p>
    <w:p w:rsidR="00DE1549" w:rsidRPr="00DE1549" w:rsidRDefault="00DE1549" w:rsidP="00DE1549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«от простого к сложному» (научившись элементарным навыкам работы, ребенок применяет свои знания в выполнении сложных творческих работ).</w:t>
      </w:r>
    </w:p>
    <w:p w:rsidR="00DE1549" w:rsidRPr="00DE1549" w:rsidRDefault="00DE1549" w:rsidP="00DE1549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E1549">
        <w:rPr>
          <w:color w:val="000000" w:themeColor="text1"/>
        </w:rPr>
        <w:t>Тематика занятий строится с учетом интересов учащихся, возможности их самовыражения. В ходе усвоения детьми содержания программы учитывается темп развития специальных умений и навыков, уровень самостоятельности, умение работать в коллективе. Программа позволяет индивидуализировать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:rsidR="00DE1549" w:rsidRPr="00DE1549" w:rsidRDefault="00DE1549" w:rsidP="00DE154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DE1549">
        <w:rPr>
          <w:rStyle w:val="a5"/>
          <w:i/>
          <w:color w:val="000000" w:themeColor="text1"/>
        </w:rPr>
        <w:t>Формы и методы занятий</w:t>
      </w:r>
    </w:p>
    <w:p w:rsidR="00DE1549" w:rsidRPr="00DE1549" w:rsidRDefault="00DE1549" w:rsidP="00DE154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rStyle w:val="a6"/>
          <w:color w:val="000000" w:themeColor="text1"/>
        </w:rPr>
        <w:t>В процессе занятий используются различные формы занятий:</w:t>
      </w:r>
    </w:p>
    <w:p w:rsidR="00DE1549" w:rsidRPr="00DE1549" w:rsidRDefault="00DE1549" w:rsidP="00DE154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 xml:space="preserve">традиционные, комбинированные и практические занятия; лекции, игры, праздники, конкурсы, соревнования и другие. </w:t>
      </w:r>
    </w:p>
    <w:p w:rsidR="00DE1549" w:rsidRPr="00DE1549" w:rsidRDefault="00DE1549" w:rsidP="00DE154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А также различные методы:</w:t>
      </w:r>
    </w:p>
    <w:p w:rsidR="00DE1549" w:rsidRPr="00DE1549" w:rsidRDefault="00DE1549" w:rsidP="00DE1549">
      <w:pPr>
        <w:pStyle w:val="a3"/>
        <w:spacing w:before="0" w:beforeAutospacing="0" w:after="0" w:afterAutospacing="0"/>
        <w:jc w:val="both"/>
        <w:rPr>
          <w:b/>
          <w:color w:val="000000" w:themeColor="text1"/>
        </w:rPr>
      </w:pPr>
      <w:r w:rsidRPr="00DE1549">
        <w:rPr>
          <w:rStyle w:val="a6"/>
          <w:b/>
          <w:color w:val="000000" w:themeColor="text1"/>
        </w:rPr>
        <w:t>Методы, в основе которых лежит способ организации занятия:</w:t>
      </w:r>
    </w:p>
    <w:p w:rsidR="00DE1549" w:rsidRPr="00DE1549" w:rsidRDefault="00DE1549" w:rsidP="00DE154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словесный (устное изложение, беседа, рассказ, лекция и т.д.);</w:t>
      </w:r>
    </w:p>
    <w:p w:rsidR="00DE1549" w:rsidRPr="00DE1549" w:rsidRDefault="00DE1549" w:rsidP="00DE154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наглядный (показ мультимедийных материалов, иллюстраций, наблюдение, показ (выполнение) педагогом, работа по образцу и др.);</w:t>
      </w:r>
    </w:p>
    <w:p w:rsidR="00DE1549" w:rsidRPr="00DE1549" w:rsidRDefault="00DE1549" w:rsidP="00DE154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практический (выполнение работ по инструкционным картам, схемам и др.);</w:t>
      </w:r>
    </w:p>
    <w:p w:rsidR="00DE1549" w:rsidRPr="00DE1549" w:rsidRDefault="00DE1549" w:rsidP="00DE1549">
      <w:pPr>
        <w:pStyle w:val="a3"/>
        <w:spacing w:before="0" w:beforeAutospacing="0" w:after="0" w:afterAutospacing="0"/>
        <w:jc w:val="both"/>
        <w:rPr>
          <w:b/>
          <w:color w:val="000000" w:themeColor="text1"/>
        </w:rPr>
      </w:pPr>
      <w:r w:rsidRPr="00DE1549">
        <w:rPr>
          <w:rStyle w:val="a6"/>
          <w:b/>
          <w:color w:val="000000" w:themeColor="text1"/>
        </w:rPr>
        <w:t>Методы, в основе которых лежит уровень деятельности детей:</w:t>
      </w:r>
    </w:p>
    <w:p w:rsidR="00DE1549" w:rsidRPr="00DE1549" w:rsidRDefault="00DE1549" w:rsidP="00DE1549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lastRenderedPageBreak/>
        <w:t>объяснительно-иллюстративный – дети воспринимают и усваивают готовую информацию;</w:t>
      </w:r>
    </w:p>
    <w:p w:rsidR="00DE1549" w:rsidRPr="00DE1549" w:rsidRDefault="00DE1549" w:rsidP="00DE1549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репродуктивный – учащиеся воспроизводят полученные знания и освоенные способы деятельности;</w:t>
      </w:r>
    </w:p>
    <w:p w:rsidR="00DE1549" w:rsidRPr="00DE1549" w:rsidRDefault="00DE1549" w:rsidP="00DE1549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частично-поисковый – участие детей в коллективном поиске, решение поставленной задачи совместно с педагогом;</w:t>
      </w:r>
    </w:p>
    <w:p w:rsidR="00DE1549" w:rsidRPr="00DE1549" w:rsidRDefault="00DE1549" w:rsidP="00DE1549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исследовательский – самостоятельная творческая работа учащихся.</w:t>
      </w:r>
    </w:p>
    <w:p w:rsidR="00DE1549" w:rsidRPr="00DE1549" w:rsidRDefault="00DE1549" w:rsidP="00DE1549">
      <w:pPr>
        <w:pStyle w:val="a3"/>
        <w:spacing w:before="0" w:beforeAutospacing="0" w:after="0" w:afterAutospacing="0"/>
        <w:jc w:val="both"/>
        <w:rPr>
          <w:b/>
          <w:color w:val="000000" w:themeColor="text1"/>
        </w:rPr>
      </w:pPr>
      <w:r w:rsidRPr="00DE1549">
        <w:rPr>
          <w:rStyle w:val="a6"/>
          <w:b/>
          <w:color w:val="000000" w:themeColor="text1"/>
        </w:rPr>
        <w:t>Методы, в основе которых лежит форма организации деятельности учащихся на занятиях:</w:t>
      </w:r>
    </w:p>
    <w:p w:rsidR="00DE1549" w:rsidRPr="00DE1549" w:rsidRDefault="00DE1549" w:rsidP="00DE1549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фронтальный – одновременная работа со всеми учащимися;</w:t>
      </w:r>
    </w:p>
    <w:p w:rsidR="00DE1549" w:rsidRPr="00DE1549" w:rsidRDefault="00DE1549" w:rsidP="00DE1549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индивидуально-фронтальный – чередование индивидуальных и фронтальных форм работы;</w:t>
      </w:r>
    </w:p>
    <w:p w:rsidR="00DE1549" w:rsidRPr="00DE1549" w:rsidRDefault="00DE1549" w:rsidP="00DE1549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групповой – организация работы в группах;</w:t>
      </w:r>
    </w:p>
    <w:p w:rsidR="00DE1549" w:rsidRPr="00DE1549" w:rsidRDefault="00DE1549" w:rsidP="00DE1549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индивидуальный – индивидуальное выполнение заданий, решение проблем.</w:t>
      </w:r>
    </w:p>
    <w:p w:rsidR="00DE1549" w:rsidRDefault="00DE1549" w:rsidP="00DE1549">
      <w:pPr>
        <w:spacing w:after="0"/>
        <w:ind w:left="709"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E1549" w:rsidRPr="00DE1549" w:rsidRDefault="00DE1549" w:rsidP="00DE1549">
      <w:pPr>
        <w:spacing w:after="0"/>
        <w:ind w:left="709"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Требования к уровню подготовки учащихся</w:t>
      </w:r>
    </w:p>
    <w:p w:rsidR="00DE1549" w:rsidRPr="00DE1549" w:rsidRDefault="00DE1549" w:rsidP="00DE15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процессе занятий педагог направляет творчество детей не только на создание новых идей, разработок, но и на самопознание и открытие своего "Я". При этом необходимо добиваться, чтобы и сами обучающиеся могли осознать собственные задатки и способности, поскольку это стимулирует их развитие. Тем самым они смогут осознанно развивать свои мыслительные и творческие способности. </w:t>
      </w:r>
    </w:p>
    <w:p w:rsidR="00DE1549" w:rsidRPr="00DE1549" w:rsidRDefault="00DE1549" w:rsidP="00DE15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результате обучения в кружке по данной программе предполагается, что обучающиеся получат следующие основные знания и умения: умение планировать порядок рабочих операций, умение постоянно контролировать свою работу, умение пользоваться простейшими инструментами, знание видов и свойств  материала, овладение приемами изготовления несложных поделок, расширение кругозора в области природоведения, изобразительного искусства, литературы. </w:t>
      </w:r>
    </w:p>
    <w:p w:rsidR="00DE1549" w:rsidRPr="00DE1549" w:rsidRDefault="00DE1549" w:rsidP="00DE15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Проверка усвоения программы производится в форме собеседования с обучающимися в конце учебного года, а также участием в конкурсах, выставках. </w:t>
      </w:r>
    </w:p>
    <w:p w:rsidR="00DE1549" w:rsidRPr="00DE1549" w:rsidRDefault="00DE1549" w:rsidP="00DE1549">
      <w:pPr>
        <w:pStyle w:val="a3"/>
        <w:spacing w:before="0" w:beforeAutospacing="0" w:after="0" w:afterAutospacing="0"/>
        <w:jc w:val="both"/>
        <w:rPr>
          <w:i/>
          <w:color w:val="000000" w:themeColor="text1"/>
        </w:rPr>
      </w:pPr>
      <w:r w:rsidRPr="00DE1549">
        <w:rPr>
          <w:rStyle w:val="a5"/>
          <w:i/>
          <w:color w:val="000000" w:themeColor="text1"/>
        </w:rPr>
        <w:t xml:space="preserve">Ожидаемые результаты </w:t>
      </w:r>
    </w:p>
    <w:p w:rsidR="00DE1549" w:rsidRPr="00DE1549" w:rsidRDefault="00DE1549" w:rsidP="00DE154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 xml:space="preserve">В результате обучения по данной программе учащиеся: </w:t>
      </w:r>
    </w:p>
    <w:p w:rsidR="00DE1549" w:rsidRPr="00DE1549" w:rsidRDefault="00DE1549" w:rsidP="00DE154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– научатся различным приемам работы с бумагой, природным материалом,  соленым тестом, цветными нитками, глиной, папье-маше, освоят новую технику - декупаж.</w:t>
      </w:r>
    </w:p>
    <w:p w:rsidR="00DE1549" w:rsidRPr="00DE1549" w:rsidRDefault="00DE1549" w:rsidP="00DE154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 xml:space="preserve">– научатся следовать устным инструкциям, читать и зарисовывать схемы изделий; </w:t>
      </w:r>
    </w:p>
    <w:p w:rsidR="00DE1549" w:rsidRPr="00DE1549" w:rsidRDefault="00DE1549" w:rsidP="00DE154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– будут создавать композиции с изделиями;</w:t>
      </w:r>
    </w:p>
    <w:p w:rsidR="00DE1549" w:rsidRPr="00DE1549" w:rsidRDefault="00DE1549" w:rsidP="00DE154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– разовьют внимание, память, мышление, пространственное воображение; мелкую моторику рук и глазомер; художественный вкус, творческие способности и фантазию;</w:t>
      </w:r>
    </w:p>
    <w:p w:rsidR="00DE1549" w:rsidRPr="00DE1549" w:rsidRDefault="00DE1549" w:rsidP="00DE154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– овладеют навыками культуры труда;</w:t>
      </w:r>
    </w:p>
    <w:p w:rsidR="00DE1549" w:rsidRPr="00DE1549" w:rsidRDefault="00DE1549" w:rsidP="00DE154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– улучшат свои коммуникативные способности и приобретут навыки работы в коллективе.</w:t>
      </w:r>
    </w:p>
    <w:p w:rsidR="00DE1549" w:rsidRPr="00DE1549" w:rsidRDefault="00DE1549" w:rsidP="00DE154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- получат знания о месте и роли декоративно - прикладного искусства в жизни человека;</w:t>
      </w:r>
    </w:p>
    <w:p w:rsidR="00DE1549" w:rsidRPr="00DE1549" w:rsidRDefault="00DE1549" w:rsidP="00DE154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- узнают о чувашских народных промыслах.</w:t>
      </w:r>
    </w:p>
    <w:p w:rsidR="00DE1549" w:rsidRPr="00DE1549" w:rsidRDefault="00DE1549" w:rsidP="00DE1549">
      <w:pPr>
        <w:pStyle w:val="2"/>
        <w:spacing w:before="0" w:beforeAutospacing="0" w:after="0" w:afterAutospacing="0"/>
        <w:jc w:val="both"/>
        <w:rPr>
          <w:b w:val="0"/>
          <w:i/>
          <w:color w:val="000000" w:themeColor="text1"/>
          <w:sz w:val="24"/>
          <w:szCs w:val="24"/>
        </w:rPr>
      </w:pPr>
      <w:r w:rsidRPr="00DE1549">
        <w:rPr>
          <w:rStyle w:val="a5"/>
          <w:b/>
          <w:bCs/>
          <w:i/>
          <w:color w:val="000000" w:themeColor="text1"/>
          <w:sz w:val="24"/>
          <w:szCs w:val="24"/>
        </w:rPr>
        <w:t>Формы подведения итогов реализации</w:t>
      </w:r>
      <w:r>
        <w:rPr>
          <w:rStyle w:val="a5"/>
          <w:b/>
          <w:bCs/>
          <w:i/>
          <w:color w:val="000000" w:themeColor="text1"/>
          <w:sz w:val="24"/>
          <w:szCs w:val="24"/>
        </w:rPr>
        <w:t xml:space="preserve"> </w:t>
      </w:r>
      <w:r w:rsidRPr="00DE1549">
        <w:rPr>
          <w:rStyle w:val="a5"/>
          <w:b/>
          <w:bCs/>
          <w:i/>
          <w:color w:val="000000" w:themeColor="text1"/>
          <w:sz w:val="24"/>
          <w:szCs w:val="24"/>
        </w:rPr>
        <w:t>дополнительной образовательной программы</w:t>
      </w:r>
    </w:p>
    <w:p w:rsidR="00DE1549" w:rsidRPr="00DE1549" w:rsidRDefault="00DE1549" w:rsidP="00DE154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• Составление альбома лучших работ.</w:t>
      </w:r>
    </w:p>
    <w:p w:rsidR="00DE1549" w:rsidRPr="00DE1549" w:rsidRDefault="00DE1549" w:rsidP="00DE154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 xml:space="preserve">• Проведение выставок работ учащихся: </w:t>
      </w:r>
    </w:p>
    <w:p w:rsidR="00DE1549" w:rsidRPr="00DE1549" w:rsidRDefault="00DE1549" w:rsidP="00DE154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–в </w:t>
      </w:r>
      <w:r w:rsidRPr="00DE1549">
        <w:rPr>
          <w:color w:val="000000" w:themeColor="text1"/>
        </w:rPr>
        <w:t xml:space="preserve">классе, </w:t>
      </w:r>
      <w:r w:rsidRPr="00DE1549">
        <w:rPr>
          <w:color w:val="000000" w:themeColor="text1"/>
        </w:rPr>
        <w:br/>
        <w:t xml:space="preserve">– в школе </w:t>
      </w:r>
    </w:p>
    <w:p w:rsidR="00DE1549" w:rsidRPr="00DE1549" w:rsidRDefault="00DE1549" w:rsidP="00DE154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DE1549">
        <w:rPr>
          <w:color w:val="000000" w:themeColor="text1"/>
        </w:rPr>
        <w:t>• Участие в  районной выставке детских творческих работ, конкурсах.</w:t>
      </w:r>
    </w:p>
    <w:p w:rsidR="00DE1549" w:rsidRPr="00DE1549" w:rsidRDefault="00DE1549" w:rsidP="00DE154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•Защита проектов.</w:t>
      </w:r>
    </w:p>
    <w:p w:rsidR="00DE1549" w:rsidRPr="00DE1549" w:rsidRDefault="00DE1549" w:rsidP="00DE154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•Проведение мастер-классов;</w:t>
      </w:r>
    </w:p>
    <w:p w:rsidR="00DE1549" w:rsidRPr="00DE1549" w:rsidRDefault="00DE1549" w:rsidP="00DE154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•Участие в школьных тематических выставках; </w:t>
      </w:r>
    </w:p>
    <w:p w:rsidR="00DE1549" w:rsidRPr="00DE1549" w:rsidRDefault="00DE1549" w:rsidP="00DE154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•Участие в школьных конкурсах.</w:t>
      </w:r>
    </w:p>
    <w:p w:rsidR="00DE1549" w:rsidRPr="00DE1549" w:rsidRDefault="00DE1549" w:rsidP="00DE154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Содержание программы.</w:t>
      </w:r>
    </w:p>
    <w:p w:rsidR="00DE1549" w:rsidRPr="00DE1549" w:rsidRDefault="00DE1549" w:rsidP="00DE154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данной программы направлено на выполнение  творческих работ, основой которых является индивидуальное и коллективное творчество. В основном вся практическая деятельность основана на изготовлении изделий. Обучение планируется дифференцированно с обязательным учётом состояния здоровья учащихся. Программой предусмотрено выполнение практических работ, которые способствуют формированию умений осознанно применять полученные знания на практике по изготовлению художественных ценностей из различных материалов. На учебных занятиях в процессе труда обращается внимание на соблюдение правил безопасности труда, санитарии и личной гигиены, на рациональную организацию рабочего места, бережного отношения к инструментам, оборудованию в процессе изготовления художественных изделий.</w:t>
      </w:r>
    </w:p>
    <w:p w:rsidR="00DE1549" w:rsidRPr="00DE1549" w:rsidRDefault="00DE1549" w:rsidP="00DE154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 знакомит с новыми увлекательными видами рукоделия.</w:t>
      </w:r>
    </w:p>
    <w:p w:rsidR="00DE1549" w:rsidRPr="00DE1549" w:rsidRDefault="00DE1549" w:rsidP="00DE154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DE1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Работа с природным материалом </w:t>
      </w:r>
    </w:p>
    <w:p w:rsidR="00DE1549" w:rsidRPr="00DE1549" w:rsidRDefault="00DE1549" w:rsidP="00DE15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В настоящее время возникает необходимость позаботиться об укреплении связи ребенка с природой и культурой, трудом и искусством. Сейчас дети все больше и дальше отдаляются от природы, забывая ее красоту и ценность.</w:t>
      </w:r>
    </w:p>
    <w:p w:rsidR="00DE1549" w:rsidRPr="00DE1549" w:rsidRDefault="00DE1549" w:rsidP="00DE15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Работа с природными материалами помогает им развить воображение, чувство формы и цвета, аккуратность, трудолюбие, прививает любовь к прекрасному. Занимаясь конструированием из природных материалов, ребенок вовлекается в наблюдение за природными явлениями, ближе знакомится с растительным миром, учится бережно относиться к окружающей среде. </w:t>
      </w:r>
    </w:p>
    <w:p w:rsidR="00DE1549" w:rsidRPr="00DE1549" w:rsidRDefault="00DE1549" w:rsidP="00DE1549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Изделия из природного материала</w:t>
      </w:r>
      <w:r w:rsidRPr="00DE1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Технология заготовки природных материалов. Художественные приёмы изготовления поделок и картин из природных материалов.</w:t>
      </w:r>
    </w:p>
    <w:p w:rsidR="00DE1549" w:rsidRPr="00DE1549" w:rsidRDefault="00DE1549" w:rsidP="00DE1549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DE1549">
        <w:rPr>
          <w:b/>
          <w:color w:val="000000" w:themeColor="text1"/>
        </w:rPr>
        <w:t xml:space="preserve"> 2</w:t>
      </w:r>
      <w:r w:rsidRPr="00DE1549">
        <w:rPr>
          <w:color w:val="000000" w:themeColor="text1"/>
        </w:rPr>
        <w:t xml:space="preserve">. </w:t>
      </w:r>
      <w:r w:rsidRPr="00DE1549">
        <w:rPr>
          <w:b/>
          <w:color w:val="000000" w:themeColor="text1"/>
        </w:rPr>
        <w:t xml:space="preserve">Папье – маше </w:t>
      </w:r>
    </w:p>
    <w:p w:rsidR="00DE1549" w:rsidRPr="00DE1549" w:rsidRDefault="00DE1549" w:rsidP="00DE1549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DE1549">
        <w:rPr>
          <w:bCs/>
          <w:color w:val="000000" w:themeColor="text1"/>
        </w:rPr>
        <w:t>Папье-маше - это простая и дешевая технология, позволяющая создавать прочные и легкие изделия из бумаги. Есть два основных способа: наклеивание бумаги слоями (</w:t>
      </w:r>
      <w:proofErr w:type="spellStart"/>
      <w:r w:rsidRPr="00DE1549">
        <w:rPr>
          <w:bCs/>
          <w:color w:val="000000" w:themeColor="text1"/>
        </w:rPr>
        <w:t>маширование</w:t>
      </w:r>
      <w:proofErr w:type="spellEnd"/>
      <w:r w:rsidRPr="00DE1549">
        <w:rPr>
          <w:bCs/>
          <w:color w:val="000000" w:themeColor="text1"/>
        </w:rPr>
        <w:t>) или лепка из бумажной массы.</w:t>
      </w:r>
    </w:p>
    <w:p w:rsidR="00DE1549" w:rsidRPr="00292CB5" w:rsidRDefault="00DE1549" w:rsidP="00DE154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Папье-маше по-французски значит "жеванная бумага". Вся премудрость техники  заключается в оклеивании какой-нибудь формы кусочками мягкой бумаги в несколько слоев. Само по себе это несложно, но требует терпения и аккуратности. А в результате можно создать такие замечательные произведения, что вы не пожалеете потраченного времени</w:t>
      </w:r>
      <w:r w:rsidRPr="00292CB5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.</w:t>
      </w:r>
      <w:r w:rsidR="00292CB5" w:rsidRPr="00292CB5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292CB5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0"/>
        </w:rPr>
        <w:t>Папье-маше</w:t>
      </w:r>
      <w:r w:rsidRPr="00292CB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0"/>
        </w:rPr>
        <w:t> </w:t>
      </w:r>
      <w:r w:rsidRPr="00292C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0"/>
        </w:rPr>
        <w:t>отли</w:t>
      </w:r>
      <w:bookmarkStart w:id="0" w:name="_GoBack"/>
      <w:bookmarkEnd w:id="0"/>
      <w:r w:rsidRPr="00292C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0"/>
        </w:rPr>
        <w:t>чно развивает мелкую моторику рук. Занимаясь</w:t>
      </w:r>
      <w:r w:rsidRPr="00292CB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0"/>
        </w:rPr>
        <w:t> </w:t>
      </w:r>
      <w:r w:rsidRPr="00292CB5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0"/>
        </w:rPr>
        <w:t>папье-маше</w:t>
      </w:r>
      <w:r w:rsidRPr="00292CB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0"/>
        </w:rPr>
        <w:t>,</w:t>
      </w:r>
      <w:r w:rsidRPr="00292C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0"/>
        </w:rPr>
        <w:t xml:space="preserve"> ребенок осваивает новые и необходимые в дальнейшей жизни способы работы с инструментами, а также овладевает различными видами художественной деятельности – рисованием, аппликацией, навыками моделирования и т.д.</w:t>
      </w:r>
      <w:r w:rsidRPr="00292CB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0"/>
        </w:rPr>
        <w:t> </w:t>
      </w:r>
      <w:r w:rsidRPr="00292CB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92C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0"/>
        </w:rPr>
        <w:t>Дети, освоившие технику</w:t>
      </w:r>
      <w:r w:rsidRPr="00292CB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0"/>
        </w:rPr>
        <w:t> </w:t>
      </w:r>
      <w:r w:rsidRPr="00292CB5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0"/>
        </w:rPr>
        <w:t>папье-маше</w:t>
      </w:r>
      <w:r w:rsidRPr="00292C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0"/>
        </w:rPr>
        <w:t>, знакомятся с различными формами предметов, что способствует развитию пространственного мышления и наиболее точного восприятия предметов.</w:t>
      </w:r>
      <w:r w:rsidRPr="00292CB5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0"/>
        </w:rPr>
        <w:t> </w:t>
      </w:r>
      <w:r w:rsidRPr="00292CB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DE1549" w:rsidRPr="00292CB5" w:rsidRDefault="00DE1549" w:rsidP="00DE154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2C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Соленое тесто  </w:t>
      </w:r>
    </w:p>
    <w:p w:rsidR="00DE1549" w:rsidRPr="00DE1549" w:rsidRDefault="00DE1549" w:rsidP="00DE154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B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292CB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  Лепка из соленого теста является одним из древних видов декоративно-прикладного искусства.  Древние египтяне</w:t>
      </w: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греки и римляне использовали фигурки из соленого теста для религиозных ритуалов. В Германии и Скандинавии было принято изготавливать пасхальные и рождественские сувениры из соленого теста. Различные медальоны, венки, кольца и подковы вывешивались в проеме окон или крепились к </w:t>
      </w: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дверям. Считалось, что эти украшения приносят хозяевам дома, который они украшают, удачу и благополучие. В Греции и Испании во время праздника в честь Богоматери на алтарь клали великолепные хлебные венки, украшенные пышными орнаментами. Даже в далеком Эквадоре мастера художественных промыслов делали изделия, раскрашенные яркими красками. У индейцев такие фигурки из теста раньше имели символический или мистический смысл. В Китае 17 века делали марионетки из теста.</w:t>
      </w: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 В странах Восточной Европы были популярны большие картины из теста. У славянских народов такие картины не раскрашивались и имели обычный для выпечки цвет, что считалось очень привлекательным. Тесто  применялось для выполнения фигурок в народных сказаниях.</w:t>
      </w: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DE1549" w:rsidRPr="00DE1549" w:rsidRDefault="00DE1549" w:rsidP="00DE154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Декупаж</w:t>
      </w:r>
    </w:p>
    <w:p w:rsidR="00DE1549" w:rsidRPr="00DE1549" w:rsidRDefault="00DE1549" w:rsidP="00DE15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Декупаж</w:t>
      </w:r>
      <w:proofErr w:type="spellEnd"/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Decoupage</w:t>
      </w:r>
      <w:proofErr w:type="spellEnd"/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proofErr w:type="spellStart"/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découpage</w:t>
      </w:r>
      <w:proofErr w:type="spellEnd"/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) это искусство украшения предметов путем наклеивания вырезок цветной бумаги в сочетании со специальными эффектами такие как раскрашивание, вырезание, покрытие сусальным золотом и прочие. Обычно какой-либо предмет как например небольшие коробки или мебель покрывается вырезками из журналов и/или специально произведенной бумагой. Предмет для декупажа покрывается лаком (часто несколькими слоями) до тех пор, пока не исчезнет «стык» и результат не будет выглядеть как роспись или инкрустация. При традиционном методе может использоваться до 30-40 слоев лака, которые затем шлифуются до полной гладкости.</w:t>
      </w:r>
    </w:p>
    <w:p w:rsidR="00DE1549" w:rsidRPr="00DE1549" w:rsidRDefault="00DE1549" w:rsidP="00DE15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Может быть, история развития декупажа не такая древняя, как история развития некоторых других видов прикладного творчества, но не менее интересная. В разных источниках родиной декупажа называют то Китай, то Восточную Сибирь. Трудно определить, кто у кого перенял эту технику: то ли китайские крестьяне у кочевников научились способу украшать кусками вырезанной бумаги различные предметы, то ли кочевники стали украшать стены погребений своих предков различными аппликациями из бумаги, научившись этому у китайцев. Одно известно наверняка – уже в 12-ом веке в Китае создавали яркую цветную бумагу - </w:t>
      </w:r>
      <w:proofErr w:type="spellStart"/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cutout</w:t>
      </w:r>
      <w:proofErr w:type="spellEnd"/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, чтобы украсить окна, фонари  и другие вещи. Иногда на них помещали какую-либо надпись, призывающую в дом благополучие здоровье и т.д. или декорировали шнурами и тесьмой.</w:t>
      </w:r>
    </w:p>
    <w:p w:rsidR="00DE1549" w:rsidRPr="00DE1549" w:rsidRDefault="00DE1549" w:rsidP="00DE154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5. Плетение из газетных трубочек. </w:t>
      </w:r>
    </w:p>
    <w:p w:rsidR="00DE1549" w:rsidRPr="00DE1549" w:rsidRDefault="00DE1549" w:rsidP="00DE15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Плетение является одним из древнейших ремесел. Говоря о плетении, следует отметить, что существует огромное количество способов, техник и материалов, используемых в этом виде рукоделия. Мы рассмотрим одно из них: плетение из газетных трубочек.</w:t>
      </w:r>
    </w:p>
    <w:p w:rsidR="00DE1549" w:rsidRPr="00DE1549" w:rsidRDefault="00DE1549" w:rsidP="00DE15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Плетение из газетных трубочек - оригинальное </w:t>
      </w:r>
      <w:proofErr w:type="spellStart"/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времяпрепровождение,занимательный</w:t>
      </w:r>
      <w:proofErr w:type="spellEnd"/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захватывающий вид </w:t>
      </w:r>
      <w:proofErr w:type="spellStart"/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рукоделия,который</w:t>
      </w:r>
      <w:proofErr w:type="spellEnd"/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стал очень популярным в последнее время. При плетении из газетных трубочек можно использовать самые различные схемы – из листов газеты свёрнутых трубочкой делаются кашпо под цветы, коробочки, корзинки и даже под обувь полочки. </w:t>
      </w:r>
    </w:p>
    <w:p w:rsidR="00DE1549" w:rsidRPr="00DE1549" w:rsidRDefault="00DE1549" w:rsidP="00DE154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6. Глина </w:t>
      </w:r>
    </w:p>
    <w:p w:rsidR="00DE1549" w:rsidRPr="00DE1549" w:rsidRDefault="00DE1549" w:rsidP="00DE15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Самыми популярными материалами для лепки являются пластилин и глина, хотя лепкой также можно назвать ваяние скульптур и различных элементов декора (гипса, бронзы или мрамора). Лепка как таковая существует с незапамятных времен. Еще Библия гласит, что первый человек был сотворен Богом из глины. Глина является вторичным продуктом земной коры, осадочной горной породой, которая образовалась в результате разрушения скальных пород в процессе выветривания.</w:t>
      </w:r>
    </w:p>
    <w:p w:rsidR="00DE1549" w:rsidRPr="00DE1549" w:rsidRDefault="00DE1549" w:rsidP="00DE15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Глина бывает красная, желтая, белая и голубая. На цвет глины влияют добавки других минералов. И нет ничего удивительного в том, что история человечества оказалась тесно связана с этим природным материалом. Еще в глубокой древности люди обратили внимание, что глина, если ее увлажнить, становится мягкой, и из нее очень удобно лепить разные предметы. </w:t>
      </w:r>
    </w:p>
    <w:p w:rsidR="00DE1549" w:rsidRPr="00DE1549" w:rsidRDefault="00DE1549" w:rsidP="00DE15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Сейчас лепка из глины — одно из любимейших занятий народных умельцев. Лепка из глины умиротворяет и успокаивает, дает выход эмоциям, учит концентрироваться и просто доставляет удовольствие. Свойства глины уникальны: ее консистенция может меняться в зависимости от количества добавленной в нее воды. Глина может быть жидкой и твердой, ее легко крошить, ломать, скатывать, размазывать, именно поэтому глину очень любят дети. </w:t>
      </w:r>
    </w:p>
    <w:p w:rsidR="00DE1549" w:rsidRPr="00DE1549" w:rsidRDefault="00DE1549" w:rsidP="00DE154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7. Вышивка </w:t>
      </w:r>
    </w:p>
    <w:p w:rsidR="00DE1549" w:rsidRPr="00DE1549" w:rsidRDefault="00DE1549" w:rsidP="00DE154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Вышивка является одним из самых популярных видов рукоделия. Когда зародилась вышивка, точно сказать нельзя, но находки археологов говорят о том, что в Древней Руси (IX-X вв.) вышивка была не только известна, но и распространена как среди крестьян, так и среди знатных людей (они украшали свою одежду золотым шитьем). С приходом христианства на Руси стали украшать вышитыми изделиями окна, зеркала и иконы.</w:t>
      </w:r>
    </w:p>
    <w:p w:rsidR="00DE1549" w:rsidRPr="00DE1549" w:rsidRDefault="00DE1549" w:rsidP="00DE154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1549" w:rsidRPr="00DE1549" w:rsidRDefault="00DE1549" w:rsidP="00DE154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Самой популярной техникой была вышивка крестом, так как крест всегда рассматривался как оберег, который защищает от сглаза, наговора и нечистой силы. Кроме того, каждая вышивка имела свою символику: «ромб», «круг» или «розетка» означали солнце, жизнь, тепло; женская фигурка и райское дерево были символами плодородия, а птица — прихода весны. Самыми ценными изделиями считались те, что были вышиты за один день. Над такими вещами трудились обычно несколько мастериц, начиная с самого рассвета. Если удавалось закончить работу до того, как зайдет солнце, изделие считалось идеально чистым, а, значит, способным защитить дом от нечистой силы, болезней, стихийных бедствий и других неприятных напастей.</w:t>
      </w:r>
    </w:p>
    <w:p w:rsidR="00DE1549" w:rsidRPr="00DE1549" w:rsidRDefault="00DE1549" w:rsidP="00DE1549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DE1549" w:rsidRPr="00DE1549" w:rsidRDefault="00DE1549" w:rsidP="00DE1549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DE1549" w:rsidRPr="00DE1549" w:rsidRDefault="00DE1549" w:rsidP="00DE1549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DE1549" w:rsidRPr="00DE1549" w:rsidRDefault="00DE1549" w:rsidP="00DE1549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DE1549" w:rsidRPr="00DE1549" w:rsidRDefault="00DE1549" w:rsidP="00DE1549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DE1549" w:rsidRPr="00DE1549" w:rsidRDefault="00DE1549" w:rsidP="00DE1549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DE1549" w:rsidRPr="00DE1549" w:rsidRDefault="00DE1549" w:rsidP="00DE1549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DE1549" w:rsidRPr="00DE1549" w:rsidRDefault="00DE1549" w:rsidP="00DE1549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DE1549" w:rsidRPr="00DE1549" w:rsidRDefault="00DE1549" w:rsidP="00DE1549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DE1549" w:rsidRPr="00DE1549" w:rsidRDefault="00DE1549" w:rsidP="00DE1549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DE1549" w:rsidRDefault="00DE1549" w:rsidP="00DE1549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DE1549" w:rsidRDefault="00DE1549" w:rsidP="00DE1549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DE1549" w:rsidRDefault="00DE1549" w:rsidP="00DE1549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8253E1" w:rsidRDefault="008253E1" w:rsidP="00DE1549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DE1549" w:rsidRPr="00DE1549" w:rsidRDefault="002020FD" w:rsidP="00DE154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Календарно-т</w:t>
      </w:r>
      <w:r w:rsidR="00DE1549" w:rsidRPr="00DE154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ематическое планирование  </w:t>
      </w:r>
    </w:p>
    <w:p w:rsidR="00DE1549" w:rsidRPr="00DE1549" w:rsidRDefault="00DE1549" w:rsidP="00DE154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10211" w:type="dxa"/>
        <w:tblLayout w:type="fixed"/>
        <w:tblLook w:val="04A0"/>
      </w:tblPr>
      <w:tblGrid>
        <w:gridCol w:w="805"/>
        <w:gridCol w:w="12"/>
        <w:gridCol w:w="2334"/>
        <w:gridCol w:w="17"/>
        <w:gridCol w:w="1588"/>
        <w:gridCol w:w="35"/>
        <w:gridCol w:w="42"/>
        <w:gridCol w:w="42"/>
        <w:gridCol w:w="14"/>
        <w:gridCol w:w="1636"/>
        <w:gridCol w:w="14"/>
        <w:gridCol w:w="28"/>
        <w:gridCol w:w="8"/>
        <w:gridCol w:w="1022"/>
        <w:gridCol w:w="6"/>
        <w:gridCol w:w="14"/>
        <w:gridCol w:w="14"/>
        <w:gridCol w:w="1226"/>
        <w:gridCol w:w="6"/>
        <w:gridCol w:w="14"/>
        <w:gridCol w:w="14"/>
        <w:gridCol w:w="1276"/>
        <w:gridCol w:w="12"/>
        <w:gridCol w:w="8"/>
        <w:gridCol w:w="6"/>
        <w:gridCol w:w="18"/>
      </w:tblGrid>
      <w:tr w:rsidR="00DE1549" w:rsidRPr="00DE1549" w:rsidTr="00A6024C">
        <w:trPr>
          <w:gridAfter w:val="4"/>
          <w:wAfter w:w="44" w:type="dxa"/>
        </w:trPr>
        <w:tc>
          <w:tcPr>
            <w:tcW w:w="805" w:type="dxa"/>
            <w:shd w:val="clear" w:color="auto" w:fill="F2F2F2" w:themeFill="background1" w:themeFillShade="F2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363" w:type="dxa"/>
            <w:gridSpan w:val="3"/>
            <w:shd w:val="clear" w:color="auto" w:fill="F2F2F2" w:themeFill="background1" w:themeFillShade="F2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721" w:type="dxa"/>
            <w:gridSpan w:val="5"/>
            <w:shd w:val="clear" w:color="auto" w:fill="F2F2F2" w:themeFill="background1" w:themeFillShade="F2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Теоретические занятия</w:t>
            </w:r>
          </w:p>
        </w:tc>
        <w:tc>
          <w:tcPr>
            <w:tcW w:w="1650" w:type="dxa"/>
            <w:gridSpan w:val="2"/>
            <w:shd w:val="clear" w:color="auto" w:fill="F2F2F2" w:themeFill="background1" w:themeFillShade="F2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Виды </w:t>
            </w:r>
            <w:proofErr w:type="spellStart"/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практич</w:t>
            </w:r>
            <w:proofErr w:type="spellEnd"/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деятельн</w:t>
            </w:r>
            <w:proofErr w:type="spellEnd"/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78" w:type="dxa"/>
            <w:gridSpan w:val="5"/>
            <w:shd w:val="clear" w:color="auto" w:fill="F2F2F2" w:themeFill="background1" w:themeFillShade="F2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Кол-во часов</w:t>
            </w:r>
          </w:p>
        </w:tc>
        <w:tc>
          <w:tcPr>
            <w:tcW w:w="1260" w:type="dxa"/>
            <w:gridSpan w:val="4"/>
            <w:shd w:val="clear" w:color="auto" w:fill="F2F2F2" w:themeFill="background1" w:themeFillShade="F2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290" w:type="dxa"/>
            <w:gridSpan w:val="2"/>
            <w:shd w:val="clear" w:color="auto" w:fill="F2F2F2" w:themeFill="background1" w:themeFillShade="F2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ЭОР</w:t>
            </w:r>
          </w:p>
        </w:tc>
      </w:tr>
      <w:tr w:rsidR="00DE1549" w:rsidRPr="00DE1549" w:rsidTr="00A6024C">
        <w:trPr>
          <w:gridAfter w:val="4"/>
          <w:wAfter w:w="44" w:type="dxa"/>
        </w:trPr>
        <w:tc>
          <w:tcPr>
            <w:tcW w:w="10167" w:type="dxa"/>
            <w:gridSpan w:val="22"/>
            <w:shd w:val="clear" w:color="auto" w:fill="F2F2F2" w:themeFill="background1" w:themeFillShade="F2"/>
          </w:tcPr>
          <w:p w:rsidR="00DE1549" w:rsidRPr="00DE1549" w:rsidRDefault="00DE1549" w:rsidP="002020F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природным материалом –</w:t>
            </w:r>
            <w:r w:rsidR="002020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часа</w:t>
            </w:r>
          </w:p>
        </w:tc>
      </w:tr>
      <w:tr w:rsidR="00DE1549" w:rsidRPr="00DE1549" w:rsidTr="00A6024C">
        <w:trPr>
          <w:gridAfter w:val="4"/>
          <w:wAfter w:w="44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63" w:type="dxa"/>
            <w:gridSpan w:val="3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«Чем мы будем заниматься на кружке?»Экскурсия в природу. </w:t>
            </w:r>
          </w:p>
        </w:tc>
        <w:tc>
          <w:tcPr>
            <w:tcW w:w="1721" w:type="dxa"/>
            <w:gridSpan w:val="5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Вступительная беседа</w:t>
            </w:r>
          </w:p>
        </w:tc>
        <w:tc>
          <w:tcPr>
            <w:tcW w:w="1650" w:type="dxa"/>
            <w:gridSpan w:val="2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природного материала</w:t>
            </w:r>
          </w:p>
        </w:tc>
        <w:tc>
          <w:tcPr>
            <w:tcW w:w="1078" w:type="dxa"/>
            <w:gridSpan w:val="5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290" w:type="dxa"/>
            <w:gridSpan w:val="2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https://nsportal.ru/shkola/dopolnitelnoe-obrazovanie/library/2016/01/28/rabota-s-prirodnymi-materialami</w:t>
            </w:r>
          </w:p>
        </w:tc>
      </w:tr>
      <w:tr w:rsidR="00DE1549" w:rsidRPr="00DE1549" w:rsidTr="00A6024C">
        <w:trPr>
          <w:gridAfter w:val="4"/>
          <w:wAfter w:w="44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63" w:type="dxa"/>
            <w:gridSpan w:val="3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«Чудеса из леса».</w:t>
            </w:r>
          </w:p>
        </w:tc>
        <w:tc>
          <w:tcPr>
            <w:tcW w:w="1721" w:type="dxa"/>
            <w:gridSpan w:val="5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0" w:type="dxa"/>
            <w:gridSpan w:val="2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Аппликация из листьев</w:t>
            </w:r>
          </w:p>
        </w:tc>
        <w:tc>
          <w:tcPr>
            <w:tcW w:w="1078" w:type="dxa"/>
            <w:gridSpan w:val="5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290" w:type="dxa"/>
            <w:gridSpan w:val="2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https://nsportal.ru/shkola/dopolnitelnoe-obrazovanie/library/2016/01/28/rabota-s-prirodnymi-materialami</w:t>
            </w:r>
          </w:p>
        </w:tc>
      </w:tr>
      <w:tr w:rsidR="00DE1549" w:rsidRPr="00DE1549" w:rsidTr="00A6024C">
        <w:trPr>
          <w:gridAfter w:val="4"/>
          <w:wAfter w:w="44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63" w:type="dxa"/>
            <w:gridSpan w:val="3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"Осенний букет"</w:t>
            </w:r>
          </w:p>
        </w:tc>
        <w:tc>
          <w:tcPr>
            <w:tcW w:w="1721" w:type="dxa"/>
            <w:gridSpan w:val="5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 класс в презентации.</w:t>
            </w:r>
          </w:p>
        </w:tc>
        <w:tc>
          <w:tcPr>
            <w:tcW w:w="1650" w:type="dxa"/>
            <w:gridSpan w:val="2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цветов из кленовых листьев</w:t>
            </w:r>
          </w:p>
        </w:tc>
        <w:tc>
          <w:tcPr>
            <w:tcW w:w="1078" w:type="dxa"/>
            <w:gridSpan w:val="5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290" w:type="dxa"/>
            <w:gridSpan w:val="2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https://nsportal.ru/shkola/dopolnitelnoe-obrazovanie/library/2016/01/28/rabota-s-prirodnymi-materialami</w:t>
            </w:r>
          </w:p>
        </w:tc>
      </w:tr>
      <w:tr w:rsidR="00DE1549" w:rsidRPr="00DE1549" w:rsidTr="00A6024C">
        <w:trPr>
          <w:gridAfter w:val="4"/>
          <w:wAfter w:w="44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63" w:type="dxa"/>
            <w:gridSpan w:val="3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"Сова"</w:t>
            </w:r>
          </w:p>
        </w:tc>
        <w:tc>
          <w:tcPr>
            <w:tcW w:w="1721" w:type="dxa"/>
            <w:gridSpan w:val="5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0" w:type="dxa"/>
            <w:gridSpan w:val="2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шишками</w:t>
            </w:r>
          </w:p>
        </w:tc>
        <w:tc>
          <w:tcPr>
            <w:tcW w:w="1078" w:type="dxa"/>
            <w:gridSpan w:val="5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290" w:type="dxa"/>
            <w:gridSpan w:val="2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https://nsportal.ru/shkola/dopol</w:t>
            </w: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nitelnoe-obrazovanie/library/2016/01/28/rabota-s-prirodnymi-materialami</w:t>
            </w:r>
          </w:p>
        </w:tc>
      </w:tr>
      <w:tr w:rsidR="00DE1549" w:rsidRPr="00DE1549" w:rsidTr="00A6024C">
        <w:trPr>
          <w:gridAfter w:val="4"/>
          <w:wAfter w:w="44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363" w:type="dxa"/>
            <w:gridSpan w:val="3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"Домик "</w:t>
            </w:r>
          </w:p>
        </w:tc>
        <w:tc>
          <w:tcPr>
            <w:tcW w:w="1721" w:type="dxa"/>
            <w:gridSpan w:val="5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0" w:type="dxa"/>
            <w:gridSpan w:val="2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берестой</w:t>
            </w:r>
          </w:p>
        </w:tc>
        <w:tc>
          <w:tcPr>
            <w:tcW w:w="1078" w:type="dxa"/>
            <w:gridSpan w:val="5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1290" w:type="dxa"/>
            <w:gridSpan w:val="2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https://nsportal.ru/shkola/dopolnitelnoe-obrazovanie/library/2016/01/28/rabota-s-prirodnymi-materialami</w:t>
            </w:r>
          </w:p>
        </w:tc>
      </w:tr>
      <w:tr w:rsidR="00DE1549" w:rsidRPr="00DE1549" w:rsidTr="00A6024C">
        <w:trPr>
          <w:gridAfter w:val="4"/>
          <w:wAfter w:w="44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63" w:type="dxa"/>
            <w:gridSpan w:val="3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"Дружная семейка на прогулке"</w:t>
            </w:r>
          </w:p>
        </w:tc>
        <w:tc>
          <w:tcPr>
            <w:tcW w:w="1721" w:type="dxa"/>
            <w:gridSpan w:val="5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0" w:type="dxa"/>
            <w:gridSpan w:val="2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Самостоятельное составление композиции</w:t>
            </w:r>
          </w:p>
        </w:tc>
        <w:tc>
          <w:tcPr>
            <w:tcW w:w="1078" w:type="dxa"/>
            <w:gridSpan w:val="5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1290" w:type="dxa"/>
            <w:gridSpan w:val="2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https://nsportal.ru/shkola/dopolnitelnoe-obrazovanie/library/2016/01/28/rabota-s-prirodnymi-materialami</w:t>
            </w:r>
          </w:p>
        </w:tc>
      </w:tr>
      <w:tr w:rsidR="00DE1549" w:rsidRPr="00DE1549" w:rsidTr="00A6024C">
        <w:trPr>
          <w:gridAfter w:val="4"/>
          <w:wAfter w:w="44" w:type="dxa"/>
        </w:trPr>
        <w:tc>
          <w:tcPr>
            <w:tcW w:w="10167" w:type="dxa"/>
            <w:gridSpan w:val="22"/>
            <w:shd w:val="clear" w:color="auto" w:fill="F2F2F2" w:themeFill="background1" w:themeFillShade="F2"/>
          </w:tcPr>
          <w:p w:rsidR="00DE1549" w:rsidRPr="00DE1549" w:rsidRDefault="00DE1549" w:rsidP="002020F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Папье – маше - </w:t>
            </w:r>
            <w:r w:rsidR="002020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часов</w:t>
            </w:r>
          </w:p>
        </w:tc>
      </w:tr>
      <w:tr w:rsidR="00DE1549" w:rsidRPr="00DE1549" w:rsidTr="00A6024C">
        <w:trPr>
          <w:gridAfter w:val="4"/>
          <w:wAfter w:w="44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363" w:type="dxa"/>
            <w:gridSpan w:val="3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Вводное занятие «Удивительный мир папье – маше». Немного из истории…</w:t>
            </w:r>
          </w:p>
        </w:tc>
        <w:tc>
          <w:tcPr>
            <w:tcW w:w="1721" w:type="dxa"/>
            <w:gridSpan w:val="5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с показом изделий из папье – маше.</w:t>
            </w:r>
          </w:p>
        </w:tc>
        <w:tc>
          <w:tcPr>
            <w:tcW w:w="1650" w:type="dxa"/>
            <w:gridSpan w:val="2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Блюдце, чашка, тарелка (по выбору детей)</w:t>
            </w:r>
          </w:p>
        </w:tc>
        <w:tc>
          <w:tcPr>
            <w:tcW w:w="1078" w:type="dxa"/>
            <w:gridSpan w:val="5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1290" w:type="dxa"/>
            <w:gridSpan w:val="2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https://zvetnoe.ru/club/poleznye-stati/kak-sdelat-pape-mashe-iz-bumagi/</w:t>
            </w:r>
          </w:p>
        </w:tc>
      </w:tr>
      <w:tr w:rsidR="00DE1549" w:rsidRPr="00DE1549" w:rsidTr="00A6024C">
        <w:trPr>
          <w:gridAfter w:val="4"/>
          <w:wAfter w:w="44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363" w:type="dxa"/>
            <w:gridSpan w:val="3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Блюдце, чашка, тарелка.</w:t>
            </w:r>
          </w:p>
        </w:tc>
        <w:tc>
          <w:tcPr>
            <w:tcW w:w="1721" w:type="dxa"/>
            <w:gridSpan w:val="5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0" w:type="dxa"/>
            <w:gridSpan w:val="2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Грунтовка водоэмульсионной </w:t>
            </w: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краской.</w:t>
            </w:r>
          </w:p>
        </w:tc>
        <w:tc>
          <w:tcPr>
            <w:tcW w:w="1078" w:type="dxa"/>
            <w:gridSpan w:val="5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1290" w:type="dxa"/>
            <w:gridSpan w:val="2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https://zvetnoe.ru/club/poleznye</w:t>
            </w: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-stati/kak-sdelat-pape-mashe-iz-bumagi/</w:t>
            </w:r>
          </w:p>
        </w:tc>
      </w:tr>
      <w:tr w:rsidR="00DE1549" w:rsidRPr="00DE1549" w:rsidTr="00A6024C">
        <w:trPr>
          <w:gridAfter w:val="4"/>
          <w:wAfter w:w="44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2363" w:type="dxa"/>
            <w:gridSpan w:val="3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Блюдце, чашка, тарелка</w:t>
            </w:r>
          </w:p>
        </w:tc>
        <w:tc>
          <w:tcPr>
            <w:tcW w:w="1721" w:type="dxa"/>
            <w:gridSpan w:val="5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0" w:type="dxa"/>
            <w:gridSpan w:val="2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Раскрашивание изделий гуашевыми красками</w:t>
            </w:r>
          </w:p>
        </w:tc>
        <w:tc>
          <w:tcPr>
            <w:tcW w:w="1078" w:type="dxa"/>
            <w:gridSpan w:val="5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202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1290" w:type="dxa"/>
            <w:gridSpan w:val="2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https://zvetnoe.ru/club/poleznye-stati/kak-sdelat-pape-mashe-iz-bumagi/</w:t>
            </w:r>
          </w:p>
        </w:tc>
      </w:tr>
      <w:tr w:rsidR="00DE1549" w:rsidRPr="00DE1549" w:rsidTr="00A6024C">
        <w:trPr>
          <w:gridAfter w:val="4"/>
          <w:wAfter w:w="44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363" w:type="dxa"/>
            <w:gridSpan w:val="3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Игрушка – копилка «Котенок», «Поросенок», «Динозаврик» (по выбору детей)</w:t>
            </w:r>
          </w:p>
        </w:tc>
        <w:tc>
          <w:tcPr>
            <w:tcW w:w="1721" w:type="dxa"/>
            <w:gridSpan w:val="5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0" w:type="dxa"/>
            <w:gridSpan w:val="2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Оклеивание формы слоями</w:t>
            </w:r>
          </w:p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обрывков бумаги.</w:t>
            </w:r>
          </w:p>
        </w:tc>
        <w:tc>
          <w:tcPr>
            <w:tcW w:w="1078" w:type="dxa"/>
            <w:gridSpan w:val="5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202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1290" w:type="dxa"/>
            <w:gridSpan w:val="2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https://zvetnoe.ru/club/poleznye-stati/kak-sdelat-pape-mashe-iz-bumagi/</w:t>
            </w:r>
          </w:p>
        </w:tc>
      </w:tr>
      <w:tr w:rsidR="00DE1549" w:rsidRPr="00DE1549" w:rsidTr="00A6024C">
        <w:trPr>
          <w:gridAfter w:val="4"/>
          <w:wAfter w:w="44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3" w:type="dxa"/>
            <w:gridSpan w:val="3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Игрушка – копилка «Котенок», «Поросенок», «Динозаврик</w:t>
            </w:r>
          </w:p>
        </w:tc>
        <w:tc>
          <w:tcPr>
            <w:tcW w:w="1721" w:type="dxa"/>
            <w:gridSpan w:val="5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0" w:type="dxa"/>
            <w:gridSpan w:val="2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Получение фигуры путем наложения дополнительных слоев бумаги или специальных предметов</w:t>
            </w:r>
          </w:p>
        </w:tc>
        <w:tc>
          <w:tcPr>
            <w:tcW w:w="1078" w:type="dxa"/>
            <w:gridSpan w:val="5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202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1290" w:type="dxa"/>
            <w:gridSpan w:val="2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https://zvetnoe.ru/club/poleznye-stati/kak-sdelat-pape-mashe-iz-bumagi/</w:t>
            </w:r>
          </w:p>
        </w:tc>
      </w:tr>
      <w:tr w:rsidR="00DE1549" w:rsidRPr="00DE1549" w:rsidTr="00A6024C">
        <w:trPr>
          <w:gridAfter w:val="3"/>
          <w:wAfter w:w="32" w:type="dxa"/>
        </w:trPr>
        <w:tc>
          <w:tcPr>
            <w:tcW w:w="10179" w:type="dxa"/>
            <w:gridSpan w:val="23"/>
            <w:shd w:val="clear" w:color="auto" w:fill="F2F2F2" w:themeFill="background1" w:themeFillShade="F2"/>
          </w:tcPr>
          <w:p w:rsidR="00DE1549" w:rsidRPr="00DE1549" w:rsidRDefault="00DE1549" w:rsidP="002020F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Соленое тесто  - </w:t>
            </w:r>
            <w:r w:rsidR="002020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часов</w:t>
            </w:r>
          </w:p>
        </w:tc>
      </w:tr>
      <w:tr w:rsidR="00DE1549" w:rsidRPr="00DE1549" w:rsidTr="00A6024C">
        <w:trPr>
          <w:gridAfter w:val="3"/>
          <w:wAfter w:w="32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363" w:type="dxa"/>
            <w:gridSpan w:val="3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Вводное занятие «Волшебное тесто»</w:t>
            </w:r>
          </w:p>
        </w:tc>
        <w:tc>
          <w:tcPr>
            <w:tcW w:w="1707" w:type="dxa"/>
            <w:gridSpan w:val="4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Техника безопасности при работе с резцами, стеками.</w:t>
            </w:r>
          </w:p>
        </w:tc>
        <w:tc>
          <w:tcPr>
            <w:tcW w:w="1650" w:type="dxa"/>
            <w:gridSpan w:val="2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Приготовление соленого теста.</w:t>
            </w:r>
          </w:p>
        </w:tc>
        <w:tc>
          <w:tcPr>
            <w:tcW w:w="1106" w:type="dxa"/>
            <w:gridSpan w:val="7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="00202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1288" w:type="dxa"/>
            <w:gridSpan w:val="2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https://krr.vkusvill.ru/media/journal/tri-retsepta-solyenogo-testa-dlya-lepki-s-detmi-master-klass-i-interesnye-fakty.html</w:t>
            </w:r>
          </w:p>
        </w:tc>
      </w:tr>
      <w:tr w:rsidR="00DE1549" w:rsidRPr="00DE1549" w:rsidTr="00A6024C">
        <w:trPr>
          <w:gridAfter w:val="3"/>
          <w:wAfter w:w="32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363" w:type="dxa"/>
            <w:gridSpan w:val="3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Способы </w:t>
            </w: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изготовления изделий. </w:t>
            </w:r>
          </w:p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Листья и цветы.</w:t>
            </w:r>
          </w:p>
        </w:tc>
        <w:tc>
          <w:tcPr>
            <w:tcW w:w="1707" w:type="dxa"/>
            <w:gridSpan w:val="4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0" w:type="dxa"/>
            <w:gridSpan w:val="2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Вырезание по </w:t>
            </w: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шаблону. Обработка подручными средствами.</w:t>
            </w:r>
          </w:p>
        </w:tc>
        <w:tc>
          <w:tcPr>
            <w:tcW w:w="1106" w:type="dxa"/>
            <w:gridSpan w:val="7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202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1288" w:type="dxa"/>
            <w:gridSpan w:val="2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https://krr.</w:t>
            </w: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vkusvill.ru/media/journal/tri-retsepta-solyenogo-testa-dlya-lepki-s-detmi-master-klass-i-interesnye-fakty.html</w:t>
            </w:r>
          </w:p>
        </w:tc>
      </w:tr>
      <w:tr w:rsidR="00DE1549" w:rsidRPr="00DE1549" w:rsidTr="00A6024C">
        <w:trPr>
          <w:gridAfter w:val="3"/>
          <w:wAfter w:w="32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63" w:type="dxa"/>
            <w:gridSpan w:val="3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Способы изготовления изделий. </w:t>
            </w:r>
          </w:p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Плетеный венок.</w:t>
            </w:r>
          </w:p>
        </w:tc>
        <w:tc>
          <w:tcPr>
            <w:tcW w:w="1707" w:type="dxa"/>
            <w:gridSpan w:val="4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0" w:type="dxa"/>
            <w:gridSpan w:val="2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Отпечатки на тесте. Выпуклые рельефы.</w:t>
            </w:r>
          </w:p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Раскатывание колбасок из теста.</w:t>
            </w:r>
          </w:p>
        </w:tc>
        <w:tc>
          <w:tcPr>
            <w:tcW w:w="1106" w:type="dxa"/>
            <w:gridSpan w:val="7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202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1288" w:type="dxa"/>
            <w:gridSpan w:val="2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https://krr.vkusvill.ru/media/journal/tri-retsepta-solyenogo-testa-dlya-lepki-s-detmi-master-klass-i-interesnye-fakty.html</w:t>
            </w:r>
          </w:p>
        </w:tc>
      </w:tr>
      <w:tr w:rsidR="00DE1549" w:rsidRPr="00DE1549" w:rsidTr="00A6024C">
        <w:trPr>
          <w:gridAfter w:val="3"/>
          <w:wAfter w:w="32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363" w:type="dxa"/>
            <w:gridSpan w:val="3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Розы из соленого теста.</w:t>
            </w:r>
          </w:p>
        </w:tc>
        <w:tc>
          <w:tcPr>
            <w:tcW w:w="1707" w:type="dxa"/>
            <w:gridSpan w:val="4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0" w:type="dxa"/>
            <w:gridSpan w:val="2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цветов из отдельных деталей-лепестков.</w:t>
            </w:r>
          </w:p>
        </w:tc>
        <w:tc>
          <w:tcPr>
            <w:tcW w:w="1106" w:type="dxa"/>
            <w:gridSpan w:val="7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202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1288" w:type="dxa"/>
            <w:gridSpan w:val="2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https://krr.vkusvill.ru/media/journal/tri-retsepta-solyenogo-testa-dlya-lepki-s-detmi-master-klass-i-interesnye-fakty.html</w:t>
            </w:r>
          </w:p>
        </w:tc>
      </w:tr>
      <w:tr w:rsidR="00DE1549" w:rsidRPr="00DE1549" w:rsidTr="00A6024C">
        <w:trPr>
          <w:gridAfter w:val="4"/>
          <w:wAfter w:w="44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363" w:type="dxa"/>
            <w:gridSpan w:val="3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Обитатели морей. Осьминог.</w:t>
            </w:r>
          </w:p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Морская звезда.</w:t>
            </w:r>
          </w:p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Рыбки.</w:t>
            </w:r>
          </w:p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Подводное царство. </w:t>
            </w:r>
          </w:p>
        </w:tc>
        <w:tc>
          <w:tcPr>
            <w:tcW w:w="1707" w:type="dxa"/>
            <w:gridSpan w:val="4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0" w:type="dxa"/>
            <w:gridSpan w:val="2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Коллективная работа.</w:t>
            </w:r>
          </w:p>
        </w:tc>
        <w:tc>
          <w:tcPr>
            <w:tcW w:w="1106" w:type="dxa"/>
            <w:gridSpan w:val="7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="00202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https://krr.vkusvill.ru/media/journal/tri-retsepta-solyenogo-testa-</w:t>
            </w: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dlya-lepki-s-detmi-master-klass-i-interesnye-fakty.html</w:t>
            </w:r>
          </w:p>
        </w:tc>
      </w:tr>
      <w:tr w:rsidR="00DE1549" w:rsidRPr="00DE1549" w:rsidTr="00A6024C">
        <w:trPr>
          <w:gridAfter w:val="3"/>
          <w:wAfter w:w="32" w:type="dxa"/>
        </w:trPr>
        <w:tc>
          <w:tcPr>
            <w:tcW w:w="10179" w:type="dxa"/>
            <w:gridSpan w:val="23"/>
            <w:shd w:val="clear" w:color="auto" w:fill="F2F2F2" w:themeFill="background1" w:themeFillShade="F2"/>
          </w:tcPr>
          <w:p w:rsidR="00DE1549" w:rsidRPr="00DE1549" w:rsidRDefault="00DE1549" w:rsidP="002020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Декупаж - </w:t>
            </w:r>
            <w:r w:rsidR="002020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часа.</w:t>
            </w:r>
          </w:p>
        </w:tc>
      </w:tr>
      <w:tr w:rsidR="00DE1549" w:rsidRPr="00DE1549" w:rsidTr="00A6024C">
        <w:trPr>
          <w:gridAfter w:val="1"/>
          <w:wAfter w:w="18" w:type="dxa"/>
        </w:trPr>
        <w:tc>
          <w:tcPr>
            <w:tcW w:w="817" w:type="dxa"/>
            <w:gridSpan w:val="2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334" w:type="dxa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Организационное занятие. Знакомство с техникой «декупаж». </w:t>
            </w:r>
          </w:p>
        </w:tc>
        <w:tc>
          <w:tcPr>
            <w:tcW w:w="1682" w:type="dxa"/>
            <w:gridSpan w:val="4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 классы по декупажу.</w:t>
            </w:r>
          </w:p>
        </w:tc>
        <w:tc>
          <w:tcPr>
            <w:tcW w:w="1706" w:type="dxa"/>
            <w:gridSpan w:val="4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2" w:type="dxa"/>
            <w:gridSpan w:val="6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202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1302" w:type="dxa"/>
            <w:gridSpan w:val="4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https://dzen.ru/a/XsQT-GDZRkI_AweK</w:t>
            </w:r>
          </w:p>
        </w:tc>
      </w:tr>
      <w:tr w:rsidR="00DE1549" w:rsidRPr="00DE1549" w:rsidTr="00A6024C">
        <w:trPr>
          <w:gridAfter w:val="1"/>
          <w:wAfter w:w="18" w:type="dxa"/>
        </w:trPr>
        <w:tc>
          <w:tcPr>
            <w:tcW w:w="817" w:type="dxa"/>
            <w:gridSpan w:val="2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334" w:type="dxa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Принципы работы с деревянной поверхностью. Декупаж с салфеткой.</w:t>
            </w:r>
          </w:p>
        </w:tc>
        <w:tc>
          <w:tcPr>
            <w:tcW w:w="1682" w:type="dxa"/>
            <w:gridSpan w:val="4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gridSpan w:val="4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деревянной поверхности (</w:t>
            </w:r>
            <w:proofErr w:type="spellStart"/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шкурение</w:t>
            </w:r>
            <w:proofErr w:type="spellEnd"/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шпатлевание</w:t>
            </w:r>
            <w:proofErr w:type="spellEnd"/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грунтовка)</w:t>
            </w:r>
          </w:p>
        </w:tc>
        <w:tc>
          <w:tcPr>
            <w:tcW w:w="1092" w:type="dxa"/>
            <w:gridSpan w:val="6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="00202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1302" w:type="dxa"/>
            <w:gridSpan w:val="4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https://dzen.ru/a/XsQT-GDZRkI_AweK</w:t>
            </w:r>
          </w:p>
        </w:tc>
      </w:tr>
      <w:tr w:rsidR="00DE1549" w:rsidRPr="00DE1549" w:rsidTr="00A6024C">
        <w:trPr>
          <w:gridAfter w:val="1"/>
          <w:wAfter w:w="18" w:type="dxa"/>
        </w:trPr>
        <w:tc>
          <w:tcPr>
            <w:tcW w:w="817" w:type="dxa"/>
            <w:gridSpan w:val="2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334" w:type="dxa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Понятие цветового круга и правилах смешивания красок. </w:t>
            </w:r>
          </w:p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палитры к выбранному изображению </w:t>
            </w:r>
          </w:p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темной и светлой поверхностями </w:t>
            </w:r>
          </w:p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2" w:type="dxa"/>
            <w:gridSpan w:val="4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gridSpan w:val="4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Декупаж на двух небольших </w:t>
            </w:r>
            <w:proofErr w:type="spellStart"/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досочках</w:t>
            </w:r>
            <w:proofErr w:type="spellEnd"/>
          </w:p>
        </w:tc>
        <w:tc>
          <w:tcPr>
            <w:tcW w:w="1092" w:type="dxa"/>
            <w:gridSpan w:val="6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="00202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1302" w:type="dxa"/>
            <w:gridSpan w:val="4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https://dzen.ru/a/XsQT-GDZRkI_AweK</w:t>
            </w:r>
          </w:p>
        </w:tc>
      </w:tr>
      <w:tr w:rsidR="00DE1549" w:rsidRPr="00DE1549" w:rsidTr="00A6024C">
        <w:trPr>
          <w:gridAfter w:val="1"/>
          <w:wAfter w:w="18" w:type="dxa"/>
        </w:trPr>
        <w:tc>
          <w:tcPr>
            <w:tcW w:w="817" w:type="dxa"/>
            <w:gridSpan w:val="2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334" w:type="dxa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Декупаж на других типах поверхностей (металл, гипс, ткань, свечи)</w:t>
            </w:r>
          </w:p>
        </w:tc>
        <w:tc>
          <w:tcPr>
            <w:tcW w:w="1682" w:type="dxa"/>
            <w:gridSpan w:val="4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gridSpan w:val="4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Декупаж на канве </w:t>
            </w:r>
          </w:p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Декупаж на свече </w:t>
            </w:r>
          </w:p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Декупаж на баночке.</w:t>
            </w:r>
          </w:p>
        </w:tc>
        <w:tc>
          <w:tcPr>
            <w:tcW w:w="1092" w:type="dxa"/>
            <w:gridSpan w:val="6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202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1302" w:type="dxa"/>
            <w:gridSpan w:val="4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https://dzen.ru/a/XsQT-GDZRkI_AweK</w:t>
            </w:r>
          </w:p>
        </w:tc>
      </w:tr>
      <w:tr w:rsidR="00DE1549" w:rsidRPr="00DE1549" w:rsidTr="00A6024C">
        <w:trPr>
          <w:gridAfter w:val="1"/>
          <w:wAfter w:w="18" w:type="dxa"/>
        </w:trPr>
        <w:tc>
          <w:tcPr>
            <w:tcW w:w="817" w:type="dxa"/>
            <w:gridSpan w:val="2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334" w:type="dxa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обратного декупажа</w:t>
            </w:r>
          </w:p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2" w:type="dxa"/>
            <w:gridSpan w:val="4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 презентации «Обратный декупаж»</w:t>
            </w:r>
          </w:p>
        </w:tc>
        <w:tc>
          <w:tcPr>
            <w:tcW w:w="1706" w:type="dxa"/>
            <w:gridSpan w:val="4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Декупаж на стеклянной тарелке рисовой и </w:t>
            </w:r>
            <w:proofErr w:type="spellStart"/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псевдорисовой</w:t>
            </w:r>
            <w:proofErr w:type="spellEnd"/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бумагой.</w:t>
            </w:r>
          </w:p>
        </w:tc>
        <w:tc>
          <w:tcPr>
            <w:tcW w:w="1092" w:type="dxa"/>
            <w:gridSpan w:val="6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202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1302" w:type="dxa"/>
            <w:gridSpan w:val="4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https://dzen.ru/a/XsQT-GDZRkI_AweK</w:t>
            </w:r>
          </w:p>
        </w:tc>
      </w:tr>
      <w:tr w:rsidR="00DE1549" w:rsidRPr="00DE1549" w:rsidTr="00A6024C">
        <w:trPr>
          <w:gridAfter w:val="1"/>
          <w:wAfter w:w="18" w:type="dxa"/>
        </w:trPr>
        <w:tc>
          <w:tcPr>
            <w:tcW w:w="817" w:type="dxa"/>
            <w:gridSpan w:val="2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334" w:type="dxa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Обратный</w:t>
            </w:r>
            <w:r w:rsidR="00202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декупаж на стеклянной тарелке с </w:t>
            </w:r>
            <w:proofErr w:type="spellStart"/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декупажной</w:t>
            </w:r>
            <w:proofErr w:type="spellEnd"/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картой. </w:t>
            </w:r>
          </w:p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2" w:type="dxa"/>
            <w:gridSpan w:val="4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gridSpan w:val="4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многоцветного фона </w:t>
            </w: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методом </w:t>
            </w:r>
            <w:proofErr w:type="spellStart"/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тампониров.-я</w:t>
            </w:r>
            <w:proofErr w:type="spellEnd"/>
          </w:p>
        </w:tc>
        <w:tc>
          <w:tcPr>
            <w:tcW w:w="1092" w:type="dxa"/>
            <w:gridSpan w:val="6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2020FD" w:rsidP="00EE632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E6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1302" w:type="dxa"/>
            <w:gridSpan w:val="4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https://dzen.ru/a/XsQT-</w:t>
            </w: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GDZRkI_AweK</w:t>
            </w:r>
          </w:p>
        </w:tc>
      </w:tr>
      <w:tr w:rsidR="00DE1549" w:rsidRPr="00DE1549" w:rsidTr="00A6024C">
        <w:trPr>
          <w:gridAfter w:val="1"/>
          <w:wAfter w:w="18" w:type="dxa"/>
        </w:trPr>
        <w:tc>
          <w:tcPr>
            <w:tcW w:w="10193" w:type="dxa"/>
            <w:gridSpan w:val="25"/>
            <w:shd w:val="clear" w:color="auto" w:fill="F2F2F2" w:themeFill="background1" w:themeFillShade="F2"/>
          </w:tcPr>
          <w:p w:rsidR="00DE1549" w:rsidRPr="00DE1549" w:rsidRDefault="00DE1549" w:rsidP="002020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Плетение из газетных трубочек  - </w:t>
            </w:r>
            <w:r w:rsidR="002020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часов.</w:t>
            </w:r>
          </w:p>
        </w:tc>
      </w:tr>
      <w:tr w:rsidR="00DE1549" w:rsidRPr="00DE1549" w:rsidTr="00A6024C">
        <w:trPr>
          <w:gridAfter w:val="1"/>
          <w:wAfter w:w="18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346" w:type="dxa"/>
            <w:gridSpan w:val="2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Освоение техники.    </w:t>
            </w:r>
          </w:p>
        </w:tc>
        <w:tc>
          <w:tcPr>
            <w:tcW w:w="1682" w:type="dxa"/>
            <w:gridSpan w:val="4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 по скручиванию газетных трубочек.</w:t>
            </w:r>
          </w:p>
        </w:tc>
        <w:tc>
          <w:tcPr>
            <w:tcW w:w="1734" w:type="dxa"/>
            <w:gridSpan w:val="5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Скручивание трубочек из газет двумя способами.</w:t>
            </w:r>
          </w:p>
        </w:tc>
        <w:tc>
          <w:tcPr>
            <w:tcW w:w="1064" w:type="dxa"/>
            <w:gridSpan w:val="5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32" w:type="dxa"/>
            <w:gridSpan w:val="2"/>
          </w:tcPr>
          <w:p w:rsidR="00DE1549" w:rsidRPr="00DE1549" w:rsidRDefault="002020FD" w:rsidP="00EE632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E6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1330" w:type="dxa"/>
            <w:gridSpan w:val="6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https://stroychik.ru/raznoe/pletenie-iz-gazetnyh-trubochek</w:t>
            </w:r>
          </w:p>
        </w:tc>
      </w:tr>
      <w:tr w:rsidR="00DE1549" w:rsidRPr="00DE1549" w:rsidTr="00A6024C">
        <w:trPr>
          <w:gridAfter w:val="1"/>
          <w:wAfter w:w="18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346" w:type="dxa"/>
            <w:gridSpan w:val="2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Рамка для фотографии</w:t>
            </w:r>
          </w:p>
        </w:tc>
        <w:tc>
          <w:tcPr>
            <w:tcW w:w="1682" w:type="dxa"/>
            <w:gridSpan w:val="4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 по созданию рамки.</w:t>
            </w:r>
          </w:p>
        </w:tc>
        <w:tc>
          <w:tcPr>
            <w:tcW w:w="1734" w:type="dxa"/>
            <w:gridSpan w:val="5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и покраска рамки.</w:t>
            </w:r>
          </w:p>
        </w:tc>
        <w:tc>
          <w:tcPr>
            <w:tcW w:w="1050" w:type="dxa"/>
            <w:gridSpan w:val="4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46" w:type="dxa"/>
            <w:gridSpan w:val="3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5.03</w:t>
            </w:r>
          </w:p>
        </w:tc>
        <w:tc>
          <w:tcPr>
            <w:tcW w:w="1330" w:type="dxa"/>
            <w:gridSpan w:val="6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https://stroychik.ru/raznoe/pletenie-iz-gazetnyh-trubochek</w:t>
            </w:r>
          </w:p>
        </w:tc>
      </w:tr>
      <w:tr w:rsidR="00DE1549" w:rsidRPr="00DE1549" w:rsidTr="00A6024C">
        <w:trPr>
          <w:gridAfter w:val="1"/>
          <w:wAfter w:w="18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346" w:type="dxa"/>
            <w:gridSpan w:val="2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Панно из газетных колечек.</w:t>
            </w:r>
          </w:p>
        </w:tc>
        <w:tc>
          <w:tcPr>
            <w:tcW w:w="1682" w:type="dxa"/>
            <w:gridSpan w:val="4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4" w:type="dxa"/>
            <w:gridSpan w:val="5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газетных колец</w:t>
            </w:r>
          </w:p>
        </w:tc>
        <w:tc>
          <w:tcPr>
            <w:tcW w:w="1050" w:type="dxa"/>
            <w:gridSpan w:val="4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46" w:type="dxa"/>
            <w:gridSpan w:val="3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202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</w:t>
            </w:r>
          </w:p>
        </w:tc>
        <w:tc>
          <w:tcPr>
            <w:tcW w:w="1330" w:type="dxa"/>
            <w:gridSpan w:val="6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https://stroychik.ru/raznoe/pletenie-iz-gazetnyh-trubochek</w:t>
            </w:r>
          </w:p>
        </w:tc>
      </w:tr>
      <w:tr w:rsidR="00DE1549" w:rsidRPr="00DE1549" w:rsidTr="00A6024C">
        <w:trPr>
          <w:gridAfter w:val="1"/>
          <w:wAfter w:w="18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346" w:type="dxa"/>
            <w:gridSpan w:val="2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Салфетница</w:t>
            </w:r>
            <w:proofErr w:type="spellEnd"/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82" w:type="dxa"/>
            <w:gridSpan w:val="4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</w:t>
            </w:r>
          </w:p>
        </w:tc>
        <w:tc>
          <w:tcPr>
            <w:tcW w:w="1734" w:type="dxa"/>
            <w:gridSpan w:val="5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газетных колец</w:t>
            </w:r>
          </w:p>
        </w:tc>
        <w:tc>
          <w:tcPr>
            <w:tcW w:w="1050" w:type="dxa"/>
            <w:gridSpan w:val="4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46" w:type="dxa"/>
            <w:gridSpan w:val="3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202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</w:t>
            </w:r>
          </w:p>
        </w:tc>
        <w:tc>
          <w:tcPr>
            <w:tcW w:w="1330" w:type="dxa"/>
            <w:gridSpan w:val="6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https://stroychik.ru/raznoe/pletenie-iz-gazetnyh-trubochek</w:t>
            </w:r>
          </w:p>
        </w:tc>
      </w:tr>
      <w:tr w:rsidR="00DE1549" w:rsidRPr="00DE1549" w:rsidTr="00A6024C">
        <w:trPr>
          <w:gridAfter w:val="1"/>
          <w:wAfter w:w="18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346" w:type="dxa"/>
            <w:gridSpan w:val="2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Салфетница</w:t>
            </w:r>
            <w:proofErr w:type="spellEnd"/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82" w:type="dxa"/>
            <w:gridSpan w:val="4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4" w:type="dxa"/>
            <w:gridSpan w:val="5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Сборка и покраска изделия.</w:t>
            </w:r>
          </w:p>
        </w:tc>
        <w:tc>
          <w:tcPr>
            <w:tcW w:w="1050" w:type="dxa"/>
            <w:gridSpan w:val="4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46" w:type="dxa"/>
            <w:gridSpan w:val="3"/>
          </w:tcPr>
          <w:p w:rsidR="00DE1549" w:rsidRPr="00DE1549" w:rsidRDefault="00692C9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26.03</w:t>
            </w:r>
          </w:p>
        </w:tc>
        <w:tc>
          <w:tcPr>
            <w:tcW w:w="1330" w:type="dxa"/>
            <w:gridSpan w:val="6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https://stroychik.ru/raznoe/pletenie-iz-gazetnyh-trubochek</w:t>
            </w:r>
          </w:p>
        </w:tc>
      </w:tr>
      <w:tr w:rsidR="00DE1549" w:rsidRPr="00DE1549" w:rsidTr="00A6024C">
        <w:tc>
          <w:tcPr>
            <w:tcW w:w="10211" w:type="dxa"/>
            <w:gridSpan w:val="26"/>
            <w:shd w:val="clear" w:color="auto" w:fill="F2F2F2" w:themeFill="background1" w:themeFillShade="F2"/>
          </w:tcPr>
          <w:p w:rsidR="00DE1549" w:rsidRPr="00DE1549" w:rsidRDefault="00DE1549" w:rsidP="002020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Глина –  </w:t>
            </w:r>
            <w:r w:rsidR="002020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часа.</w:t>
            </w:r>
          </w:p>
        </w:tc>
      </w:tr>
      <w:tr w:rsidR="00DE1549" w:rsidRPr="00DE1549" w:rsidTr="00A6024C">
        <w:trPr>
          <w:gridAfter w:val="1"/>
          <w:wAfter w:w="18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346" w:type="dxa"/>
            <w:gridSpan w:val="2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Организационное занятие. Беседа. Освоение простейших приемов народной росписи.</w:t>
            </w:r>
          </w:p>
        </w:tc>
        <w:tc>
          <w:tcPr>
            <w:tcW w:w="1640" w:type="dxa"/>
            <w:gridSpan w:val="3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«Послушная глина»</w:t>
            </w:r>
          </w:p>
        </w:tc>
        <w:tc>
          <w:tcPr>
            <w:tcW w:w="1776" w:type="dxa"/>
            <w:gridSpan w:val="6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 цветных кругов, пятен, точек по мотивам дымковской росписи</w:t>
            </w:r>
          </w:p>
        </w:tc>
        <w:tc>
          <w:tcPr>
            <w:tcW w:w="1036" w:type="dxa"/>
            <w:gridSpan w:val="3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202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1330" w:type="dxa"/>
            <w:gridSpan w:val="6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https://www.maam.ru/detskijsad/-tvorcheskaja-masterskaja-lepka-i-rospis-glinjanyh-igrushek-</w:t>
            </w: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po-motivam-dymkovskoi-rospisi-dlja-pedagogov-dou.html</w:t>
            </w:r>
          </w:p>
        </w:tc>
      </w:tr>
      <w:tr w:rsidR="00DE1549" w:rsidRPr="00DE1549" w:rsidTr="00A6024C">
        <w:trPr>
          <w:gridAfter w:val="1"/>
          <w:wAfter w:w="18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29</w:t>
            </w:r>
          </w:p>
        </w:tc>
        <w:tc>
          <w:tcPr>
            <w:tcW w:w="2346" w:type="dxa"/>
            <w:gridSpan w:val="2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Освоение простейших приемов народной росписи. </w:t>
            </w:r>
          </w:p>
        </w:tc>
        <w:tc>
          <w:tcPr>
            <w:tcW w:w="1640" w:type="dxa"/>
            <w:gridSpan w:val="3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</w:t>
            </w:r>
            <w:proofErr w:type="spellStart"/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</w:t>
            </w:r>
            <w:proofErr w:type="spellEnd"/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76" w:type="dxa"/>
            <w:gridSpan w:val="6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 в полосе узоров из форм растительного мира</w:t>
            </w:r>
          </w:p>
        </w:tc>
        <w:tc>
          <w:tcPr>
            <w:tcW w:w="1036" w:type="dxa"/>
            <w:gridSpan w:val="3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2020FD" w:rsidP="00EE632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E6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1330" w:type="dxa"/>
            <w:gridSpan w:val="6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https://www.maam.ru/detskijsad/-tvorcheskaja-masterskaja-lepka-i-rospis-glinjanyh-igrushek-po-motivam-dymkovskoi-rospisi-dlja-pedagogov-dou.html</w:t>
            </w:r>
          </w:p>
        </w:tc>
      </w:tr>
      <w:tr w:rsidR="00DE1549" w:rsidRPr="00DE1549" w:rsidTr="00A6024C">
        <w:trPr>
          <w:gridAfter w:val="1"/>
          <w:wAfter w:w="18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346" w:type="dxa"/>
            <w:gridSpan w:val="2"/>
          </w:tcPr>
          <w:p w:rsidR="00DE1549" w:rsidRPr="00DE1549" w:rsidRDefault="00DE1549" w:rsidP="00DE1549">
            <w:pPr>
              <w:pStyle w:val="c0"/>
              <w:spacing w:after="0" w:afterAutospacing="0"/>
              <w:rPr>
                <w:color w:val="000000" w:themeColor="text1"/>
              </w:rPr>
            </w:pPr>
            <w:r w:rsidRPr="00DE1549">
              <w:rPr>
                <w:rStyle w:val="c6"/>
                <w:color w:val="000000" w:themeColor="text1"/>
              </w:rPr>
              <w:t xml:space="preserve">Лепка по мотивам глиняных игрушек и их роспись.  </w:t>
            </w:r>
          </w:p>
        </w:tc>
        <w:tc>
          <w:tcPr>
            <w:tcW w:w="1640" w:type="dxa"/>
            <w:gridSpan w:val="3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</w:t>
            </w:r>
            <w:proofErr w:type="spellEnd"/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лепке барыни.</w:t>
            </w:r>
          </w:p>
        </w:tc>
        <w:tc>
          <w:tcPr>
            <w:tcW w:w="1776" w:type="dxa"/>
            <w:gridSpan w:val="6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Style w:val="c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Дымковская игрушка (барыня).</w:t>
            </w:r>
          </w:p>
        </w:tc>
        <w:tc>
          <w:tcPr>
            <w:tcW w:w="1036" w:type="dxa"/>
            <w:gridSpan w:val="3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="00202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1330" w:type="dxa"/>
            <w:gridSpan w:val="6"/>
          </w:tcPr>
          <w:p w:rsidR="00DE1549" w:rsidRPr="00DE1549" w:rsidRDefault="009D14C7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4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https://www.maam.ru/detskijsad/-tvorcheskaja-masterskaja-lepka-i-rospis-glinjanyh-igrushek-po-motivam-dymkovskoi-rospisi-dlja-pedagogov-dou.html</w:t>
            </w:r>
          </w:p>
        </w:tc>
      </w:tr>
      <w:tr w:rsidR="00DE1549" w:rsidRPr="00DE1549" w:rsidTr="00A6024C">
        <w:trPr>
          <w:gridAfter w:val="2"/>
          <w:wAfter w:w="24" w:type="dxa"/>
        </w:trPr>
        <w:tc>
          <w:tcPr>
            <w:tcW w:w="10187" w:type="dxa"/>
            <w:gridSpan w:val="24"/>
            <w:shd w:val="clear" w:color="auto" w:fill="F2F2F2" w:themeFill="background1" w:themeFillShade="F2"/>
          </w:tcPr>
          <w:p w:rsidR="00DE1549" w:rsidRPr="00DE1549" w:rsidRDefault="00DE1549" w:rsidP="002020F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Вышивка крестиком –</w:t>
            </w:r>
            <w:r w:rsidR="002020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часов</w:t>
            </w:r>
          </w:p>
        </w:tc>
      </w:tr>
      <w:tr w:rsidR="00DE1549" w:rsidRPr="00DE1549" w:rsidTr="00A6024C">
        <w:trPr>
          <w:gridAfter w:val="1"/>
          <w:wAfter w:w="18" w:type="dxa"/>
          <w:trHeight w:val="2286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31</w:t>
            </w:r>
          </w:p>
        </w:tc>
        <w:tc>
          <w:tcPr>
            <w:tcW w:w="2346" w:type="dxa"/>
            <w:gridSpan w:val="2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в школьный музей.</w:t>
            </w:r>
          </w:p>
        </w:tc>
        <w:tc>
          <w:tcPr>
            <w:tcW w:w="1605" w:type="dxa"/>
            <w:gridSpan w:val="2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Народная вышивка, ее применен.</w:t>
            </w:r>
          </w:p>
        </w:tc>
        <w:tc>
          <w:tcPr>
            <w:tcW w:w="1819" w:type="dxa"/>
            <w:gridSpan w:val="8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Оборудование рабочего места. Инструменты и принадлежности. Правила безопасного труда.</w:t>
            </w:r>
          </w:p>
        </w:tc>
        <w:tc>
          <w:tcPr>
            <w:tcW w:w="1022" w:type="dxa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202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1336" w:type="dxa"/>
            <w:gridSpan w:val="7"/>
          </w:tcPr>
          <w:p w:rsidR="00DE1549" w:rsidRPr="00DE1549" w:rsidRDefault="00A703A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03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https://zvetnoe.ru/club/poleznye-stati/vyshivka-krestikom-dlya-nachinayushchikh/</w:t>
            </w:r>
          </w:p>
        </w:tc>
      </w:tr>
      <w:tr w:rsidR="00DE1549" w:rsidRPr="00DE1549" w:rsidTr="00A6024C">
        <w:trPr>
          <w:gridAfter w:val="1"/>
          <w:wAfter w:w="18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32-33</w:t>
            </w:r>
          </w:p>
        </w:tc>
        <w:tc>
          <w:tcPr>
            <w:tcW w:w="2346" w:type="dxa"/>
            <w:gridSpan w:val="2"/>
          </w:tcPr>
          <w:p w:rsidR="00DE1549" w:rsidRPr="00DE1549" w:rsidRDefault="002020FD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Вышивка</w:t>
            </w:r>
            <w:r w:rsidR="00A703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крестом</w:t>
            </w:r>
          </w:p>
        </w:tc>
        <w:tc>
          <w:tcPr>
            <w:tcW w:w="1605" w:type="dxa"/>
            <w:gridSpan w:val="2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Презентация.</w:t>
            </w:r>
          </w:p>
        </w:tc>
        <w:tc>
          <w:tcPr>
            <w:tcW w:w="1819" w:type="dxa"/>
            <w:gridSpan w:val="8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Самостоятельный выбор орнамента.</w:t>
            </w:r>
          </w:p>
        </w:tc>
        <w:tc>
          <w:tcPr>
            <w:tcW w:w="1022" w:type="dxa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  <w:gridSpan w:val="4"/>
          </w:tcPr>
          <w:p w:rsidR="00DE1549" w:rsidRDefault="00EE6322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202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  <w:p w:rsidR="002020FD" w:rsidRPr="00DE1549" w:rsidRDefault="002020FD" w:rsidP="00EE632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E6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  <w:tc>
          <w:tcPr>
            <w:tcW w:w="1336" w:type="dxa"/>
            <w:gridSpan w:val="7"/>
          </w:tcPr>
          <w:p w:rsidR="00DE1549" w:rsidRPr="00DE1549" w:rsidRDefault="00A703A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03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https://zvetnoe.ru/club/poleznye-stati/vyshivka-krestikom-dlya-nachinayushchikh/</w:t>
            </w:r>
          </w:p>
        </w:tc>
      </w:tr>
      <w:tr w:rsidR="00DE1549" w:rsidRPr="00DE1549" w:rsidTr="00A6024C">
        <w:trPr>
          <w:gridAfter w:val="1"/>
          <w:wAfter w:w="18" w:type="dxa"/>
        </w:trPr>
        <w:tc>
          <w:tcPr>
            <w:tcW w:w="805" w:type="dxa"/>
          </w:tcPr>
          <w:p w:rsidR="00DE1549" w:rsidRPr="00DE1549" w:rsidRDefault="002020FD" w:rsidP="00DE154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346" w:type="dxa"/>
            <w:gridSpan w:val="2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готовых работ. Чему мы научились за год.</w:t>
            </w:r>
          </w:p>
        </w:tc>
        <w:tc>
          <w:tcPr>
            <w:tcW w:w="1605" w:type="dxa"/>
            <w:gridSpan w:val="2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gridSpan w:val="8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выставки. Награждение самых искусных мастериц.</w:t>
            </w:r>
          </w:p>
        </w:tc>
        <w:tc>
          <w:tcPr>
            <w:tcW w:w="1022" w:type="dxa"/>
          </w:tcPr>
          <w:p w:rsidR="00DE1549" w:rsidRPr="00DE1549" w:rsidRDefault="002020F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4"/>
          </w:tcPr>
          <w:p w:rsidR="00DE1549" w:rsidRPr="00DE1549" w:rsidRDefault="002020FD" w:rsidP="00EE632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E63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  <w:tc>
          <w:tcPr>
            <w:tcW w:w="1336" w:type="dxa"/>
            <w:gridSpan w:val="7"/>
          </w:tcPr>
          <w:p w:rsidR="00DE1549" w:rsidRPr="00DE1549" w:rsidRDefault="00A703AD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03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https://zvetnoe.ru/club/poleznye-stati/vyshivka-krestikom-dlya-nachinayushchikh/</w:t>
            </w:r>
          </w:p>
        </w:tc>
      </w:tr>
    </w:tbl>
    <w:p w:rsidR="00DE1549" w:rsidRDefault="00DE1549" w:rsidP="00DE154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703AD" w:rsidRDefault="00A703AD" w:rsidP="00DE154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703AD" w:rsidRDefault="00A703AD" w:rsidP="00DE154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703AD" w:rsidRPr="00A605F7" w:rsidRDefault="00A703AD" w:rsidP="00A703A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605F7">
        <w:rPr>
          <w:rFonts w:ascii="Times New Roman" w:eastAsia="Calibri" w:hAnsi="Times New Roman" w:cs="Times New Roman"/>
          <w:sz w:val="24"/>
          <w:szCs w:val="24"/>
        </w:rPr>
        <w:t>Согласовано:</w:t>
      </w:r>
    </w:p>
    <w:p w:rsidR="00A703AD" w:rsidRPr="00A605F7" w:rsidRDefault="00A703AD" w:rsidP="00A703A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605F7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A703AD" w:rsidRPr="00A605F7" w:rsidRDefault="00A703AD" w:rsidP="00A703A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605F7">
        <w:rPr>
          <w:rFonts w:ascii="Times New Roman" w:eastAsia="Calibri" w:hAnsi="Times New Roman" w:cs="Times New Roman"/>
          <w:sz w:val="24"/>
          <w:szCs w:val="24"/>
        </w:rPr>
        <w:t>_______ /Н.В. Скрынникова/</w:t>
      </w:r>
    </w:p>
    <w:p w:rsidR="00A703AD" w:rsidRPr="00A605F7" w:rsidRDefault="00692C92" w:rsidP="00A703A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20.08.2025</w:t>
      </w:r>
      <w:r w:rsidR="00A703AD" w:rsidRPr="00A605F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A703AD" w:rsidRPr="00A605F7" w:rsidRDefault="00A703AD" w:rsidP="00A703AD">
      <w:pPr>
        <w:ind w:hanging="709"/>
        <w:rPr>
          <w:rFonts w:ascii="Times New Roman" w:hAnsi="Times New Roman" w:cs="Times New Roman"/>
          <w:sz w:val="24"/>
          <w:szCs w:val="24"/>
        </w:rPr>
      </w:pPr>
    </w:p>
    <w:p w:rsidR="00A703AD" w:rsidRDefault="00A703AD" w:rsidP="00DE154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703AD" w:rsidRDefault="00A703AD" w:rsidP="00DE154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703AD" w:rsidRDefault="00A703AD" w:rsidP="00DE154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703AD" w:rsidRDefault="00A703AD" w:rsidP="00DE154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703AD" w:rsidRDefault="00A703AD" w:rsidP="00DE154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703AD" w:rsidRDefault="00A703AD" w:rsidP="00DE154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703AD" w:rsidRDefault="00A703AD" w:rsidP="00DE154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703AD" w:rsidRDefault="00A703AD" w:rsidP="00DE154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703AD" w:rsidRDefault="00A703AD" w:rsidP="00DE154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703AD" w:rsidRDefault="00A703AD" w:rsidP="00DE154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E1549" w:rsidRPr="00DE1549" w:rsidRDefault="00DE1549" w:rsidP="00DE154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Этапы педагогического контроля.</w:t>
      </w:r>
    </w:p>
    <w:p w:rsidR="00DE1549" w:rsidRPr="00DE1549" w:rsidRDefault="00DE1549" w:rsidP="00DE154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755"/>
        <w:gridCol w:w="1082"/>
        <w:gridCol w:w="5807"/>
        <w:gridCol w:w="1927"/>
      </w:tblGrid>
      <w:tr w:rsidR="00DE1549" w:rsidRPr="00DE1549" w:rsidTr="00A6024C">
        <w:tc>
          <w:tcPr>
            <w:tcW w:w="817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992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6946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Какие знания, умения, навыки контролируются.</w:t>
            </w:r>
          </w:p>
        </w:tc>
        <w:tc>
          <w:tcPr>
            <w:tcW w:w="1950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подведения итогов</w:t>
            </w:r>
          </w:p>
        </w:tc>
      </w:tr>
      <w:tr w:rsidR="00DE1549" w:rsidRPr="00DE1549" w:rsidTr="00A6024C">
        <w:tc>
          <w:tcPr>
            <w:tcW w:w="817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6946" w:type="dxa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Знания о материалах, инструментах; о правилах безопасности труда и личной гигиены при обработке различных материалов;</w:t>
            </w:r>
            <w:r w:rsidR="008253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месте и роли декоративно- прикладного искусства в жизни человека; в области композиции, формообразовании; навыки работы  с нужными инструментами и приспособлениями.</w:t>
            </w:r>
          </w:p>
        </w:tc>
        <w:tc>
          <w:tcPr>
            <w:tcW w:w="1950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</w:t>
            </w:r>
          </w:p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«Виноградная лоза» из соломки.</w:t>
            </w:r>
          </w:p>
        </w:tc>
      </w:tr>
      <w:tr w:rsidR="00DE1549" w:rsidRPr="00DE1549" w:rsidTr="00A6024C">
        <w:tc>
          <w:tcPr>
            <w:tcW w:w="817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6946" w:type="dxa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Получение знаний и приобретение навыков в технике «папье-маше»;  изготовление сувенирных изделий и их декоративное оформление;  формирование эстетических знаний, художественно-пластических умений и навыков работы с бумагой.</w:t>
            </w:r>
          </w:p>
        </w:tc>
        <w:tc>
          <w:tcPr>
            <w:tcW w:w="1950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«Удивительный мир папье – маше»</w:t>
            </w:r>
          </w:p>
        </w:tc>
      </w:tr>
      <w:tr w:rsidR="00DE1549" w:rsidRPr="00DE1549" w:rsidTr="00A6024C">
        <w:tc>
          <w:tcPr>
            <w:tcW w:w="817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6946" w:type="dxa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работе с соленым тестом, применение знаний способов и приемов лепки, умений использовать дополнительные приспособления, применение различных эффектов (глазирование, </w:t>
            </w:r>
            <w:proofErr w:type="spellStart"/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подрумянивание</w:t>
            </w:r>
            <w:proofErr w:type="spellEnd"/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окрашивание теста); использование лакокрасочных материалов, инструментов и приспособлений; применение различных красок, применение стилизации в работе с соленым тестом.</w:t>
            </w:r>
          </w:p>
        </w:tc>
        <w:tc>
          <w:tcPr>
            <w:tcW w:w="1950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альбома «Волшебный мир соленого теста».</w:t>
            </w:r>
          </w:p>
        </w:tc>
      </w:tr>
      <w:tr w:rsidR="00DE1549" w:rsidRPr="00DE1549" w:rsidTr="00A6024C">
        <w:tc>
          <w:tcPr>
            <w:tcW w:w="817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6946" w:type="dxa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возможностями декорирования предметов, форм, интерьеров; формирование собственного стиля в декорировании изделий;  развитие  смекалки, изобретательности и устойчивого  интереса к творчеству художника, дизайнера.</w:t>
            </w:r>
          </w:p>
        </w:tc>
        <w:tc>
          <w:tcPr>
            <w:tcW w:w="1950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«Декупаж разделочной доски»</w:t>
            </w:r>
          </w:p>
        </w:tc>
      </w:tr>
      <w:tr w:rsidR="00DE1549" w:rsidRPr="00DE1549" w:rsidTr="00A6024C">
        <w:tc>
          <w:tcPr>
            <w:tcW w:w="817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6946" w:type="dxa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Овладение основными приемами плетения;</w:t>
            </w:r>
          </w:p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плести изделия от простейших к более сложным;</w:t>
            </w:r>
          </w:p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знать основные базовые узоры; терминологию; правила техники безопасности при работе.</w:t>
            </w:r>
          </w:p>
        </w:tc>
        <w:tc>
          <w:tcPr>
            <w:tcW w:w="1950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готовых изделий их газетных трубочек.</w:t>
            </w:r>
          </w:p>
        </w:tc>
      </w:tr>
      <w:tr w:rsidR="00DE1549" w:rsidRPr="00DE1549" w:rsidTr="00A6024C">
        <w:tc>
          <w:tcPr>
            <w:tcW w:w="817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6946" w:type="dxa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Уметь последовательно вести работу (замысел, эскиз, выбор материала) и рисовать кистью элементы растительного орнамента;</w:t>
            </w:r>
          </w:p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лепить на основе традиционных приемов </w:t>
            </w:r>
            <w:proofErr w:type="spellStart"/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филимоновской</w:t>
            </w:r>
            <w:proofErr w:type="spellEnd"/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дымковской игрушки, применять разные формы лепки.</w:t>
            </w:r>
          </w:p>
        </w:tc>
        <w:tc>
          <w:tcPr>
            <w:tcW w:w="1950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готовых</w:t>
            </w:r>
          </w:p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изделий из глины.</w:t>
            </w:r>
          </w:p>
        </w:tc>
      </w:tr>
      <w:tr w:rsidR="00DE1549" w:rsidRPr="00DE1549" w:rsidTr="00A6024C">
        <w:tc>
          <w:tcPr>
            <w:tcW w:w="817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6946" w:type="dxa"/>
          </w:tcPr>
          <w:p w:rsidR="00DE1549" w:rsidRPr="00DE1549" w:rsidRDefault="00DE1549" w:rsidP="00DE15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Приобретение знаний, умений, навыков в технике  вышивки крестом. Изготовление изделий по схемам и творческому замыслу.</w:t>
            </w:r>
          </w:p>
        </w:tc>
        <w:tc>
          <w:tcPr>
            <w:tcW w:w="1950" w:type="dxa"/>
          </w:tcPr>
          <w:p w:rsidR="00DE1549" w:rsidRPr="00DE1549" w:rsidRDefault="00DE1549" w:rsidP="00DE154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15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готовых изделий</w:t>
            </w:r>
          </w:p>
        </w:tc>
      </w:tr>
    </w:tbl>
    <w:p w:rsidR="00DE1549" w:rsidRDefault="00DE1549" w:rsidP="00DE1549">
      <w:pPr>
        <w:spacing w:after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E1549" w:rsidRDefault="00DE1549" w:rsidP="00DE1549">
      <w:pPr>
        <w:spacing w:after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DE1549" w:rsidRPr="00DE1549" w:rsidRDefault="00DE1549" w:rsidP="00DE1549">
      <w:pPr>
        <w:spacing w:after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Организационно -методическое обеспечение программы.</w:t>
      </w:r>
    </w:p>
    <w:p w:rsidR="00DE1549" w:rsidRPr="00DE1549" w:rsidRDefault="00DE1549" w:rsidP="00DE154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 Программа кружковой работы, календарно — тематический план.       </w:t>
      </w:r>
    </w:p>
    <w:p w:rsidR="00DE1549" w:rsidRPr="00DE1549" w:rsidRDefault="00DE1549" w:rsidP="00DE154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2. Учебные пособия по технологии  изготовления изделий.</w:t>
      </w:r>
    </w:p>
    <w:p w:rsidR="00DE1549" w:rsidRPr="00DE1549" w:rsidRDefault="00DE1549" w:rsidP="00DE154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3. Методические рекомендации по выполнению творческих работ.</w:t>
      </w:r>
    </w:p>
    <w:p w:rsidR="00DE1549" w:rsidRPr="00DE1549" w:rsidRDefault="00DE1549" w:rsidP="00DE154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4. Учебно-наглядные пособия: проектные работы учащихся, таблицы по    охране труда,  образцы готовых изделий и работ, технологические карты, инструкционные карты, журналы, книги,  компьютерные презентации.</w:t>
      </w:r>
    </w:p>
    <w:p w:rsidR="00DE1549" w:rsidRPr="00DE1549" w:rsidRDefault="00DE1549" w:rsidP="00DE154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Материалы и инструменты: краски акриловые, грунт акриловый, текстурная паста, 3 Д гель, гуашь, кисти,  клей акриловый, клей ПВА, клей жидкий гвоздь,  лак акриловый,  лак глянцевый, наждачная бумага, контуры,  </w:t>
      </w:r>
      <w:proofErr w:type="spellStart"/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салфеткидекупажные</w:t>
      </w:r>
      <w:proofErr w:type="spellEnd"/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открытки, распечатки, поталь, лаки </w:t>
      </w:r>
      <w:proofErr w:type="spellStart"/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кракелюрные</w:t>
      </w:r>
      <w:proofErr w:type="spellEnd"/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,  часовые механизмы, шнуры, бисер, бусины;</w:t>
      </w:r>
    </w:p>
    <w:p w:rsidR="00DE1549" w:rsidRPr="00DE1549" w:rsidRDefault="00DE1549" w:rsidP="00DE154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различные объекты декорирования: доски разделочные, панно, шкатулки, канва, тарелки, вазы, рамки  и другие предметы интерьера</w:t>
      </w:r>
    </w:p>
    <w:p w:rsidR="00DE1549" w:rsidRPr="00DE1549" w:rsidRDefault="00DE1549" w:rsidP="00DE154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инструменты: ножницы, карандаши, кисти,  высечки и прочее. </w:t>
      </w:r>
    </w:p>
    <w:p w:rsidR="00DE1549" w:rsidRPr="00DE1549" w:rsidRDefault="00DE1549" w:rsidP="00DE154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6. Помещения, отвечающие санитарно-гигиеническим требованиям, мебель.</w:t>
      </w:r>
    </w:p>
    <w:p w:rsidR="00DE1549" w:rsidRPr="00DE1549" w:rsidRDefault="00DE1549" w:rsidP="00DE154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7. Компьютер для показа презентаций.</w:t>
      </w:r>
    </w:p>
    <w:p w:rsidR="00DE1549" w:rsidRPr="00DE1549" w:rsidRDefault="00DE1549" w:rsidP="00DE154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1549" w:rsidRPr="00DE1549" w:rsidRDefault="00DE1549" w:rsidP="00DE154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Список литературы.</w:t>
      </w:r>
    </w:p>
    <w:p w:rsidR="00DE1549" w:rsidRPr="00DE1549" w:rsidRDefault="00DE1549" w:rsidP="00DE154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 Н. А.Андреева «Рукоделие» - полная энциклопедия — Москва, 1992.</w:t>
      </w:r>
    </w:p>
    <w:p w:rsidR="00DE1549" w:rsidRPr="00DE1549" w:rsidRDefault="00DE1549" w:rsidP="00DE154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 А. А. Власова «Рукоделие в школе» - Санкт - Петербург, 1996.</w:t>
      </w:r>
    </w:p>
    <w:p w:rsidR="00DE1549" w:rsidRPr="00DE1549" w:rsidRDefault="00DE1549" w:rsidP="00DE154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 В.С. </w:t>
      </w:r>
      <w:proofErr w:type="spellStart"/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Горичева</w:t>
      </w:r>
      <w:proofErr w:type="spellEnd"/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.Сказку делаем из глины, теста, снега, пластилина. М., 2002</w:t>
      </w:r>
    </w:p>
    <w:p w:rsidR="00DE1549" w:rsidRPr="00DE1549" w:rsidRDefault="00DE1549" w:rsidP="00DE154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 Э.К. </w:t>
      </w:r>
      <w:proofErr w:type="spellStart"/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Гульянц</w:t>
      </w:r>
      <w:proofErr w:type="spellEnd"/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. Что можно сделать из природного материала. М., 1999</w:t>
      </w:r>
    </w:p>
    <w:p w:rsidR="00DE1549" w:rsidRPr="00DE1549" w:rsidRDefault="00DE1549" w:rsidP="00DE154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5. Н. И. Сокольников. Основы рисунка, композиции. Обнинск, 1996.</w:t>
      </w:r>
    </w:p>
    <w:p w:rsidR="00DE1549" w:rsidRPr="00DE1549" w:rsidRDefault="00DE1549" w:rsidP="00DE154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6. К.В. Силаева. Соленое тесто. М, 2000</w:t>
      </w:r>
    </w:p>
    <w:p w:rsidR="00DE1549" w:rsidRPr="00DE1549" w:rsidRDefault="00DE1549" w:rsidP="00DE154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Книга серии «Основы художественного ремесла» Геннадия Федотова - </w:t>
      </w:r>
      <w:r w:rsidRPr="00DE154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Послушная глина</w:t>
      </w: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. Москва «АСТ - ПРЕСС»1999 г.;</w:t>
      </w:r>
    </w:p>
    <w:p w:rsidR="00DE1549" w:rsidRPr="00DE1549" w:rsidRDefault="00DE1549" w:rsidP="00DE154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Книга серии «Золотая библиотека увлечений» Ирины </w:t>
      </w:r>
      <w:proofErr w:type="spellStart"/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Ханановой</w:t>
      </w:r>
      <w:proofErr w:type="spellEnd"/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DE154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Соленое тесто</w:t>
      </w:r>
    </w:p>
    <w:p w:rsidR="00DE1549" w:rsidRPr="00DE1549" w:rsidRDefault="00DE1549" w:rsidP="00DE154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</w:rPr>
        <w:t>Москва «АСТ - ПРЕСС» 2007г.;</w:t>
      </w:r>
    </w:p>
    <w:p w:rsidR="00DE1549" w:rsidRPr="00DE1549" w:rsidRDefault="00DE1549" w:rsidP="00DE1549">
      <w:pPr>
        <w:pStyle w:val="a7"/>
        <w:numPr>
          <w:ilvl w:val="0"/>
          <w:numId w:val="9"/>
        </w:numPr>
        <w:rPr>
          <w:color w:val="000000" w:themeColor="text1"/>
          <w:shd w:val="clear" w:color="auto" w:fill="FFFFFF"/>
        </w:rPr>
      </w:pPr>
      <w:proofErr w:type="spellStart"/>
      <w:r w:rsidRPr="00DE1549">
        <w:rPr>
          <w:color w:val="000000" w:themeColor="text1"/>
          <w:shd w:val="clear" w:color="auto" w:fill="FFFFFF"/>
        </w:rPr>
        <w:t>Р.Гибсон</w:t>
      </w:r>
      <w:proofErr w:type="spellEnd"/>
      <w:r w:rsidRPr="00DE1549">
        <w:rPr>
          <w:color w:val="000000" w:themeColor="text1"/>
          <w:shd w:val="clear" w:color="auto" w:fill="FFFFFF"/>
        </w:rPr>
        <w:t>. Поделки. Папье-маше. Бумажные цветы.- "</w:t>
      </w:r>
      <w:proofErr w:type="spellStart"/>
      <w:r w:rsidRPr="00DE1549">
        <w:rPr>
          <w:color w:val="000000" w:themeColor="text1"/>
          <w:shd w:val="clear" w:color="auto" w:fill="FFFFFF"/>
        </w:rPr>
        <w:t>Росмэн</w:t>
      </w:r>
      <w:proofErr w:type="spellEnd"/>
      <w:r w:rsidRPr="00DE1549">
        <w:rPr>
          <w:color w:val="000000" w:themeColor="text1"/>
          <w:shd w:val="clear" w:color="auto" w:fill="FFFFFF"/>
        </w:rPr>
        <w:t>", Москва 1996г.</w:t>
      </w:r>
    </w:p>
    <w:p w:rsidR="00DE1549" w:rsidRPr="00DE1549" w:rsidRDefault="00DE1549" w:rsidP="00DE1549">
      <w:pPr>
        <w:pStyle w:val="a7"/>
        <w:numPr>
          <w:ilvl w:val="0"/>
          <w:numId w:val="9"/>
        </w:numPr>
        <w:rPr>
          <w:color w:val="000000" w:themeColor="text1"/>
          <w:shd w:val="clear" w:color="auto" w:fill="FFFFFF"/>
        </w:rPr>
      </w:pPr>
      <w:r w:rsidRPr="00DE1549">
        <w:rPr>
          <w:color w:val="000000" w:themeColor="text1"/>
          <w:shd w:val="clear" w:color="auto" w:fill="FFFFFF"/>
        </w:rPr>
        <w:t>Иванова А.А. Ручное вышивание. «Культура и традиции», 2001 г.</w:t>
      </w:r>
    </w:p>
    <w:p w:rsidR="00DE1549" w:rsidRPr="00DE1549" w:rsidRDefault="00DE1549" w:rsidP="00DE154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10. </w:t>
      </w:r>
      <w:proofErr w:type="spellStart"/>
      <w:r w:rsidRPr="00DE15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Баришова</w:t>
      </w:r>
      <w:proofErr w:type="spellEnd"/>
      <w:r w:rsidRPr="00DE15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М.- Узоры вышивки крестом - </w:t>
      </w:r>
      <w:proofErr w:type="spellStart"/>
      <w:r w:rsidRPr="00DE15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Праца</w:t>
      </w:r>
      <w:proofErr w:type="spellEnd"/>
      <w:r w:rsidRPr="00DE15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Издательство РПД Братислава,1984.</w:t>
      </w:r>
    </w:p>
    <w:p w:rsidR="00DE1549" w:rsidRPr="00DE1549" w:rsidRDefault="00DE1549" w:rsidP="00DE154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11. </w:t>
      </w:r>
      <w:proofErr w:type="spellStart"/>
      <w:r w:rsidRPr="00DE15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Гасюк</w:t>
      </w:r>
      <w:proofErr w:type="spellEnd"/>
      <w:r w:rsidRPr="00DE15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Е. –Художественное вышивание- Киев. Головное издательство Издательского объединения  Высшая  школа –1989.</w:t>
      </w:r>
    </w:p>
    <w:p w:rsidR="00DE1549" w:rsidRPr="00DE1549" w:rsidRDefault="00DE1549" w:rsidP="00DE154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12. Чувашское узорное ткачество: Книга-альбом / В.А. Минеева. - Чебоксары: Чувашское книжное издательство, 2008. - 182 с.</w:t>
      </w:r>
    </w:p>
    <w:p w:rsidR="00DE1549" w:rsidRPr="00DE1549" w:rsidRDefault="00DE1549" w:rsidP="00DE154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E15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13. </w:t>
      </w:r>
      <w:proofErr w:type="spellStart"/>
      <w:r w:rsidRPr="00DE15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Черутти</w:t>
      </w:r>
      <w:proofErr w:type="spellEnd"/>
      <w:r w:rsidRPr="00DE15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Патриция </w:t>
      </w:r>
      <w:proofErr w:type="spellStart"/>
      <w:r w:rsidRPr="00DE15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Наве</w:t>
      </w:r>
      <w:proofErr w:type="spellEnd"/>
      <w:r w:rsidRPr="00DE15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Декупаж: декоративная отделка предметов интерьера, посуды, аксессуаров. Практическое руководство.</w:t>
      </w:r>
    </w:p>
    <w:p w:rsidR="007D2557" w:rsidRPr="00DE1549" w:rsidRDefault="007D2557" w:rsidP="00DE1549">
      <w:pPr>
        <w:tabs>
          <w:tab w:val="left" w:pos="531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7D2557" w:rsidRPr="00DE1549" w:rsidSect="00A703AD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3AD" w:rsidRDefault="00A703AD" w:rsidP="00A703AD">
      <w:pPr>
        <w:spacing w:after="0" w:line="240" w:lineRule="auto"/>
      </w:pPr>
      <w:r>
        <w:separator/>
      </w:r>
    </w:p>
  </w:endnote>
  <w:endnote w:type="continuationSeparator" w:id="0">
    <w:p w:rsidR="00A703AD" w:rsidRDefault="00A703AD" w:rsidP="00A70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57383"/>
      <w:docPartObj>
        <w:docPartGallery w:val="Page Numbers (Bottom of Page)"/>
        <w:docPartUnique/>
      </w:docPartObj>
    </w:sdtPr>
    <w:sdtContent>
      <w:p w:rsidR="00A703AD" w:rsidRDefault="009678CE">
        <w:pPr>
          <w:pStyle w:val="aa"/>
          <w:jc w:val="center"/>
        </w:pPr>
        <w:r>
          <w:fldChar w:fldCharType="begin"/>
        </w:r>
        <w:r w:rsidR="00292CB5">
          <w:instrText xml:space="preserve"> PAGE   \* MERGEFORMAT </w:instrText>
        </w:r>
        <w:r>
          <w:fldChar w:fldCharType="separate"/>
        </w:r>
        <w:r w:rsidR="00AE200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703AD" w:rsidRDefault="00A703A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3AD" w:rsidRDefault="00A703AD" w:rsidP="00A703AD">
      <w:pPr>
        <w:spacing w:after="0" w:line="240" w:lineRule="auto"/>
      </w:pPr>
      <w:r>
        <w:separator/>
      </w:r>
    </w:p>
  </w:footnote>
  <w:footnote w:type="continuationSeparator" w:id="0">
    <w:p w:rsidR="00A703AD" w:rsidRDefault="00A703AD" w:rsidP="00A70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4268B"/>
    <w:multiLevelType w:val="hybridMultilevel"/>
    <w:tmpl w:val="D38E7672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0E20A0"/>
    <w:multiLevelType w:val="hybridMultilevel"/>
    <w:tmpl w:val="A08CB53A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ED82644"/>
    <w:multiLevelType w:val="hybridMultilevel"/>
    <w:tmpl w:val="9094177A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48B70F5"/>
    <w:multiLevelType w:val="hybridMultilevel"/>
    <w:tmpl w:val="59B4AE30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FAD1D63"/>
    <w:multiLevelType w:val="hybridMultilevel"/>
    <w:tmpl w:val="22C40802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42DF166F"/>
    <w:multiLevelType w:val="hybridMultilevel"/>
    <w:tmpl w:val="A970B60E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4422182"/>
    <w:multiLevelType w:val="hybridMultilevel"/>
    <w:tmpl w:val="3B5E0D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D206086"/>
    <w:multiLevelType w:val="hybridMultilevel"/>
    <w:tmpl w:val="8E7CCDFE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7E8A43BF"/>
    <w:multiLevelType w:val="hybridMultilevel"/>
    <w:tmpl w:val="909ADF38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2557"/>
    <w:rsid w:val="0002358F"/>
    <w:rsid w:val="000924B7"/>
    <w:rsid w:val="001A194F"/>
    <w:rsid w:val="002020FD"/>
    <w:rsid w:val="00292CB5"/>
    <w:rsid w:val="005B72EA"/>
    <w:rsid w:val="00692C92"/>
    <w:rsid w:val="006F2F53"/>
    <w:rsid w:val="007D2557"/>
    <w:rsid w:val="008253E1"/>
    <w:rsid w:val="00964702"/>
    <w:rsid w:val="009678CE"/>
    <w:rsid w:val="009D14C7"/>
    <w:rsid w:val="00A703AD"/>
    <w:rsid w:val="00AE200A"/>
    <w:rsid w:val="00DE1549"/>
    <w:rsid w:val="00EA3538"/>
    <w:rsid w:val="00EE6322"/>
    <w:rsid w:val="00FD7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557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2">
    <w:name w:val="heading 2"/>
    <w:basedOn w:val="a"/>
    <w:link w:val="20"/>
    <w:semiHidden/>
    <w:unhideWhenUsed/>
    <w:qFormat/>
    <w:rsid w:val="00DE1549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E1549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DE154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DE15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E1549"/>
    <w:rPr>
      <w:b/>
      <w:bCs/>
    </w:rPr>
  </w:style>
  <w:style w:type="character" w:styleId="a6">
    <w:name w:val="Emphasis"/>
    <w:basedOn w:val="a0"/>
    <w:qFormat/>
    <w:rsid w:val="00DE1549"/>
    <w:rPr>
      <w:i/>
      <w:iCs/>
    </w:rPr>
  </w:style>
  <w:style w:type="character" w:customStyle="1" w:styleId="apple-converted-space">
    <w:name w:val="apple-converted-space"/>
    <w:basedOn w:val="a0"/>
    <w:rsid w:val="00DE1549"/>
  </w:style>
  <w:style w:type="paragraph" w:styleId="a7">
    <w:name w:val="List Paragraph"/>
    <w:basedOn w:val="a"/>
    <w:uiPriority w:val="34"/>
    <w:qFormat/>
    <w:rsid w:val="00DE1549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DE154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E1549"/>
  </w:style>
  <w:style w:type="character" w:customStyle="1" w:styleId="c1">
    <w:name w:val="c1"/>
    <w:basedOn w:val="a0"/>
    <w:rsid w:val="00DE1549"/>
  </w:style>
  <w:style w:type="paragraph" w:styleId="a8">
    <w:name w:val="header"/>
    <w:basedOn w:val="a"/>
    <w:link w:val="a9"/>
    <w:rsid w:val="00A70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A703AD"/>
    <w:rPr>
      <w:rFonts w:ascii="Calibri" w:hAnsi="Calibri" w:cs="Arial"/>
      <w:sz w:val="22"/>
      <w:szCs w:val="22"/>
    </w:rPr>
  </w:style>
  <w:style w:type="paragraph" w:styleId="aa">
    <w:name w:val="footer"/>
    <w:basedOn w:val="a"/>
    <w:link w:val="ab"/>
    <w:uiPriority w:val="99"/>
    <w:rsid w:val="00A70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03AD"/>
    <w:rPr>
      <w:rFonts w:ascii="Calibri" w:hAnsi="Calibri" w:cs="Arial"/>
      <w:sz w:val="22"/>
      <w:szCs w:val="22"/>
    </w:rPr>
  </w:style>
  <w:style w:type="paragraph" w:styleId="ac">
    <w:name w:val="Balloon Text"/>
    <w:basedOn w:val="a"/>
    <w:link w:val="ad"/>
    <w:rsid w:val="00AE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AE20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4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17</Pages>
  <Words>3231</Words>
  <Characters>24739</Characters>
  <Application>Microsoft Office Word</Application>
  <DocSecurity>0</DocSecurity>
  <Lines>206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7</cp:revision>
  <cp:lastPrinted>2023-09-18T08:03:00Z</cp:lastPrinted>
  <dcterms:created xsi:type="dcterms:W3CDTF">2023-09-11T19:14:00Z</dcterms:created>
  <dcterms:modified xsi:type="dcterms:W3CDTF">2025-09-07T10:46:00Z</dcterms:modified>
</cp:coreProperties>
</file>