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7C5A6D" w14:textId="77777777" w:rsidR="00AE3220" w:rsidRDefault="00AE3220" w:rsidP="00C54056">
      <w:pPr>
        <w:spacing w:after="0" w:line="264" w:lineRule="auto"/>
        <w:ind w:firstLine="600"/>
        <w:jc w:val="both"/>
        <w:rPr>
          <w:rFonts w:ascii="Times New Roman" w:hAnsi="Times New Roman"/>
          <w:b/>
          <w:color w:val="000000"/>
          <w:sz w:val="28"/>
          <w:lang w:val="ru-RU"/>
        </w:rPr>
      </w:pPr>
    </w:p>
    <w:p w14:paraId="6E013140" w14:textId="7DEA4012" w:rsidR="00AE3220" w:rsidRDefault="00AE3220" w:rsidP="00AE3220">
      <w:pPr>
        <w:pStyle w:val="af0"/>
      </w:pPr>
      <w:r>
        <w:rPr>
          <w:noProof/>
        </w:rPr>
        <w:drawing>
          <wp:inline distT="0" distB="0" distL="0" distR="0" wp14:anchorId="1EA8E39C" wp14:editId="731F230A">
            <wp:extent cx="5940425" cy="8171343"/>
            <wp:effectExtent l="0" t="0" r="3175" b="1270"/>
            <wp:docPr id="2" name="Рисунок 2" descr="C:\Users\tatia\OneDrive\Documents\Scanned Documents\Рисунок (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tia\OneDrive\Documents\Scanned Documents\Рисунок (17).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171343"/>
                    </a:xfrm>
                    <a:prstGeom prst="rect">
                      <a:avLst/>
                    </a:prstGeom>
                    <a:noFill/>
                    <a:ln>
                      <a:noFill/>
                    </a:ln>
                  </pic:spPr>
                </pic:pic>
              </a:graphicData>
            </a:graphic>
          </wp:inline>
        </w:drawing>
      </w:r>
      <w:bookmarkStart w:id="0" w:name="_GoBack"/>
      <w:bookmarkEnd w:id="0"/>
    </w:p>
    <w:p w14:paraId="3945AB38" w14:textId="77777777" w:rsidR="00AE3220" w:rsidRDefault="00AE3220" w:rsidP="00C54056">
      <w:pPr>
        <w:spacing w:after="0" w:line="264" w:lineRule="auto"/>
        <w:ind w:firstLine="600"/>
        <w:jc w:val="both"/>
        <w:rPr>
          <w:rFonts w:ascii="Times New Roman" w:hAnsi="Times New Roman"/>
          <w:b/>
          <w:color w:val="000000"/>
          <w:sz w:val="28"/>
          <w:lang w:val="ru-RU"/>
        </w:rPr>
      </w:pPr>
    </w:p>
    <w:p w14:paraId="1553615A" w14:textId="77777777" w:rsidR="00AE3220" w:rsidRDefault="00AE3220" w:rsidP="00C54056">
      <w:pPr>
        <w:spacing w:after="0" w:line="264" w:lineRule="auto"/>
        <w:ind w:firstLine="600"/>
        <w:jc w:val="both"/>
        <w:rPr>
          <w:rFonts w:ascii="Times New Roman" w:hAnsi="Times New Roman"/>
          <w:b/>
          <w:color w:val="000000"/>
          <w:sz w:val="28"/>
          <w:lang w:val="ru-RU"/>
        </w:rPr>
      </w:pPr>
    </w:p>
    <w:p w14:paraId="489BCDAB" w14:textId="40C65FBB" w:rsidR="00C54056" w:rsidRPr="00DB28AE" w:rsidRDefault="00C54056" w:rsidP="00C54056">
      <w:pPr>
        <w:spacing w:after="0" w:line="264" w:lineRule="auto"/>
        <w:ind w:firstLine="600"/>
        <w:jc w:val="both"/>
        <w:rPr>
          <w:lang w:val="ru-RU"/>
        </w:rPr>
      </w:pPr>
      <w:r w:rsidRPr="00DB28AE">
        <w:rPr>
          <w:rFonts w:ascii="Times New Roman" w:hAnsi="Times New Roman"/>
          <w:b/>
          <w:color w:val="000000"/>
          <w:sz w:val="28"/>
          <w:lang w:val="ru-RU"/>
        </w:rPr>
        <w:t>ПОЯСНИТЕЛЬНАЯ ЗАПИСКА</w:t>
      </w:r>
    </w:p>
    <w:p w14:paraId="1C2DEBB2" w14:textId="77777777" w:rsidR="00C54056" w:rsidRPr="00DB28AE" w:rsidRDefault="00C54056" w:rsidP="00C54056">
      <w:pPr>
        <w:spacing w:after="0" w:line="264" w:lineRule="auto"/>
        <w:ind w:firstLine="600"/>
        <w:jc w:val="both"/>
        <w:rPr>
          <w:lang w:val="ru-RU"/>
        </w:rPr>
      </w:pPr>
      <w:r w:rsidRPr="00DB28AE">
        <w:rPr>
          <w:rFonts w:ascii="Times New Roman" w:hAnsi="Times New Roman"/>
          <w:color w:val="000000"/>
          <w:sz w:val="28"/>
          <w:lang w:val="ru-RU"/>
        </w:rPr>
        <w:t>Программа по учебному предмету "Биология" (далее - биология)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14:paraId="28B7C596" w14:textId="77777777" w:rsidR="00C54056" w:rsidRPr="00DB28AE" w:rsidRDefault="00C54056" w:rsidP="00C54056">
      <w:pPr>
        <w:spacing w:after="0" w:line="264" w:lineRule="auto"/>
        <w:ind w:firstLine="600"/>
        <w:jc w:val="both"/>
        <w:rPr>
          <w:lang w:val="ru-RU"/>
        </w:rPr>
      </w:pPr>
      <w:r w:rsidRPr="00DB28AE">
        <w:rPr>
          <w:rFonts w:ascii="Times New Roman" w:hAnsi="Times New Roman"/>
          <w:color w:val="000000"/>
          <w:sz w:val="28"/>
          <w:lang w:val="ru-RU"/>
        </w:rPr>
        <w:t>Учебный предмет «Биология» 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14:paraId="2D23CEA1" w14:textId="77777777" w:rsidR="00C54056" w:rsidRPr="00DB28AE" w:rsidRDefault="00C54056" w:rsidP="00C54056">
      <w:pPr>
        <w:spacing w:after="0" w:line="264" w:lineRule="auto"/>
        <w:ind w:firstLine="600"/>
        <w:jc w:val="both"/>
        <w:rPr>
          <w:lang w:val="ru-RU"/>
        </w:rPr>
      </w:pPr>
      <w:r w:rsidRPr="00DB28AE">
        <w:rPr>
          <w:rFonts w:ascii="Times New Roman" w:hAnsi="Times New Roman"/>
          <w:color w:val="000000"/>
          <w:sz w:val="28"/>
          <w:lang w:val="ru-RU"/>
        </w:rPr>
        <w:t xml:space="preserve">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w:t>
      </w:r>
      <w:proofErr w:type="spellStart"/>
      <w:r w:rsidRPr="00DB28AE">
        <w:rPr>
          <w:rFonts w:ascii="Times New Roman" w:hAnsi="Times New Roman"/>
          <w:color w:val="000000"/>
          <w:sz w:val="28"/>
          <w:lang w:val="ru-RU"/>
        </w:rPr>
        <w:t>внутрипредметных</w:t>
      </w:r>
      <w:proofErr w:type="spellEnd"/>
      <w:r w:rsidRPr="00DB28AE">
        <w:rPr>
          <w:rFonts w:ascii="Times New Roman" w:hAnsi="Times New Roman"/>
          <w:color w:val="000000"/>
          <w:sz w:val="28"/>
          <w:lang w:val="ru-RU"/>
        </w:rPr>
        <w:t xml:space="preserve">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метапредметным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w:t>
      </w:r>
    </w:p>
    <w:p w14:paraId="51BAC6BC" w14:textId="77777777" w:rsidR="00C54056" w:rsidRPr="00DB28AE" w:rsidRDefault="00C54056" w:rsidP="00C54056">
      <w:pPr>
        <w:spacing w:after="0" w:line="264" w:lineRule="auto"/>
        <w:ind w:firstLine="600"/>
        <w:jc w:val="both"/>
        <w:rPr>
          <w:lang w:val="ru-RU"/>
        </w:rPr>
      </w:pPr>
      <w:r w:rsidRPr="00DB28AE">
        <w:rPr>
          <w:rFonts w:ascii="Times New Roman" w:hAnsi="Times New Roman"/>
          <w:color w:val="000000"/>
          <w:sz w:val="28"/>
          <w:lang w:val="ru-RU"/>
        </w:rPr>
        <w:t xml:space="preserve">Учебный предмет «Биология» на уровне среднего общего образования завершает биологическое образование в школе и ориентирован на расширение </w:t>
      </w:r>
      <w:r w:rsidRPr="00DB28AE">
        <w:rPr>
          <w:rFonts w:ascii="Times New Roman" w:hAnsi="Times New Roman"/>
          <w:color w:val="000000"/>
          <w:sz w:val="28"/>
          <w:lang w:val="ru-RU"/>
        </w:rPr>
        <w:lastRenderedPageBreak/>
        <w:t>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14:paraId="056708BF" w14:textId="77777777" w:rsidR="00C54056" w:rsidRPr="00DB28AE" w:rsidRDefault="00C54056" w:rsidP="00C54056">
      <w:pPr>
        <w:spacing w:after="0" w:line="264" w:lineRule="auto"/>
        <w:ind w:firstLine="600"/>
        <w:jc w:val="both"/>
        <w:rPr>
          <w:lang w:val="ru-RU"/>
        </w:rPr>
      </w:pPr>
      <w:r w:rsidRPr="00DB28AE">
        <w:rPr>
          <w:rFonts w:ascii="Times New Roman" w:hAnsi="Times New Roman"/>
          <w:color w:val="000000"/>
          <w:sz w:val="28"/>
          <w:lang w:val="ru-RU"/>
        </w:rPr>
        <w:t>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14:paraId="5CC730D2" w14:textId="77777777" w:rsidR="00C54056" w:rsidRPr="00DB28AE" w:rsidRDefault="00C54056" w:rsidP="00C54056">
      <w:pPr>
        <w:spacing w:after="0" w:line="264" w:lineRule="auto"/>
        <w:ind w:firstLine="600"/>
        <w:jc w:val="both"/>
        <w:rPr>
          <w:lang w:val="ru-RU"/>
        </w:rPr>
      </w:pPr>
      <w:r w:rsidRPr="00DB28AE">
        <w:rPr>
          <w:rFonts w:ascii="Times New Roman" w:hAnsi="Times New Roman"/>
          <w:color w:val="000000"/>
          <w:sz w:val="28"/>
          <w:lang w:val="ru-RU"/>
        </w:rPr>
        <w:t>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14:paraId="60A8D349" w14:textId="77777777" w:rsidR="00C54056" w:rsidRPr="00DB28AE" w:rsidRDefault="00C54056" w:rsidP="00C54056">
      <w:pPr>
        <w:spacing w:after="0" w:line="264" w:lineRule="auto"/>
        <w:ind w:firstLine="600"/>
        <w:jc w:val="both"/>
        <w:rPr>
          <w:lang w:val="ru-RU"/>
        </w:rPr>
      </w:pPr>
      <w:r w:rsidRPr="00DB28AE">
        <w:rPr>
          <w:rFonts w:ascii="Times New Roman" w:hAnsi="Times New Roman"/>
          <w:color w:val="000000"/>
          <w:sz w:val="28"/>
          <w:lang w:val="ru-RU"/>
        </w:rPr>
        <w:t>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14:paraId="47BE800B" w14:textId="77777777" w:rsidR="00C54056" w:rsidRPr="00DB28AE" w:rsidRDefault="00C54056" w:rsidP="00C54056">
      <w:pPr>
        <w:spacing w:after="0" w:line="264" w:lineRule="auto"/>
        <w:ind w:firstLine="600"/>
        <w:jc w:val="both"/>
        <w:rPr>
          <w:lang w:val="ru-RU"/>
        </w:rPr>
      </w:pPr>
      <w:r w:rsidRPr="00DB28AE">
        <w:rPr>
          <w:rFonts w:ascii="Times New Roman" w:hAnsi="Times New Roman"/>
          <w:color w:val="000000"/>
          <w:sz w:val="28"/>
          <w:lang w:val="ru-RU"/>
        </w:rPr>
        <w:lastRenderedPageBreak/>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14:paraId="72430EBE" w14:textId="77777777" w:rsidR="00C54056" w:rsidRPr="00DB28AE" w:rsidRDefault="00C54056" w:rsidP="00C54056">
      <w:pPr>
        <w:spacing w:after="0" w:line="264" w:lineRule="auto"/>
        <w:ind w:firstLine="600"/>
        <w:jc w:val="both"/>
        <w:rPr>
          <w:lang w:val="ru-RU"/>
        </w:rPr>
      </w:pPr>
      <w:r w:rsidRPr="00DB28AE">
        <w:rPr>
          <w:rFonts w:ascii="Times New Roman" w:hAnsi="Times New Roman"/>
          <w:color w:val="000000"/>
          <w:sz w:val="28"/>
          <w:lang w:val="ru-RU"/>
        </w:rPr>
        <w:t>Достижение цели изучения учебного предмета «Биология» на углублённом уровне обеспечивается решением следующих задач:</w:t>
      </w:r>
    </w:p>
    <w:p w14:paraId="11998CAE" w14:textId="77777777" w:rsidR="00C54056" w:rsidRPr="00DB28AE" w:rsidRDefault="00C54056" w:rsidP="00C54056">
      <w:pPr>
        <w:spacing w:after="0" w:line="264" w:lineRule="auto"/>
        <w:ind w:firstLine="600"/>
        <w:jc w:val="both"/>
        <w:rPr>
          <w:lang w:val="ru-RU"/>
        </w:rPr>
      </w:pPr>
      <w:r w:rsidRPr="00DB28AE">
        <w:rPr>
          <w:rFonts w:ascii="Times New Roman" w:hAnsi="Times New Roman"/>
          <w:color w:val="000000"/>
          <w:sz w:val="28"/>
          <w:lang w:val="ru-RU"/>
        </w:rP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14:paraId="4AB6BA37" w14:textId="77777777" w:rsidR="00C54056" w:rsidRPr="00DB28AE" w:rsidRDefault="00C54056" w:rsidP="00C54056">
      <w:pPr>
        <w:spacing w:after="0" w:line="264" w:lineRule="auto"/>
        <w:ind w:firstLine="600"/>
        <w:jc w:val="both"/>
        <w:rPr>
          <w:lang w:val="ru-RU"/>
        </w:rPr>
      </w:pPr>
      <w:r w:rsidRPr="00DB28AE">
        <w:rPr>
          <w:rFonts w:ascii="Times New Roman" w:hAnsi="Times New Roman"/>
          <w:color w:val="000000"/>
          <w:sz w:val="28"/>
          <w:lang w:val="ru-RU"/>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14:paraId="5F12A300" w14:textId="77777777" w:rsidR="00C54056" w:rsidRPr="00DB28AE" w:rsidRDefault="00C54056" w:rsidP="00C54056">
      <w:pPr>
        <w:spacing w:after="0" w:line="264" w:lineRule="auto"/>
        <w:ind w:firstLine="600"/>
        <w:jc w:val="both"/>
        <w:rPr>
          <w:lang w:val="ru-RU"/>
        </w:rPr>
      </w:pPr>
      <w:r w:rsidRPr="00DB28AE">
        <w:rPr>
          <w:rFonts w:ascii="Times New Roman" w:hAnsi="Times New Roman"/>
          <w:color w:val="000000"/>
          <w:sz w:val="28"/>
          <w:lang w:val="ru-RU"/>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14:paraId="69041ABA" w14:textId="77777777" w:rsidR="00C54056" w:rsidRPr="00DB28AE" w:rsidRDefault="00C54056" w:rsidP="00C54056">
      <w:pPr>
        <w:spacing w:after="0" w:line="264" w:lineRule="auto"/>
        <w:ind w:firstLine="600"/>
        <w:jc w:val="both"/>
        <w:rPr>
          <w:lang w:val="ru-RU"/>
        </w:rPr>
      </w:pPr>
      <w:r w:rsidRPr="00DB28AE">
        <w:rPr>
          <w:rFonts w:ascii="Times New Roman" w:hAnsi="Times New Roman"/>
          <w:color w:val="000000"/>
          <w:sz w:val="28"/>
          <w:lang w:val="ru-RU"/>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14:paraId="5D8248B4" w14:textId="77777777" w:rsidR="00C54056" w:rsidRPr="00DB28AE" w:rsidRDefault="00C54056" w:rsidP="00C54056">
      <w:pPr>
        <w:spacing w:after="0" w:line="264" w:lineRule="auto"/>
        <w:ind w:firstLine="600"/>
        <w:jc w:val="both"/>
        <w:rPr>
          <w:lang w:val="ru-RU"/>
        </w:rPr>
      </w:pPr>
      <w:r w:rsidRPr="00DB28AE">
        <w:rPr>
          <w:rFonts w:ascii="Times New Roman" w:hAnsi="Times New Roman"/>
          <w:color w:val="000000"/>
          <w:sz w:val="28"/>
          <w:lang w:val="ru-RU"/>
        </w:rPr>
        <w:lastRenderedPageBreak/>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
    <w:p w14:paraId="6A2C1A3F" w14:textId="77777777" w:rsidR="00C54056" w:rsidRPr="00DB28AE" w:rsidRDefault="00C54056" w:rsidP="00C54056">
      <w:pPr>
        <w:spacing w:after="0" w:line="264" w:lineRule="auto"/>
        <w:ind w:firstLine="600"/>
        <w:jc w:val="both"/>
        <w:rPr>
          <w:lang w:val="ru-RU"/>
        </w:rPr>
      </w:pPr>
      <w:r w:rsidRPr="00DB28AE">
        <w:rPr>
          <w:rFonts w:ascii="Times New Roman" w:hAnsi="Times New Roman"/>
          <w:color w:val="000000"/>
          <w:sz w:val="28"/>
          <w:lang w:val="ru-RU"/>
        </w:rPr>
        <w:t>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14:paraId="38F7E291" w14:textId="77777777" w:rsidR="00C54056" w:rsidRPr="00DB28AE" w:rsidRDefault="00C54056" w:rsidP="00C54056">
      <w:pPr>
        <w:spacing w:after="0" w:line="264" w:lineRule="auto"/>
        <w:ind w:firstLine="600"/>
        <w:jc w:val="both"/>
        <w:rPr>
          <w:lang w:val="ru-RU"/>
        </w:rPr>
      </w:pPr>
      <w:r w:rsidRPr="00DB28AE">
        <w:rPr>
          <w:rFonts w:ascii="Times New Roman" w:hAnsi="Times New Roman"/>
          <w:color w:val="000000"/>
          <w:sz w:val="28"/>
          <w:lang w:val="ru-RU"/>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14:paraId="7059EFB2" w14:textId="77777777" w:rsidR="00C54056" w:rsidRPr="00DB28AE" w:rsidRDefault="00C54056" w:rsidP="00C54056">
      <w:pPr>
        <w:spacing w:after="0" w:line="264" w:lineRule="auto"/>
        <w:ind w:firstLine="600"/>
        <w:jc w:val="both"/>
        <w:rPr>
          <w:lang w:val="ru-RU"/>
        </w:rPr>
      </w:pPr>
      <w:r w:rsidRPr="00DB28AE">
        <w:rPr>
          <w:rFonts w:ascii="Times New Roman" w:hAnsi="Times New Roman"/>
          <w:color w:val="000000"/>
          <w:sz w:val="28"/>
          <w:lang w:val="ru-RU"/>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14:paraId="02630573" w14:textId="3226EC83" w:rsidR="006A5251" w:rsidRDefault="00C54056" w:rsidP="006A5251">
      <w:pPr>
        <w:rPr>
          <w:rFonts w:ascii="Times New Roman" w:hAnsi="Times New Roman"/>
          <w:color w:val="000000"/>
          <w:sz w:val="28"/>
          <w:lang w:val="ru-RU"/>
        </w:rPr>
      </w:pPr>
      <w:r w:rsidRPr="00DB28AE">
        <w:rPr>
          <w:rFonts w:ascii="Times New Roman" w:hAnsi="Times New Roman"/>
          <w:color w:val="000000"/>
          <w:sz w:val="28"/>
          <w:lang w:val="ru-RU"/>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w:t>
      </w:r>
      <w:proofErr w:type="spellStart"/>
      <w:r w:rsidRPr="00DB28AE">
        <w:rPr>
          <w:rFonts w:ascii="Times New Roman" w:hAnsi="Times New Roman"/>
          <w:color w:val="000000"/>
          <w:sz w:val="28"/>
          <w:lang w:val="ru-RU"/>
        </w:rPr>
        <w:t>техниче</w:t>
      </w:r>
      <w:proofErr w:type="spellEnd"/>
      <w:r w:rsidR="006A5251" w:rsidRPr="006A5251">
        <w:rPr>
          <w:rFonts w:ascii="Times New Roman" w:hAnsi="Times New Roman"/>
          <w:color w:val="000000"/>
          <w:sz w:val="28"/>
          <w:lang w:val="ru-RU"/>
        </w:rPr>
        <w:t xml:space="preserve"> </w:t>
      </w:r>
      <w:proofErr w:type="spellStart"/>
      <w:r w:rsidR="006A5251" w:rsidRPr="00DB28AE">
        <w:rPr>
          <w:rFonts w:ascii="Times New Roman" w:hAnsi="Times New Roman"/>
          <w:color w:val="000000"/>
          <w:sz w:val="28"/>
          <w:lang w:val="ru-RU"/>
        </w:rPr>
        <w:t>ских</w:t>
      </w:r>
      <w:proofErr w:type="spellEnd"/>
      <w:r w:rsidR="006A5251" w:rsidRPr="00DB28AE">
        <w:rPr>
          <w:rFonts w:ascii="Times New Roman" w:hAnsi="Times New Roman"/>
          <w:color w:val="000000"/>
          <w:sz w:val="28"/>
          <w:lang w:val="ru-RU"/>
        </w:rPr>
        <w:t xml:space="preserve"> ресурсов и местных природных условий</w:t>
      </w:r>
    </w:p>
    <w:p w14:paraId="02C57B37" w14:textId="4C876CBA" w:rsidR="006A5251" w:rsidRPr="006A5251" w:rsidRDefault="006A5251" w:rsidP="006A5251">
      <w:pPr>
        <w:rPr>
          <w:rFonts w:ascii="Times New Roman" w:eastAsiaTheme="minorHAnsi" w:hAnsi="Times New Roman"/>
          <w:sz w:val="24"/>
          <w:szCs w:val="24"/>
          <w:lang w:val="ru-RU"/>
        </w:rPr>
      </w:pPr>
      <w:r w:rsidRPr="006A5251">
        <w:rPr>
          <w:rFonts w:ascii="Times New Roman" w:eastAsiaTheme="minorHAnsi" w:hAnsi="Times New Roman"/>
          <w:b/>
          <w:bCs/>
          <w:sz w:val="24"/>
          <w:szCs w:val="24"/>
          <w:lang w:val="ru-RU"/>
        </w:rPr>
        <w:t xml:space="preserve"> МЕСТО ПРЕДМЕТА В УЧЕБНОМ ПЛАНЕ</w:t>
      </w:r>
      <w:r w:rsidRPr="006A5251">
        <w:rPr>
          <w:rFonts w:ascii="Times New Roman" w:eastAsiaTheme="minorHAnsi" w:hAnsi="Times New Roman"/>
          <w:sz w:val="24"/>
          <w:szCs w:val="24"/>
          <w:lang w:val="ru-RU"/>
        </w:rPr>
        <w:t>.</w:t>
      </w:r>
    </w:p>
    <w:p w14:paraId="6D14A83F" w14:textId="2CF496D8" w:rsidR="006A5251" w:rsidRPr="006A5251" w:rsidRDefault="006A5251" w:rsidP="006A5251">
      <w:pPr>
        <w:rPr>
          <w:rFonts w:ascii="Times New Roman" w:eastAsiaTheme="minorHAnsi" w:hAnsi="Times New Roman"/>
          <w:sz w:val="28"/>
          <w:szCs w:val="28"/>
          <w:lang w:val="ru-RU"/>
        </w:rPr>
      </w:pPr>
      <w:r w:rsidRPr="006A5251">
        <w:rPr>
          <w:rFonts w:ascii="Times New Roman" w:eastAsiaTheme="minorHAnsi" w:hAnsi="Times New Roman"/>
          <w:sz w:val="28"/>
          <w:szCs w:val="28"/>
          <w:lang w:val="ru-RU"/>
        </w:rPr>
        <w:t xml:space="preserve">           Рабочая программа по биологии для</w:t>
      </w:r>
      <w:r w:rsidRPr="006A5251">
        <w:rPr>
          <w:rFonts w:ascii="Times New Roman" w:eastAsiaTheme="minorHAnsi" w:hAnsi="Times New Roman"/>
          <w:sz w:val="28"/>
          <w:szCs w:val="28"/>
        </w:rPr>
        <w:t>  </w:t>
      </w:r>
      <w:r w:rsidRPr="006A5251">
        <w:rPr>
          <w:rFonts w:ascii="Times New Roman" w:eastAsiaTheme="minorHAnsi" w:hAnsi="Times New Roman"/>
          <w:sz w:val="28"/>
          <w:szCs w:val="28"/>
          <w:lang w:val="ru-RU"/>
        </w:rPr>
        <w:t xml:space="preserve"> </w:t>
      </w:r>
      <w:r>
        <w:rPr>
          <w:rFonts w:ascii="Times New Roman" w:eastAsiaTheme="minorHAnsi" w:hAnsi="Times New Roman"/>
          <w:sz w:val="28"/>
          <w:szCs w:val="28"/>
          <w:lang w:val="ru-RU"/>
        </w:rPr>
        <w:t>11</w:t>
      </w:r>
      <w:r w:rsidRPr="006A5251">
        <w:rPr>
          <w:rFonts w:ascii="Times New Roman" w:eastAsiaTheme="minorHAnsi" w:hAnsi="Times New Roman"/>
          <w:sz w:val="28"/>
          <w:szCs w:val="28"/>
          <w:lang w:val="ru-RU"/>
        </w:rPr>
        <w:t xml:space="preserve"> класса рассчитана на </w:t>
      </w:r>
      <w:r>
        <w:rPr>
          <w:rFonts w:ascii="Times New Roman" w:eastAsiaTheme="minorHAnsi" w:hAnsi="Times New Roman"/>
          <w:sz w:val="28"/>
          <w:szCs w:val="28"/>
          <w:lang w:val="ru-RU"/>
        </w:rPr>
        <w:t>102</w:t>
      </w:r>
      <w:r w:rsidRPr="006A5251">
        <w:rPr>
          <w:rFonts w:ascii="Times New Roman" w:eastAsiaTheme="minorHAnsi" w:hAnsi="Times New Roman"/>
          <w:sz w:val="28"/>
          <w:szCs w:val="28"/>
          <w:lang w:val="ru-RU"/>
        </w:rPr>
        <w:t xml:space="preserve"> час</w:t>
      </w:r>
      <w:r>
        <w:rPr>
          <w:rFonts w:ascii="Times New Roman" w:eastAsiaTheme="minorHAnsi" w:hAnsi="Times New Roman"/>
          <w:sz w:val="28"/>
          <w:szCs w:val="28"/>
          <w:lang w:val="ru-RU"/>
        </w:rPr>
        <w:t>а</w:t>
      </w:r>
      <w:r w:rsidRPr="006A5251">
        <w:rPr>
          <w:rFonts w:ascii="Times New Roman" w:eastAsiaTheme="minorHAnsi" w:hAnsi="Times New Roman"/>
          <w:sz w:val="28"/>
          <w:szCs w:val="28"/>
          <w:lang w:val="ru-RU"/>
        </w:rPr>
        <w:t xml:space="preserve"> в год,</w:t>
      </w:r>
      <w:r w:rsidRPr="006A5251">
        <w:rPr>
          <w:rFonts w:ascii="Times New Roman" w:eastAsiaTheme="minorHAnsi" w:hAnsi="Times New Roman"/>
          <w:sz w:val="28"/>
          <w:szCs w:val="28"/>
        </w:rPr>
        <w:t> </w:t>
      </w:r>
      <w:r>
        <w:rPr>
          <w:rFonts w:ascii="Times New Roman" w:eastAsiaTheme="minorHAnsi" w:hAnsi="Times New Roman"/>
          <w:sz w:val="28"/>
          <w:szCs w:val="28"/>
          <w:lang w:val="ru-RU"/>
        </w:rPr>
        <w:t>3</w:t>
      </w:r>
      <w:r w:rsidRPr="006A5251">
        <w:rPr>
          <w:rFonts w:ascii="Times New Roman" w:eastAsiaTheme="minorHAnsi" w:hAnsi="Times New Roman"/>
          <w:sz w:val="28"/>
          <w:szCs w:val="28"/>
          <w:lang w:val="ru-RU"/>
        </w:rPr>
        <w:t xml:space="preserve"> ч. в неделю.</w:t>
      </w:r>
      <w:r w:rsidRPr="006A5251">
        <w:rPr>
          <w:rFonts w:ascii="Times New Roman" w:eastAsiaTheme="minorHAnsi" w:hAnsi="Times New Roman"/>
          <w:sz w:val="28"/>
          <w:szCs w:val="28"/>
        </w:rPr>
        <w:t> </w:t>
      </w:r>
      <w:r w:rsidRPr="006A5251">
        <w:rPr>
          <w:rFonts w:ascii="Times New Roman" w:eastAsiaTheme="minorHAnsi" w:hAnsi="Times New Roman"/>
          <w:sz w:val="28"/>
          <w:szCs w:val="28"/>
          <w:lang w:val="ru-RU"/>
        </w:rPr>
        <w:t xml:space="preserve"> В</w:t>
      </w:r>
      <w:r w:rsidRPr="006A5251">
        <w:rPr>
          <w:rFonts w:ascii="Times New Roman" w:eastAsiaTheme="minorHAnsi" w:hAnsi="Times New Roman"/>
          <w:sz w:val="28"/>
          <w:szCs w:val="28"/>
        </w:rPr>
        <w:t> </w:t>
      </w:r>
      <w:r w:rsidRPr="006A5251">
        <w:rPr>
          <w:rFonts w:ascii="Times New Roman" w:eastAsiaTheme="minorHAnsi" w:hAnsi="Times New Roman"/>
          <w:sz w:val="28"/>
          <w:szCs w:val="28"/>
          <w:lang w:val="ru-RU"/>
        </w:rPr>
        <w:t>соответствии с</w:t>
      </w:r>
      <w:r w:rsidRPr="006A5251">
        <w:rPr>
          <w:rFonts w:ascii="Times New Roman" w:eastAsiaTheme="minorHAnsi" w:hAnsi="Times New Roman"/>
          <w:sz w:val="28"/>
          <w:szCs w:val="28"/>
        </w:rPr>
        <w:t> </w:t>
      </w:r>
      <w:r w:rsidRPr="006A5251">
        <w:rPr>
          <w:rFonts w:ascii="Times New Roman" w:eastAsiaTheme="minorHAnsi" w:hAnsi="Times New Roman"/>
          <w:sz w:val="28"/>
          <w:szCs w:val="28"/>
          <w:lang w:val="ru-RU"/>
        </w:rPr>
        <w:t>учебным планом МБОУ Киселевской СОШ им. Н.В. Попова, в связи с фактическим количеством учебных дней (1мая-празничный день так как с учетом календарного учебного графика и расписанием занятий обеспечено выполнение рабочей программы в полном объеме за счет уплотнения.  Фактическое количество часов за год -</w:t>
      </w:r>
      <w:r w:rsidRPr="006A5251">
        <w:rPr>
          <w:rFonts w:ascii="Times New Roman" w:eastAsiaTheme="minorHAnsi" w:hAnsi="Times New Roman"/>
          <w:sz w:val="28"/>
          <w:szCs w:val="28"/>
        </w:rPr>
        <w:t> </w:t>
      </w:r>
      <w:r>
        <w:rPr>
          <w:rFonts w:ascii="Times New Roman" w:eastAsiaTheme="minorHAnsi" w:hAnsi="Times New Roman"/>
          <w:sz w:val="28"/>
          <w:szCs w:val="28"/>
          <w:lang w:val="ru-RU"/>
        </w:rPr>
        <w:t>101</w:t>
      </w:r>
      <w:r w:rsidRPr="006A5251">
        <w:rPr>
          <w:rFonts w:ascii="Times New Roman" w:eastAsiaTheme="minorHAnsi" w:hAnsi="Times New Roman"/>
          <w:sz w:val="28"/>
          <w:szCs w:val="28"/>
          <w:lang w:val="ru-RU"/>
        </w:rPr>
        <w:t xml:space="preserve"> час</w:t>
      </w:r>
      <w:r>
        <w:rPr>
          <w:rFonts w:ascii="Times New Roman" w:eastAsiaTheme="minorHAnsi" w:hAnsi="Times New Roman"/>
          <w:sz w:val="28"/>
          <w:szCs w:val="28"/>
          <w:lang w:val="ru-RU"/>
        </w:rPr>
        <w:t>.</w:t>
      </w:r>
    </w:p>
    <w:p w14:paraId="454D71A1" w14:textId="5F8B4317" w:rsidR="00C54056" w:rsidRPr="00DB28AE" w:rsidRDefault="00C54056" w:rsidP="00C54056">
      <w:pPr>
        <w:spacing w:after="0" w:line="264" w:lineRule="auto"/>
        <w:ind w:firstLine="600"/>
        <w:jc w:val="both"/>
        <w:rPr>
          <w:lang w:val="ru-RU"/>
        </w:rPr>
      </w:pPr>
      <w:r w:rsidRPr="00DB28AE">
        <w:rPr>
          <w:rFonts w:ascii="Times New Roman" w:hAnsi="Times New Roman"/>
          <w:color w:val="000000"/>
          <w:sz w:val="28"/>
          <w:lang w:val="ru-RU"/>
        </w:rPr>
        <w:t>.</w:t>
      </w:r>
    </w:p>
    <w:p w14:paraId="470D11F8" w14:textId="77777777" w:rsidR="00C54056" w:rsidRPr="00DB28AE" w:rsidRDefault="00C54056" w:rsidP="00C54056">
      <w:pPr>
        <w:spacing w:after="0"/>
        <w:rPr>
          <w:lang w:val="ru-RU"/>
        </w:rPr>
        <w:sectPr w:rsidR="00C54056" w:rsidRPr="00DB28AE">
          <w:pgSz w:w="11906" w:h="16383"/>
          <w:pgMar w:top="1134" w:right="850" w:bottom="1134" w:left="1701" w:header="720" w:footer="720" w:gutter="0"/>
          <w:cols w:space="720"/>
        </w:sectPr>
      </w:pPr>
    </w:p>
    <w:p w14:paraId="5B7720D2" w14:textId="77777777" w:rsidR="00C54056" w:rsidRPr="00DB28AE" w:rsidRDefault="00C54056" w:rsidP="00C54056">
      <w:pPr>
        <w:spacing w:after="0" w:line="264" w:lineRule="auto"/>
        <w:ind w:left="120"/>
        <w:jc w:val="both"/>
        <w:rPr>
          <w:lang w:val="ru-RU"/>
        </w:rPr>
      </w:pPr>
      <w:bookmarkStart w:id="1" w:name="block-56882099"/>
      <w:bookmarkEnd w:id="1"/>
      <w:r w:rsidRPr="00DB28AE">
        <w:rPr>
          <w:rFonts w:ascii="Times New Roman" w:hAnsi="Times New Roman"/>
          <w:b/>
          <w:color w:val="000000"/>
          <w:sz w:val="28"/>
          <w:lang w:val="ru-RU"/>
        </w:rPr>
        <w:lastRenderedPageBreak/>
        <w:t>СОДЕРЖАНИЕ ОБУЧЕНИЯ</w:t>
      </w:r>
    </w:p>
    <w:p w14:paraId="62034496" w14:textId="77777777" w:rsidR="00C54056" w:rsidRPr="00C54056" w:rsidRDefault="00C54056" w:rsidP="00C54056">
      <w:pPr>
        <w:spacing w:after="0" w:line="264" w:lineRule="auto"/>
        <w:ind w:left="120"/>
        <w:jc w:val="both"/>
        <w:rPr>
          <w:rFonts w:asciiTheme="minorHAnsi" w:eastAsiaTheme="minorHAnsi" w:hAnsiTheme="minorHAnsi" w:cstheme="minorBidi"/>
          <w:lang w:val="ru-RU"/>
        </w:rPr>
      </w:pPr>
    </w:p>
    <w:p w14:paraId="326B076F" w14:textId="77777777" w:rsidR="00C54056" w:rsidRPr="00C54056" w:rsidRDefault="00C54056" w:rsidP="00C54056">
      <w:pPr>
        <w:spacing w:after="0" w:line="264" w:lineRule="auto"/>
        <w:ind w:left="12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11 КЛАСС</w:t>
      </w:r>
    </w:p>
    <w:p w14:paraId="4F08F81A" w14:textId="77777777" w:rsidR="00C54056" w:rsidRPr="00C54056" w:rsidRDefault="00C54056" w:rsidP="00C54056">
      <w:pPr>
        <w:spacing w:after="0" w:line="264" w:lineRule="auto"/>
        <w:ind w:left="120"/>
        <w:jc w:val="both"/>
        <w:rPr>
          <w:rFonts w:asciiTheme="minorHAnsi" w:eastAsiaTheme="minorHAnsi" w:hAnsiTheme="minorHAnsi" w:cstheme="minorBidi"/>
          <w:lang w:val="ru-RU"/>
        </w:rPr>
      </w:pPr>
    </w:p>
    <w:p w14:paraId="2622E1ED"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Тема 1.</w:t>
      </w:r>
      <w:r w:rsidRPr="00C54056">
        <w:rPr>
          <w:rFonts w:ascii="Times New Roman" w:eastAsiaTheme="minorHAnsi" w:hAnsi="Times New Roman" w:cstheme="minorBidi"/>
          <w:color w:val="000000"/>
          <w:sz w:val="28"/>
          <w:lang w:val="ru-RU"/>
        </w:rPr>
        <w:t xml:space="preserve"> </w:t>
      </w:r>
      <w:r w:rsidRPr="00C54056">
        <w:rPr>
          <w:rFonts w:ascii="Times New Roman" w:eastAsiaTheme="minorHAnsi" w:hAnsi="Times New Roman" w:cstheme="minorBidi"/>
          <w:b/>
          <w:color w:val="000000"/>
          <w:sz w:val="28"/>
          <w:lang w:val="ru-RU"/>
        </w:rPr>
        <w:t>Зарождение и развитие эволюционных представлений в биологии</w:t>
      </w:r>
    </w:p>
    <w:p w14:paraId="23420AD4"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Эволюционная теория Ч. Дарвина. Предпосылки возникновения дарвинизма. Жизнь и научная деятельность Ч. Дарвина.</w:t>
      </w:r>
    </w:p>
    <w:p w14:paraId="37A636AA"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14:paraId="7E8BF4D1"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14:paraId="5A3BE6B1"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Демонстрации</w:t>
      </w:r>
    </w:p>
    <w:p w14:paraId="470DFC60"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Портреты: Аристотель, К. Линней, Ж. Б. Ламарк, Э. Ж. </w:t>
      </w:r>
      <w:proofErr w:type="spellStart"/>
      <w:r w:rsidRPr="00C54056">
        <w:rPr>
          <w:rFonts w:ascii="Times New Roman" w:eastAsiaTheme="minorHAnsi" w:hAnsi="Times New Roman" w:cstheme="minorBidi"/>
          <w:color w:val="000000"/>
          <w:sz w:val="28"/>
          <w:lang w:val="ru-RU"/>
        </w:rPr>
        <w:t>Сент-Илер</w:t>
      </w:r>
      <w:proofErr w:type="spellEnd"/>
      <w:r w:rsidRPr="00C54056">
        <w:rPr>
          <w:rFonts w:ascii="Times New Roman" w:eastAsiaTheme="minorHAnsi" w:hAnsi="Times New Roman" w:cstheme="minorBidi"/>
          <w:color w:val="000000"/>
          <w:sz w:val="28"/>
          <w:lang w:val="ru-RU"/>
        </w:rPr>
        <w:t xml:space="preserve">, Ж. Кювье, Ч. Дарвин, С. С. Четвериков, И. И. Шмальгаузен, Дж. </w:t>
      </w:r>
      <w:proofErr w:type="spellStart"/>
      <w:r w:rsidRPr="00C54056">
        <w:rPr>
          <w:rFonts w:ascii="Times New Roman" w:eastAsiaTheme="minorHAnsi" w:hAnsi="Times New Roman" w:cstheme="minorBidi"/>
          <w:color w:val="000000"/>
          <w:sz w:val="28"/>
          <w:lang w:val="ru-RU"/>
        </w:rPr>
        <w:t>Холдейн</w:t>
      </w:r>
      <w:proofErr w:type="spellEnd"/>
      <w:r w:rsidRPr="00C54056">
        <w:rPr>
          <w:rFonts w:ascii="Times New Roman" w:eastAsiaTheme="minorHAnsi" w:hAnsi="Times New Roman" w:cstheme="minorBidi"/>
          <w:color w:val="000000"/>
          <w:sz w:val="28"/>
          <w:lang w:val="ru-RU"/>
        </w:rPr>
        <w:t>, Д. К. Беляев.</w:t>
      </w:r>
    </w:p>
    <w:p w14:paraId="7E97D42D"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Таблицы и схемы: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
    <w:p w14:paraId="21B3B25E"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 xml:space="preserve">Тема 2. </w:t>
      </w:r>
      <w:proofErr w:type="spellStart"/>
      <w:r w:rsidRPr="00C54056">
        <w:rPr>
          <w:rFonts w:ascii="Times New Roman" w:eastAsiaTheme="minorHAnsi" w:hAnsi="Times New Roman" w:cstheme="minorBidi"/>
          <w:b/>
          <w:color w:val="000000"/>
          <w:sz w:val="28"/>
          <w:lang w:val="ru-RU"/>
        </w:rPr>
        <w:t>Микроэволюция</w:t>
      </w:r>
      <w:proofErr w:type="spellEnd"/>
      <w:r w:rsidRPr="00C54056">
        <w:rPr>
          <w:rFonts w:ascii="Times New Roman" w:eastAsiaTheme="minorHAnsi" w:hAnsi="Times New Roman" w:cstheme="minorBidi"/>
          <w:b/>
          <w:color w:val="000000"/>
          <w:sz w:val="28"/>
          <w:lang w:val="ru-RU"/>
        </w:rPr>
        <w:t xml:space="preserve"> и её результаты</w:t>
      </w:r>
    </w:p>
    <w:p w14:paraId="05CE88E8"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w:t>
      </w:r>
      <w:proofErr w:type="spellStart"/>
      <w:r w:rsidRPr="00C54056">
        <w:rPr>
          <w:rFonts w:ascii="Times New Roman" w:eastAsiaTheme="minorHAnsi" w:hAnsi="Times New Roman" w:cstheme="minorBidi"/>
          <w:color w:val="000000"/>
          <w:sz w:val="28"/>
          <w:lang w:val="ru-RU"/>
        </w:rPr>
        <w:t>Вайнберга</w:t>
      </w:r>
      <w:proofErr w:type="spellEnd"/>
      <w:r w:rsidRPr="00C54056">
        <w:rPr>
          <w:rFonts w:ascii="Times New Roman" w:eastAsiaTheme="minorHAnsi" w:hAnsi="Times New Roman" w:cstheme="minorBidi"/>
          <w:color w:val="000000"/>
          <w:sz w:val="28"/>
          <w:lang w:val="ru-RU"/>
        </w:rPr>
        <w:t>.</w:t>
      </w:r>
    </w:p>
    <w:p w14:paraId="5F66EE11"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w:t>
      </w:r>
      <w:r w:rsidRPr="00C54056">
        <w:rPr>
          <w:rFonts w:ascii="Times New Roman" w:eastAsiaTheme="minorHAnsi" w:hAnsi="Times New Roman" w:cstheme="minorBidi"/>
          <w:i/>
          <w:color w:val="000000"/>
          <w:sz w:val="28"/>
          <w:lang w:val="ru-RU"/>
        </w:rPr>
        <w:t xml:space="preserve">Эффект бутылочного горлышка. Снижение генетического разнообразия: причины и следствия. Проявление эффекта </w:t>
      </w:r>
      <w:r w:rsidRPr="00C54056">
        <w:rPr>
          <w:rFonts w:ascii="Times New Roman" w:eastAsiaTheme="minorHAnsi" w:hAnsi="Times New Roman" w:cstheme="minorBidi"/>
          <w:i/>
          <w:color w:val="000000"/>
          <w:sz w:val="28"/>
          <w:lang w:val="ru-RU"/>
        </w:rPr>
        <w:lastRenderedPageBreak/>
        <w:t>дрейфа генов в больших и малых популяциях.</w:t>
      </w:r>
      <w:r w:rsidRPr="00C54056">
        <w:rPr>
          <w:rFonts w:ascii="Times New Roman" w:eastAsiaTheme="minorHAnsi" w:hAnsi="Times New Roman" w:cstheme="minorBidi"/>
          <w:color w:val="000000"/>
          <w:sz w:val="28"/>
          <w:lang w:val="ru-RU"/>
        </w:rPr>
        <w:t xml:space="preserve"> Миграции. Изоляция популяций: географическая (пространственная), биологическая (репродуктивная).</w:t>
      </w:r>
    </w:p>
    <w:p w14:paraId="0AC7EE73"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Естественный отбор – направляющий фактор эволюции. Формы естественного отбора: движущий, стабилизирующий, разрывающий (</w:t>
      </w:r>
      <w:proofErr w:type="spellStart"/>
      <w:r w:rsidRPr="00C54056">
        <w:rPr>
          <w:rFonts w:ascii="Times New Roman" w:eastAsiaTheme="minorHAnsi" w:hAnsi="Times New Roman" w:cstheme="minorBidi"/>
          <w:color w:val="000000"/>
          <w:sz w:val="28"/>
          <w:lang w:val="ru-RU"/>
        </w:rPr>
        <w:t>дизруптивный</w:t>
      </w:r>
      <w:proofErr w:type="spellEnd"/>
      <w:r w:rsidRPr="00C54056">
        <w:rPr>
          <w:rFonts w:ascii="Times New Roman" w:eastAsiaTheme="minorHAnsi" w:hAnsi="Times New Roman" w:cstheme="minorBidi"/>
          <w:color w:val="000000"/>
          <w:sz w:val="28"/>
          <w:lang w:val="ru-RU"/>
        </w:rPr>
        <w:t>). Половой отбор. Возникновение и эволюция социального поведения животных.</w:t>
      </w:r>
    </w:p>
    <w:p w14:paraId="33137750"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Приспособленность организмов как результат </w:t>
      </w:r>
      <w:proofErr w:type="spellStart"/>
      <w:r w:rsidRPr="00C54056">
        <w:rPr>
          <w:rFonts w:ascii="Times New Roman" w:eastAsiaTheme="minorHAnsi" w:hAnsi="Times New Roman" w:cstheme="minorBidi"/>
          <w:color w:val="000000"/>
          <w:sz w:val="28"/>
          <w:lang w:val="ru-RU"/>
        </w:rPr>
        <w:t>микроэволюции</w:t>
      </w:r>
      <w:proofErr w:type="spellEnd"/>
      <w:r w:rsidRPr="00C54056">
        <w:rPr>
          <w:rFonts w:ascii="Times New Roman" w:eastAsiaTheme="minorHAnsi" w:hAnsi="Times New Roman" w:cstheme="minorBidi"/>
          <w:color w:val="000000"/>
          <w:sz w:val="28"/>
          <w:lang w:val="ru-RU"/>
        </w:rPr>
        <w:t>.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14:paraId="0CD5011F"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Вид, его критерии и структура. Видообразование как результат </w:t>
      </w:r>
      <w:proofErr w:type="spellStart"/>
      <w:r w:rsidRPr="00C54056">
        <w:rPr>
          <w:rFonts w:ascii="Times New Roman" w:eastAsiaTheme="minorHAnsi" w:hAnsi="Times New Roman" w:cstheme="minorBidi"/>
          <w:color w:val="000000"/>
          <w:sz w:val="28"/>
          <w:lang w:val="ru-RU"/>
        </w:rPr>
        <w:t>микроэволюции</w:t>
      </w:r>
      <w:proofErr w:type="spellEnd"/>
      <w:r w:rsidRPr="00C54056">
        <w:rPr>
          <w:rFonts w:ascii="Times New Roman" w:eastAsiaTheme="minorHAnsi" w:hAnsi="Times New Roman" w:cstheme="minorBidi"/>
          <w:color w:val="000000"/>
          <w:sz w:val="28"/>
          <w:lang w:val="ru-RU"/>
        </w:rPr>
        <w:t xml:space="preserve">. Изоляция – ключевой фактор видообразования. Пути и способы видообразования: аллопатрическое (географическое), </w:t>
      </w:r>
      <w:proofErr w:type="spellStart"/>
      <w:r w:rsidRPr="00C54056">
        <w:rPr>
          <w:rFonts w:ascii="Times New Roman" w:eastAsiaTheme="minorHAnsi" w:hAnsi="Times New Roman" w:cstheme="minorBidi"/>
          <w:color w:val="000000"/>
          <w:sz w:val="28"/>
          <w:lang w:val="ru-RU"/>
        </w:rPr>
        <w:t>симпатрическое</w:t>
      </w:r>
      <w:proofErr w:type="spellEnd"/>
      <w:r w:rsidRPr="00C54056">
        <w:rPr>
          <w:rFonts w:ascii="Times New Roman" w:eastAsiaTheme="minorHAnsi" w:hAnsi="Times New Roman" w:cstheme="minorBidi"/>
          <w:color w:val="000000"/>
          <w:sz w:val="28"/>
          <w:lang w:val="ru-RU"/>
        </w:rPr>
        <w:t xml:space="preserve"> (экологическое), «мгновенное» (</w:t>
      </w:r>
      <w:proofErr w:type="spellStart"/>
      <w:r w:rsidRPr="00C54056">
        <w:rPr>
          <w:rFonts w:ascii="Times New Roman" w:eastAsiaTheme="minorHAnsi" w:hAnsi="Times New Roman" w:cstheme="minorBidi"/>
          <w:color w:val="000000"/>
          <w:sz w:val="28"/>
          <w:lang w:val="ru-RU"/>
        </w:rPr>
        <w:t>полиплоидизация</w:t>
      </w:r>
      <w:proofErr w:type="spellEnd"/>
      <w:r w:rsidRPr="00C54056">
        <w:rPr>
          <w:rFonts w:ascii="Times New Roman" w:eastAsiaTheme="minorHAnsi" w:hAnsi="Times New Roman" w:cstheme="minorBidi"/>
          <w:color w:val="000000"/>
          <w:sz w:val="28"/>
          <w:lang w:val="ru-RU"/>
        </w:rPr>
        <w:t>, гибридизация). Длительность эволюционных процессов.</w:t>
      </w:r>
    </w:p>
    <w:p w14:paraId="6298B98F"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Механизмы формирования биологического разнообразия.</w:t>
      </w:r>
    </w:p>
    <w:p w14:paraId="18137EBD"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Роль эволюционной биологии в разработке научных методов сохранения биоразнообразия. </w:t>
      </w:r>
      <w:proofErr w:type="spellStart"/>
      <w:r w:rsidRPr="00C54056">
        <w:rPr>
          <w:rFonts w:ascii="Times New Roman" w:eastAsiaTheme="minorHAnsi" w:hAnsi="Times New Roman" w:cstheme="minorBidi"/>
          <w:color w:val="000000"/>
          <w:sz w:val="28"/>
          <w:lang w:val="ru-RU"/>
        </w:rPr>
        <w:t>Микроэволюция</w:t>
      </w:r>
      <w:proofErr w:type="spellEnd"/>
      <w:r w:rsidRPr="00C54056">
        <w:rPr>
          <w:rFonts w:ascii="Times New Roman" w:eastAsiaTheme="minorHAnsi" w:hAnsi="Times New Roman" w:cstheme="minorBidi"/>
          <w:color w:val="000000"/>
          <w:sz w:val="28"/>
          <w:lang w:val="ru-RU"/>
        </w:rPr>
        <w:t xml:space="preserve"> и </w:t>
      </w:r>
      <w:proofErr w:type="spellStart"/>
      <w:r w:rsidRPr="00C54056">
        <w:rPr>
          <w:rFonts w:ascii="Times New Roman" w:eastAsiaTheme="minorHAnsi" w:hAnsi="Times New Roman" w:cstheme="minorBidi"/>
          <w:color w:val="000000"/>
          <w:sz w:val="28"/>
          <w:lang w:val="ru-RU"/>
        </w:rPr>
        <w:t>коэволюция</w:t>
      </w:r>
      <w:proofErr w:type="spellEnd"/>
      <w:r w:rsidRPr="00C54056">
        <w:rPr>
          <w:rFonts w:ascii="Times New Roman" w:eastAsiaTheme="minorHAnsi" w:hAnsi="Times New Roman" w:cstheme="minorBidi"/>
          <w:color w:val="000000"/>
          <w:sz w:val="28"/>
          <w:lang w:val="ru-RU"/>
        </w:rPr>
        <w:t xml:space="preserve"> паразитов и их хозяев. Механизмы формирования устойчивости к антибиотикам и способы борьбы с ней.</w:t>
      </w:r>
    </w:p>
    <w:p w14:paraId="3EF1DFB1"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Демонстрации</w:t>
      </w:r>
    </w:p>
    <w:p w14:paraId="601F6AA2"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Портреты: С. С. Четвериков, Э. </w:t>
      </w:r>
      <w:proofErr w:type="spellStart"/>
      <w:r w:rsidRPr="00C54056">
        <w:rPr>
          <w:rFonts w:ascii="Times New Roman" w:eastAsiaTheme="minorHAnsi" w:hAnsi="Times New Roman" w:cstheme="minorBidi"/>
          <w:color w:val="000000"/>
          <w:sz w:val="28"/>
          <w:lang w:val="ru-RU"/>
        </w:rPr>
        <w:t>Майр</w:t>
      </w:r>
      <w:proofErr w:type="spellEnd"/>
      <w:r w:rsidRPr="00C54056">
        <w:rPr>
          <w:rFonts w:ascii="Times New Roman" w:eastAsiaTheme="minorHAnsi" w:hAnsi="Times New Roman" w:cstheme="minorBidi"/>
          <w:color w:val="000000"/>
          <w:sz w:val="28"/>
          <w:lang w:val="ru-RU"/>
        </w:rPr>
        <w:t>.</w:t>
      </w:r>
    </w:p>
    <w:p w14:paraId="304AA0D2"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Таблицы и схемы: «Мутационная изменчивость», «Популяционная структура вида», «Схема проявления закона Харди–</w:t>
      </w:r>
      <w:proofErr w:type="spellStart"/>
      <w:r w:rsidRPr="00C54056">
        <w:rPr>
          <w:rFonts w:ascii="Times New Roman" w:eastAsiaTheme="minorHAnsi" w:hAnsi="Times New Roman" w:cstheme="minorBidi"/>
          <w:color w:val="000000"/>
          <w:sz w:val="28"/>
          <w:lang w:val="ru-RU"/>
        </w:rPr>
        <w:t>Вайнберга</w:t>
      </w:r>
      <w:proofErr w:type="spellEnd"/>
      <w:r w:rsidRPr="00C54056">
        <w:rPr>
          <w:rFonts w:ascii="Times New Roman" w:eastAsiaTheme="minorHAnsi" w:hAnsi="Times New Roman" w:cstheme="minorBidi"/>
          <w:color w:val="000000"/>
          <w:sz w:val="28"/>
          <w:lang w:val="ru-RU"/>
        </w:rPr>
        <w:t xml:space="preserve">», «Движущие силы эволюции», «Экологическая изоляция популяций </w:t>
      </w:r>
      <w:proofErr w:type="spellStart"/>
      <w:r w:rsidRPr="00C54056">
        <w:rPr>
          <w:rFonts w:ascii="Times New Roman" w:eastAsiaTheme="minorHAnsi" w:hAnsi="Times New Roman" w:cstheme="minorBidi"/>
          <w:color w:val="000000"/>
          <w:sz w:val="28"/>
          <w:lang w:val="ru-RU"/>
        </w:rPr>
        <w:t>севанской</w:t>
      </w:r>
      <w:proofErr w:type="spellEnd"/>
      <w:r w:rsidRPr="00C54056">
        <w:rPr>
          <w:rFonts w:ascii="Times New Roman" w:eastAsiaTheme="minorHAnsi" w:hAnsi="Times New Roman" w:cstheme="minorBidi"/>
          <w:color w:val="000000"/>
          <w:sz w:val="28"/>
          <w:lang w:val="ru-RU"/>
        </w:rPr>
        <w:t xml:space="preserve"> форели», «Географическая изоляция лиственницы сибирской и лиственницы даурской», «Популяционные волны численности хищников и жертв», «Схема действия естественного отбора», «Формы борьбы за существование», «Индустриальный </w:t>
      </w:r>
      <w:proofErr w:type="spellStart"/>
      <w:r w:rsidRPr="00C54056">
        <w:rPr>
          <w:rFonts w:ascii="Times New Roman" w:eastAsiaTheme="minorHAnsi" w:hAnsi="Times New Roman" w:cstheme="minorBidi"/>
          <w:color w:val="000000"/>
          <w:sz w:val="28"/>
          <w:lang w:val="ru-RU"/>
        </w:rPr>
        <w:t>меланизм</w:t>
      </w:r>
      <w:proofErr w:type="spellEnd"/>
      <w:r w:rsidRPr="00C54056">
        <w:rPr>
          <w:rFonts w:ascii="Times New Roman" w:eastAsiaTheme="minorHAnsi" w:hAnsi="Times New Roman" w:cstheme="minorBidi"/>
          <w:color w:val="000000"/>
          <w:sz w:val="28"/>
          <w:lang w:val="ru-RU"/>
        </w:rPr>
        <w:t>»,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w:t>
      </w:r>
      <w:proofErr w:type="spellStart"/>
      <w:r w:rsidRPr="00C54056">
        <w:rPr>
          <w:rFonts w:ascii="Times New Roman" w:eastAsiaTheme="minorHAnsi" w:hAnsi="Times New Roman" w:cstheme="minorBidi"/>
          <w:color w:val="000000"/>
          <w:sz w:val="28"/>
          <w:lang w:val="ru-RU"/>
        </w:rPr>
        <w:t>Полиплоиды</w:t>
      </w:r>
      <w:proofErr w:type="spellEnd"/>
      <w:r w:rsidRPr="00C54056">
        <w:rPr>
          <w:rFonts w:ascii="Times New Roman" w:eastAsiaTheme="minorHAnsi" w:hAnsi="Times New Roman" w:cstheme="minorBidi"/>
          <w:color w:val="000000"/>
          <w:sz w:val="28"/>
          <w:lang w:val="ru-RU"/>
        </w:rPr>
        <w:t xml:space="preserve"> растений», «Капустно-редечный гибрид».</w:t>
      </w:r>
    </w:p>
    <w:p w14:paraId="3A085535"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lastRenderedPageBreak/>
        <w:t>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14:paraId="6CB99F94"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Лабораторная работа</w:t>
      </w:r>
      <w:r w:rsidRPr="00C54056">
        <w:rPr>
          <w:rFonts w:ascii="Times New Roman" w:eastAsiaTheme="minorHAnsi" w:hAnsi="Times New Roman" w:cstheme="minorBidi"/>
          <w:color w:val="000000"/>
          <w:sz w:val="28"/>
          <w:lang w:val="ru-RU"/>
        </w:rPr>
        <w:t xml:space="preserve"> «Выявление изменчивости у особей одного вида».</w:t>
      </w:r>
    </w:p>
    <w:p w14:paraId="282BDBFD"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Лабораторная работа</w:t>
      </w:r>
      <w:r w:rsidRPr="00C54056">
        <w:rPr>
          <w:rFonts w:ascii="Times New Roman" w:eastAsiaTheme="minorHAnsi" w:hAnsi="Times New Roman" w:cstheme="minorBidi"/>
          <w:color w:val="000000"/>
          <w:sz w:val="28"/>
          <w:lang w:val="ru-RU"/>
        </w:rPr>
        <w:t xml:space="preserve"> «Приспособления организмов и их относительная целесообразность».</w:t>
      </w:r>
    </w:p>
    <w:p w14:paraId="35A3500D"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Лабораторная работа</w:t>
      </w:r>
      <w:r w:rsidRPr="00C54056">
        <w:rPr>
          <w:rFonts w:ascii="Times New Roman" w:eastAsiaTheme="minorHAnsi" w:hAnsi="Times New Roman" w:cstheme="minorBidi"/>
          <w:color w:val="000000"/>
          <w:sz w:val="28"/>
          <w:lang w:val="ru-RU"/>
        </w:rPr>
        <w:t xml:space="preserve"> «Сравнение видов по морфологическому критерию».</w:t>
      </w:r>
    </w:p>
    <w:p w14:paraId="5542E614"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Тема 3. Макроэволюция и её результаты</w:t>
      </w:r>
    </w:p>
    <w:p w14:paraId="02816190"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Методы изучения макроэволюции. Палеонтологические методы изучения эволюции. Переходные формы и филогенетические ряды организмов.</w:t>
      </w:r>
    </w:p>
    <w:p w14:paraId="3888920D"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14:paraId="6A57D42A"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14:paraId="46733F20"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Хромосомные мутации и эволюция геномов.</w:t>
      </w:r>
    </w:p>
    <w:p w14:paraId="4E498FBB"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Общие закономерности (правила) эволюции. </w:t>
      </w:r>
      <w:r w:rsidRPr="00C54056">
        <w:rPr>
          <w:rFonts w:ascii="Times New Roman" w:eastAsiaTheme="minorHAnsi" w:hAnsi="Times New Roman" w:cstheme="minorBidi"/>
          <w:i/>
          <w:color w:val="000000"/>
          <w:sz w:val="28"/>
          <w:lang w:val="ru-RU"/>
        </w:rPr>
        <w:t>Принцип смены функций</w:t>
      </w:r>
      <w:r w:rsidRPr="00C54056">
        <w:rPr>
          <w:rFonts w:ascii="Times New Roman" w:eastAsiaTheme="minorHAnsi" w:hAnsi="Times New Roman" w:cstheme="minorBidi"/>
          <w:color w:val="000000"/>
          <w:sz w:val="28"/>
          <w:lang w:val="ru-RU"/>
        </w:rPr>
        <w:t>. Необратимость эволюции. Адаптивная радиация. Неравномерность темпов эволюции.</w:t>
      </w:r>
    </w:p>
    <w:p w14:paraId="771BE25B"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Демонстрации</w:t>
      </w:r>
    </w:p>
    <w:p w14:paraId="03C7ACB5"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Портреты: К. М. Бэр, А. О. Ковалевский, Ф. Мюллер, Э. Геккель.</w:t>
      </w:r>
    </w:p>
    <w:p w14:paraId="1E3941BF"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Таблицы и схемы: «Филогенетический ряд лошади», «Археоптерикс», «Зверозубые ящеры», «Стегоцефалы», «</w:t>
      </w:r>
      <w:proofErr w:type="spellStart"/>
      <w:r w:rsidRPr="00C54056">
        <w:rPr>
          <w:rFonts w:ascii="Times New Roman" w:eastAsiaTheme="minorHAnsi" w:hAnsi="Times New Roman" w:cstheme="minorBidi"/>
          <w:color w:val="000000"/>
          <w:sz w:val="28"/>
          <w:lang w:val="ru-RU"/>
        </w:rPr>
        <w:t>Риниофиты</w:t>
      </w:r>
      <w:proofErr w:type="spellEnd"/>
      <w:r w:rsidRPr="00C54056">
        <w:rPr>
          <w:rFonts w:ascii="Times New Roman" w:eastAsiaTheme="minorHAnsi" w:hAnsi="Times New Roman" w:cstheme="minorBidi"/>
          <w:color w:val="000000"/>
          <w:sz w:val="28"/>
          <w:lang w:val="ru-RU"/>
        </w:rPr>
        <w:t>»,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14:paraId="159BF363"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14:paraId="1AD4DCE2"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lastRenderedPageBreak/>
        <w:t>Тема 4. Происхождение и развитие жизни на Земле</w:t>
      </w:r>
    </w:p>
    <w:p w14:paraId="732A7B40"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w:t>
      </w:r>
      <w:proofErr w:type="spellStart"/>
      <w:r w:rsidRPr="00C54056">
        <w:rPr>
          <w:rFonts w:ascii="Times New Roman" w:eastAsiaTheme="minorHAnsi" w:hAnsi="Times New Roman" w:cstheme="minorBidi"/>
          <w:color w:val="000000"/>
          <w:sz w:val="28"/>
          <w:lang w:val="ru-RU"/>
        </w:rPr>
        <w:t>Реди</w:t>
      </w:r>
      <w:proofErr w:type="spellEnd"/>
      <w:r w:rsidRPr="00C54056">
        <w:rPr>
          <w:rFonts w:ascii="Times New Roman" w:eastAsiaTheme="minorHAnsi" w:hAnsi="Times New Roman" w:cstheme="minorBidi"/>
          <w:color w:val="000000"/>
          <w:sz w:val="28"/>
          <w:lang w:val="ru-RU"/>
        </w:rPr>
        <w:t xml:space="preserve">, Л. </w:t>
      </w:r>
      <w:proofErr w:type="spellStart"/>
      <w:r w:rsidRPr="00C54056">
        <w:rPr>
          <w:rFonts w:ascii="Times New Roman" w:eastAsiaTheme="minorHAnsi" w:hAnsi="Times New Roman" w:cstheme="minorBidi"/>
          <w:color w:val="000000"/>
          <w:sz w:val="28"/>
          <w:lang w:val="ru-RU"/>
        </w:rPr>
        <w:t>Спалланцани</w:t>
      </w:r>
      <w:proofErr w:type="spellEnd"/>
      <w:r w:rsidRPr="00C54056">
        <w:rPr>
          <w:rFonts w:ascii="Times New Roman" w:eastAsiaTheme="minorHAnsi" w:hAnsi="Times New Roman" w:cstheme="minorBidi"/>
          <w:color w:val="000000"/>
          <w:sz w:val="28"/>
          <w:lang w:val="ru-RU"/>
        </w:rPr>
        <w:t>, Л. Пастера. Происхождение жизни и астробиология.</w:t>
      </w:r>
    </w:p>
    <w:p w14:paraId="3FC74C72"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w:t>
      </w:r>
      <w:proofErr w:type="spellStart"/>
      <w:r w:rsidRPr="00C54056">
        <w:rPr>
          <w:rFonts w:ascii="Times New Roman" w:eastAsiaTheme="minorHAnsi" w:hAnsi="Times New Roman" w:cstheme="minorBidi"/>
          <w:color w:val="000000"/>
          <w:sz w:val="28"/>
          <w:lang w:val="ru-RU"/>
        </w:rPr>
        <w:t>Юри</w:t>
      </w:r>
      <w:proofErr w:type="spellEnd"/>
      <w:r w:rsidRPr="00C54056">
        <w:rPr>
          <w:rFonts w:ascii="Times New Roman" w:eastAsiaTheme="minorHAnsi" w:hAnsi="Times New Roman" w:cstheme="minorBidi"/>
          <w:color w:val="000000"/>
          <w:sz w:val="28"/>
          <w:lang w:val="ru-RU"/>
        </w:rPr>
        <w:t xml:space="preserve">. Образование полимеров из мономеров. </w:t>
      </w:r>
      <w:proofErr w:type="spellStart"/>
      <w:r w:rsidRPr="00C54056">
        <w:rPr>
          <w:rFonts w:ascii="Times New Roman" w:eastAsiaTheme="minorHAnsi" w:hAnsi="Times New Roman" w:cstheme="minorBidi"/>
          <w:color w:val="000000"/>
          <w:sz w:val="28"/>
          <w:lang w:val="ru-RU"/>
        </w:rPr>
        <w:t>Коацерватная</w:t>
      </w:r>
      <w:proofErr w:type="spellEnd"/>
      <w:r w:rsidRPr="00C54056">
        <w:rPr>
          <w:rFonts w:ascii="Times New Roman" w:eastAsiaTheme="minorHAnsi" w:hAnsi="Times New Roman" w:cstheme="minorBidi"/>
          <w:color w:val="000000"/>
          <w:sz w:val="28"/>
          <w:lang w:val="ru-RU"/>
        </w:rPr>
        <w:t xml:space="preserve"> гипотеза А. И. Опарина, гипотеза первичного бульона Дж. </w:t>
      </w:r>
      <w:proofErr w:type="spellStart"/>
      <w:r w:rsidRPr="00C54056">
        <w:rPr>
          <w:rFonts w:ascii="Times New Roman" w:eastAsiaTheme="minorHAnsi" w:hAnsi="Times New Roman" w:cstheme="minorBidi"/>
          <w:color w:val="000000"/>
          <w:sz w:val="28"/>
          <w:lang w:val="ru-RU"/>
        </w:rPr>
        <w:t>Холдейна</w:t>
      </w:r>
      <w:proofErr w:type="spellEnd"/>
      <w:r w:rsidRPr="00C54056">
        <w:rPr>
          <w:rFonts w:ascii="Times New Roman" w:eastAsiaTheme="minorHAnsi" w:hAnsi="Times New Roman" w:cstheme="minorBidi"/>
          <w:color w:val="000000"/>
          <w:sz w:val="28"/>
          <w:lang w:val="ru-RU"/>
        </w:rPr>
        <w:t xml:space="preserve">, генетическая гипотеза Г. </w:t>
      </w:r>
      <w:proofErr w:type="spellStart"/>
      <w:r w:rsidRPr="00C54056">
        <w:rPr>
          <w:rFonts w:ascii="Times New Roman" w:eastAsiaTheme="minorHAnsi" w:hAnsi="Times New Roman" w:cstheme="minorBidi"/>
          <w:color w:val="000000"/>
          <w:sz w:val="28"/>
          <w:lang w:val="ru-RU"/>
        </w:rPr>
        <w:t>Мёллера</w:t>
      </w:r>
      <w:proofErr w:type="spellEnd"/>
      <w:r w:rsidRPr="00C54056">
        <w:rPr>
          <w:rFonts w:ascii="Times New Roman" w:eastAsiaTheme="minorHAnsi" w:hAnsi="Times New Roman" w:cstheme="minorBidi"/>
          <w:color w:val="000000"/>
          <w:sz w:val="28"/>
          <w:lang w:val="ru-RU"/>
        </w:rPr>
        <w:t xml:space="preserve">. </w:t>
      </w:r>
      <w:proofErr w:type="spellStart"/>
      <w:r w:rsidRPr="00C54056">
        <w:rPr>
          <w:rFonts w:ascii="Times New Roman" w:eastAsiaTheme="minorHAnsi" w:hAnsi="Times New Roman" w:cstheme="minorBidi"/>
          <w:color w:val="000000"/>
          <w:sz w:val="28"/>
          <w:lang w:val="ru-RU"/>
        </w:rPr>
        <w:t>Рибозимы</w:t>
      </w:r>
      <w:proofErr w:type="spellEnd"/>
      <w:r w:rsidRPr="00C54056">
        <w:rPr>
          <w:rFonts w:ascii="Times New Roman" w:eastAsiaTheme="minorHAnsi" w:hAnsi="Times New Roman" w:cstheme="minorBidi"/>
          <w:color w:val="000000"/>
          <w:sz w:val="28"/>
          <w:lang w:val="ru-RU"/>
        </w:rPr>
        <w:t xml:space="preserve"> (Т. Чек) и гипотеза «мира РНК» У. Гилберта. Формирование мембран и возникновение </w:t>
      </w:r>
      <w:proofErr w:type="spellStart"/>
      <w:r w:rsidRPr="00C54056">
        <w:rPr>
          <w:rFonts w:ascii="Times New Roman" w:eastAsiaTheme="minorHAnsi" w:hAnsi="Times New Roman" w:cstheme="minorBidi"/>
          <w:color w:val="000000"/>
          <w:sz w:val="28"/>
          <w:lang w:val="ru-RU"/>
        </w:rPr>
        <w:t>протоклетки</w:t>
      </w:r>
      <w:proofErr w:type="spellEnd"/>
      <w:r w:rsidRPr="00C54056">
        <w:rPr>
          <w:rFonts w:ascii="Times New Roman" w:eastAsiaTheme="minorHAnsi" w:hAnsi="Times New Roman" w:cstheme="minorBidi"/>
          <w:color w:val="000000"/>
          <w:sz w:val="28"/>
          <w:lang w:val="ru-RU"/>
        </w:rPr>
        <w:t>.</w:t>
      </w:r>
    </w:p>
    <w:p w14:paraId="5BCC978A"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14:paraId="52DE7913"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w:t>
      </w:r>
    </w:p>
    <w:p w14:paraId="3BD7B5FA"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Происхождение эукариот (</w:t>
      </w:r>
      <w:proofErr w:type="spellStart"/>
      <w:r w:rsidRPr="00C54056">
        <w:rPr>
          <w:rFonts w:ascii="Times New Roman" w:eastAsiaTheme="minorHAnsi" w:hAnsi="Times New Roman" w:cstheme="minorBidi"/>
          <w:color w:val="000000"/>
          <w:sz w:val="28"/>
          <w:lang w:val="ru-RU"/>
        </w:rPr>
        <w:t>симбиогенез</w:t>
      </w:r>
      <w:proofErr w:type="spellEnd"/>
      <w:r w:rsidRPr="00C54056">
        <w:rPr>
          <w:rFonts w:ascii="Times New Roman" w:eastAsiaTheme="minorHAnsi" w:hAnsi="Times New Roman" w:cstheme="minorBidi"/>
          <w:color w:val="000000"/>
          <w:sz w:val="28"/>
          <w:lang w:val="ru-RU"/>
        </w:rPr>
        <w:t>). Эволюционное происхождение вирусов. Происхождение многоклеточных организмов. Возникновение основных групп многоклеточных организмов.</w:t>
      </w:r>
    </w:p>
    <w:p w14:paraId="5D6D1D1F"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14:paraId="3E031E48"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14:paraId="18AD78D7"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14:paraId="52018AEC"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14:paraId="203B7021"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lastRenderedPageBreak/>
        <w:t>Современная система органического мира. Принципы классификации организмов. Основные систематические группы организмов.</w:t>
      </w:r>
    </w:p>
    <w:p w14:paraId="23496726"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Демонстрации</w:t>
      </w:r>
    </w:p>
    <w:p w14:paraId="5206E961" w14:textId="77777777" w:rsidR="00C54056" w:rsidRPr="00131679"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Портреты: Ф. </w:t>
      </w:r>
      <w:proofErr w:type="spellStart"/>
      <w:r w:rsidRPr="00C54056">
        <w:rPr>
          <w:rFonts w:ascii="Times New Roman" w:eastAsiaTheme="minorHAnsi" w:hAnsi="Times New Roman" w:cstheme="minorBidi"/>
          <w:color w:val="000000"/>
          <w:sz w:val="28"/>
          <w:lang w:val="ru-RU"/>
        </w:rPr>
        <w:t>Реди</w:t>
      </w:r>
      <w:proofErr w:type="spellEnd"/>
      <w:r w:rsidRPr="00C54056">
        <w:rPr>
          <w:rFonts w:ascii="Times New Roman" w:eastAsiaTheme="minorHAnsi" w:hAnsi="Times New Roman" w:cstheme="minorBidi"/>
          <w:color w:val="000000"/>
          <w:sz w:val="28"/>
          <w:lang w:val="ru-RU"/>
        </w:rPr>
        <w:t xml:space="preserve">, Л. </w:t>
      </w:r>
      <w:proofErr w:type="spellStart"/>
      <w:r w:rsidRPr="00C54056">
        <w:rPr>
          <w:rFonts w:ascii="Times New Roman" w:eastAsiaTheme="minorHAnsi" w:hAnsi="Times New Roman" w:cstheme="minorBidi"/>
          <w:color w:val="000000"/>
          <w:sz w:val="28"/>
          <w:lang w:val="ru-RU"/>
        </w:rPr>
        <w:t>Спалланцани</w:t>
      </w:r>
      <w:proofErr w:type="spellEnd"/>
      <w:r w:rsidRPr="00C54056">
        <w:rPr>
          <w:rFonts w:ascii="Times New Roman" w:eastAsiaTheme="minorHAnsi" w:hAnsi="Times New Roman" w:cstheme="minorBidi"/>
          <w:color w:val="000000"/>
          <w:sz w:val="28"/>
          <w:lang w:val="ru-RU"/>
        </w:rPr>
        <w:t xml:space="preserve">, Л. Пастер, И. И. Мечников, А. И. Опарин, Дж. </w:t>
      </w:r>
      <w:proofErr w:type="spellStart"/>
      <w:r w:rsidRPr="00131679">
        <w:rPr>
          <w:rFonts w:ascii="Times New Roman" w:eastAsiaTheme="minorHAnsi" w:hAnsi="Times New Roman" w:cstheme="minorBidi"/>
          <w:color w:val="000000"/>
          <w:sz w:val="28"/>
          <w:lang w:val="ru-RU"/>
        </w:rPr>
        <w:t>Холдейн</w:t>
      </w:r>
      <w:proofErr w:type="spellEnd"/>
      <w:r w:rsidRPr="00131679">
        <w:rPr>
          <w:rFonts w:ascii="Times New Roman" w:eastAsiaTheme="minorHAnsi" w:hAnsi="Times New Roman" w:cstheme="minorBidi"/>
          <w:color w:val="000000"/>
          <w:sz w:val="28"/>
          <w:lang w:val="ru-RU"/>
        </w:rPr>
        <w:t xml:space="preserve">, Г. </w:t>
      </w:r>
      <w:proofErr w:type="spellStart"/>
      <w:r w:rsidRPr="00131679">
        <w:rPr>
          <w:rFonts w:ascii="Times New Roman" w:eastAsiaTheme="minorHAnsi" w:hAnsi="Times New Roman" w:cstheme="minorBidi"/>
          <w:color w:val="000000"/>
          <w:sz w:val="28"/>
          <w:lang w:val="ru-RU"/>
        </w:rPr>
        <w:t>Мёллер</w:t>
      </w:r>
      <w:proofErr w:type="spellEnd"/>
      <w:r w:rsidRPr="00131679">
        <w:rPr>
          <w:rFonts w:ascii="Times New Roman" w:eastAsiaTheme="minorHAnsi" w:hAnsi="Times New Roman" w:cstheme="minorBidi"/>
          <w:color w:val="000000"/>
          <w:sz w:val="28"/>
          <w:lang w:val="ru-RU"/>
        </w:rPr>
        <w:t xml:space="preserve">, С. Миллер, Г. </w:t>
      </w:r>
      <w:proofErr w:type="spellStart"/>
      <w:r w:rsidRPr="00131679">
        <w:rPr>
          <w:rFonts w:ascii="Times New Roman" w:eastAsiaTheme="minorHAnsi" w:hAnsi="Times New Roman" w:cstheme="minorBidi"/>
          <w:color w:val="000000"/>
          <w:sz w:val="28"/>
          <w:lang w:val="ru-RU"/>
        </w:rPr>
        <w:t>Юри</w:t>
      </w:r>
      <w:proofErr w:type="spellEnd"/>
      <w:r w:rsidRPr="00131679">
        <w:rPr>
          <w:rFonts w:ascii="Times New Roman" w:eastAsiaTheme="minorHAnsi" w:hAnsi="Times New Roman" w:cstheme="minorBidi"/>
          <w:color w:val="000000"/>
          <w:sz w:val="28"/>
          <w:lang w:val="ru-RU"/>
        </w:rPr>
        <w:t>.</w:t>
      </w:r>
    </w:p>
    <w:p w14:paraId="6E342080"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Таблицы и схемы: «Схема опыта Ф. </w:t>
      </w:r>
      <w:proofErr w:type="spellStart"/>
      <w:r w:rsidRPr="00C54056">
        <w:rPr>
          <w:rFonts w:ascii="Times New Roman" w:eastAsiaTheme="minorHAnsi" w:hAnsi="Times New Roman" w:cstheme="minorBidi"/>
          <w:color w:val="000000"/>
          <w:sz w:val="28"/>
          <w:lang w:val="ru-RU"/>
        </w:rPr>
        <w:t>Реди</w:t>
      </w:r>
      <w:proofErr w:type="spellEnd"/>
      <w:r w:rsidRPr="00C54056">
        <w:rPr>
          <w:rFonts w:ascii="Times New Roman" w:eastAsiaTheme="minorHAnsi" w:hAnsi="Times New Roman" w:cstheme="minorBidi"/>
          <w:color w:val="000000"/>
          <w:sz w:val="28"/>
          <w:lang w:val="ru-RU"/>
        </w:rPr>
        <w:t xml:space="preserve">», «Схема опыта Л. Пастера по изучению самозарождения жизни», «Схема опыта С. Миллера, Г. </w:t>
      </w:r>
      <w:proofErr w:type="spellStart"/>
      <w:r w:rsidRPr="00C54056">
        <w:rPr>
          <w:rFonts w:ascii="Times New Roman" w:eastAsiaTheme="minorHAnsi" w:hAnsi="Times New Roman" w:cstheme="minorBidi"/>
          <w:color w:val="000000"/>
          <w:sz w:val="28"/>
          <w:lang w:val="ru-RU"/>
        </w:rPr>
        <w:t>Юри</w:t>
      </w:r>
      <w:proofErr w:type="spellEnd"/>
      <w:r w:rsidRPr="00C54056">
        <w:rPr>
          <w:rFonts w:ascii="Times New Roman" w:eastAsiaTheme="minorHAnsi" w:hAnsi="Times New Roman" w:cstheme="minorBidi"/>
          <w:color w:val="000000"/>
          <w:sz w:val="28"/>
          <w:lang w:val="ru-RU"/>
        </w:rPr>
        <w:t xml:space="preserve">», «Этапы неорганической эволюции», «Геохронологическая шкала», «Начальные этапы органической эволюции», «Схема образования эукариот путём </w:t>
      </w:r>
      <w:proofErr w:type="spellStart"/>
      <w:r w:rsidRPr="00C54056">
        <w:rPr>
          <w:rFonts w:ascii="Times New Roman" w:eastAsiaTheme="minorHAnsi" w:hAnsi="Times New Roman" w:cstheme="minorBidi"/>
          <w:color w:val="000000"/>
          <w:sz w:val="28"/>
          <w:lang w:val="ru-RU"/>
        </w:rPr>
        <w:t>симбиогенеза</w:t>
      </w:r>
      <w:proofErr w:type="spellEnd"/>
      <w:r w:rsidRPr="00C54056">
        <w:rPr>
          <w:rFonts w:ascii="Times New Roman" w:eastAsiaTheme="minorHAnsi" w:hAnsi="Times New Roman" w:cstheme="minorBidi"/>
          <w:color w:val="000000"/>
          <w:sz w:val="28"/>
          <w:lang w:val="ru-RU"/>
        </w:rPr>
        <w:t>», «Система живой природы», «Строение вируса», «Ароморфозы растений», «</w:t>
      </w:r>
      <w:proofErr w:type="spellStart"/>
      <w:r w:rsidRPr="00C54056">
        <w:rPr>
          <w:rFonts w:ascii="Times New Roman" w:eastAsiaTheme="minorHAnsi" w:hAnsi="Times New Roman" w:cstheme="minorBidi"/>
          <w:color w:val="000000"/>
          <w:sz w:val="28"/>
          <w:lang w:val="ru-RU"/>
        </w:rPr>
        <w:t>Риниофиты</w:t>
      </w:r>
      <w:proofErr w:type="spellEnd"/>
      <w:r w:rsidRPr="00C54056">
        <w:rPr>
          <w:rFonts w:ascii="Times New Roman" w:eastAsiaTheme="minorHAnsi" w:hAnsi="Times New Roman" w:cstheme="minorBidi"/>
          <w:color w:val="000000"/>
          <w:sz w:val="28"/>
          <w:lang w:val="ru-RU"/>
        </w:rPr>
        <w:t>»,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14:paraId="60CFCEC7"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14:paraId="1F3C80EF"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Виртуальная лабораторная работа</w:t>
      </w:r>
      <w:r w:rsidRPr="00C54056">
        <w:rPr>
          <w:rFonts w:ascii="Times New Roman" w:eastAsiaTheme="minorHAnsi" w:hAnsi="Times New Roman" w:cstheme="minorBidi"/>
          <w:color w:val="000000"/>
          <w:sz w:val="28"/>
          <w:lang w:val="ru-RU"/>
        </w:rPr>
        <w:t xml:space="preserve"> «Моделирование опытов Миллера–</w:t>
      </w:r>
      <w:proofErr w:type="spellStart"/>
      <w:r w:rsidRPr="00C54056">
        <w:rPr>
          <w:rFonts w:ascii="Times New Roman" w:eastAsiaTheme="minorHAnsi" w:hAnsi="Times New Roman" w:cstheme="minorBidi"/>
          <w:color w:val="000000"/>
          <w:sz w:val="28"/>
          <w:lang w:val="ru-RU"/>
        </w:rPr>
        <w:t>Юри</w:t>
      </w:r>
      <w:proofErr w:type="spellEnd"/>
      <w:r w:rsidRPr="00C54056">
        <w:rPr>
          <w:rFonts w:ascii="Times New Roman" w:eastAsiaTheme="minorHAnsi" w:hAnsi="Times New Roman" w:cstheme="minorBidi"/>
          <w:color w:val="000000"/>
          <w:sz w:val="28"/>
          <w:lang w:val="ru-RU"/>
        </w:rPr>
        <w:t xml:space="preserve"> по изучению абиогенного синтеза органических соединений в первичной атмосфере».</w:t>
      </w:r>
    </w:p>
    <w:p w14:paraId="6F2B2617"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Лабораторная работа</w:t>
      </w:r>
      <w:r w:rsidRPr="00C54056">
        <w:rPr>
          <w:rFonts w:ascii="Times New Roman" w:eastAsiaTheme="minorHAnsi" w:hAnsi="Times New Roman" w:cstheme="minorBidi"/>
          <w:color w:val="000000"/>
          <w:sz w:val="28"/>
          <w:lang w:val="ru-RU"/>
        </w:rPr>
        <w:t xml:space="preserve"> «Изучение и описание ископаемых остатков древних организмов».</w:t>
      </w:r>
    </w:p>
    <w:p w14:paraId="65613551"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Практическая работа</w:t>
      </w:r>
      <w:r w:rsidRPr="00C54056">
        <w:rPr>
          <w:rFonts w:ascii="Times New Roman" w:eastAsiaTheme="minorHAnsi" w:hAnsi="Times New Roman" w:cstheme="minorBidi"/>
          <w:color w:val="000000"/>
          <w:sz w:val="28"/>
          <w:lang w:val="ru-RU"/>
        </w:rPr>
        <w:t xml:space="preserve"> «Изучение особенностей строения растений разных отделов».</w:t>
      </w:r>
    </w:p>
    <w:p w14:paraId="5D475318"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Практическая работа</w:t>
      </w:r>
      <w:r w:rsidRPr="00C54056">
        <w:rPr>
          <w:rFonts w:ascii="Times New Roman" w:eastAsiaTheme="minorHAnsi" w:hAnsi="Times New Roman" w:cstheme="minorBidi"/>
          <w:color w:val="000000"/>
          <w:sz w:val="28"/>
          <w:lang w:val="ru-RU"/>
        </w:rPr>
        <w:t xml:space="preserve"> «Изучение особенностей строения позвоночных животных».</w:t>
      </w:r>
    </w:p>
    <w:p w14:paraId="144BA46D"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Тема 5. Происхождение человека – антропогенез</w:t>
      </w:r>
    </w:p>
    <w:p w14:paraId="34EFA1DF"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Разделы и задачи антропологии. Методы антропологии.</w:t>
      </w:r>
    </w:p>
    <w:p w14:paraId="6821AB4C"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Становление представлений о происхождении человека. Религиозные воззрения. Современные научные теории.</w:t>
      </w:r>
    </w:p>
    <w:p w14:paraId="6EB560CB"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lastRenderedPageBreak/>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14:paraId="3F4F31F3"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Движущие силы (факторы) антропогенеза: биологические, социальные. Соотношение биологических и социальных факторов в антропогенезе.</w:t>
      </w:r>
    </w:p>
    <w:p w14:paraId="5C3C07D3"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w:t>
      </w:r>
      <w:proofErr w:type="spellStart"/>
      <w:r w:rsidRPr="00C54056">
        <w:rPr>
          <w:rFonts w:ascii="Times New Roman" w:eastAsiaTheme="minorHAnsi" w:hAnsi="Times New Roman" w:cstheme="minorBidi"/>
          <w:color w:val="000000"/>
          <w:sz w:val="28"/>
          <w:lang w:val="ru-RU"/>
        </w:rPr>
        <w:t>гейдельбергский</w:t>
      </w:r>
      <w:proofErr w:type="spellEnd"/>
      <w:r w:rsidRPr="00C54056">
        <w:rPr>
          <w:rFonts w:ascii="Times New Roman" w:eastAsiaTheme="minorHAnsi" w:hAnsi="Times New Roman" w:cstheme="minorBidi"/>
          <w:color w:val="000000"/>
          <w:sz w:val="28"/>
          <w:lang w:val="ru-RU"/>
        </w:rPr>
        <w:t xml:space="preserve">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w:t>
      </w:r>
      <w:proofErr w:type="spellStart"/>
      <w:r w:rsidRPr="00C54056">
        <w:rPr>
          <w:rFonts w:ascii="Times New Roman" w:eastAsiaTheme="minorHAnsi" w:hAnsi="Times New Roman" w:cstheme="minorBidi"/>
          <w:color w:val="000000"/>
          <w:sz w:val="28"/>
          <w:lang w:val="ru-RU"/>
        </w:rPr>
        <w:t>денисовский</w:t>
      </w:r>
      <w:proofErr w:type="spellEnd"/>
      <w:r w:rsidRPr="00C54056">
        <w:rPr>
          <w:rFonts w:ascii="Times New Roman" w:eastAsiaTheme="minorHAnsi" w:hAnsi="Times New Roman" w:cstheme="minorBidi"/>
          <w:color w:val="000000"/>
          <w:sz w:val="28"/>
          <w:lang w:val="ru-RU"/>
        </w:rPr>
        <w:t xml:space="preserve"> человек, освоение континентов за пределами Африки. </w:t>
      </w:r>
      <w:proofErr w:type="spellStart"/>
      <w:r w:rsidRPr="00C54056">
        <w:rPr>
          <w:rFonts w:ascii="Times New Roman" w:eastAsiaTheme="minorHAnsi" w:hAnsi="Times New Roman" w:cstheme="minorBidi"/>
          <w:color w:val="000000"/>
          <w:sz w:val="28"/>
          <w:lang w:val="ru-RU"/>
        </w:rPr>
        <w:t>Палеогенетика</w:t>
      </w:r>
      <w:proofErr w:type="spellEnd"/>
      <w:r w:rsidRPr="00C54056">
        <w:rPr>
          <w:rFonts w:ascii="Times New Roman" w:eastAsiaTheme="minorHAnsi" w:hAnsi="Times New Roman" w:cstheme="minorBidi"/>
          <w:color w:val="000000"/>
          <w:sz w:val="28"/>
          <w:lang w:val="ru-RU"/>
        </w:rPr>
        <w:t xml:space="preserve"> и </w:t>
      </w:r>
      <w:proofErr w:type="spellStart"/>
      <w:r w:rsidRPr="00C54056">
        <w:rPr>
          <w:rFonts w:ascii="Times New Roman" w:eastAsiaTheme="minorHAnsi" w:hAnsi="Times New Roman" w:cstheme="minorBidi"/>
          <w:color w:val="000000"/>
          <w:sz w:val="28"/>
          <w:lang w:val="ru-RU"/>
        </w:rPr>
        <w:t>палеогеномика</w:t>
      </w:r>
      <w:proofErr w:type="spellEnd"/>
      <w:r w:rsidRPr="00C54056">
        <w:rPr>
          <w:rFonts w:ascii="Times New Roman" w:eastAsiaTheme="minorHAnsi" w:hAnsi="Times New Roman" w:cstheme="minorBidi"/>
          <w:color w:val="000000"/>
          <w:sz w:val="28"/>
          <w:lang w:val="ru-RU"/>
        </w:rPr>
        <w:t>.</w:t>
      </w:r>
    </w:p>
    <w:p w14:paraId="06050D9C"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14:paraId="0AE7D8FD"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14:paraId="7B7C280A"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w:t>
      </w:r>
      <w:proofErr w:type="spellStart"/>
      <w:r w:rsidRPr="00C54056">
        <w:rPr>
          <w:rFonts w:ascii="Times New Roman" w:eastAsiaTheme="minorHAnsi" w:hAnsi="Times New Roman" w:cstheme="minorBidi"/>
          <w:color w:val="000000"/>
          <w:sz w:val="28"/>
          <w:lang w:val="ru-RU"/>
        </w:rPr>
        <w:t>коэволюции</w:t>
      </w:r>
      <w:proofErr w:type="spellEnd"/>
      <w:r w:rsidRPr="00C54056">
        <w:rPr>
          <w:rFonts w:ascii="Times New Roman" w:eastAsiaTheme="minorHAnsi" w:hAnsi="Times New Roman" w:cstheme="minorBidi"/>
          <w:color w:val="000000"/>
          <w:sz w:val="28"/>
          <w:lang w:val="ru-RU"/>
        </w:rPr>
        <w:t xml:space="preserve"> биологического и социального в человеке.</w:t>
      </w:r>
    </w:p>
    <w:p w14:paraId="6519086F"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Демонстрации</w:t>
      </w:r>
    </w:p>
    <w:p w14:paraId="0C656D75"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Портреты: Ч. Дарвин, Л. Лики, Я. Я. Рогинский, М. М. Герасимов.</w:t>
      </w:r>
    </w:p>
    <w:p w14:paraId="2A24E0E5"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Таблицы и схемы: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w:t>
      </w:r>
      <w:r w:rsidRPr="00C54056">
        <w:rPr>
          <w:rFonts w:ascii="Times New Roman" w:eastAsiaTheme="minorHAnsi" w:hAnsi="Times New Roman" w:cstheme="minorBidi"/>
          <w:color w:val="000000"/>
          <w:sz w:val="28"/>
          <w:lang w:val="ru-RU"/>
        </w:rPr>
        <w:lastRenderedPageBreak/>
        <w:t>«Эволюционное древо человека», «Австралопитек», «Человек умелый», «Человек прямоходящий», «</w:t>
      </w:r>
      <w:proofErr w:type="spellStart"/>
      <w:r w:rsidRPr="00C54056">
        <w:rPr>
          <w:rFonts w:ascii="Times New Roman" w:eastAsiaTheme="minorHAnsi" w:hAnsi="Times New Roman" w:cstheme="minorBidi"/>
          <w:color w:val="000000"/>
          <w:sz w:val="28"/>
          <w:lang w:val="ru-RU"/>
        </w:rPr>
        <w:t>Денисовский</w:t>
      </w:r>
      <w:proofErr w:type="spellEnd"/>
      <w:r w:rsidRPr="00C54056">
        <w:rPr>
          <w:rFonts w:ascii="Times New Roman" w:eastAsiaTheme="minorHAnsi" w:hAnsi="Times New Roman" w:cstheme="minorBidi"/>
          <w:color w:val="000000"/>
          <w:sz w:val="28"/>
          <w:lang w:val="ru-RU"/>
        </w:rPr>
        <w:t xml:space="preserve"> человек» «Неандертальцы», «Кроманьонцы», «Предки человека», «Этапы эволюции человека», «Расы человека».</w:t>
      </w:r>
    </w:p>
    <w:p w14:paraId="63D47E4A"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14:paraId="69FDD990"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Лабораторная работа</w:t>
      </w:r>
      <w:r w:rsidRPr="00C54056">
        <w:rPr>
          <w:rFonts w:ascii="Times New Roman" w:eastAsiaTheme="minorHAnsi" w:hAnsi="Times New Roman" w:cstheme="minorBidi"/>
          <w:color w:val="000000"/>
          <w:sz w:val="28"/>
          <w:lang w:val="ru-RU"/>
        </w:rPr>
        <w:t xml:space="preserve"> «Изучение особенностей строения скелета человека, связанных с прямохождением».</w:t>
      </w:r>
    </w:p>
    <w:p w14:paraId="4A904CBE"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Практическая работа</w:t>
      </w:r>
      <w:r w:rsidRPr="00C54056">
        <w:rPr>
          <w:rFonts w:ascii="Times New Roman" w:eastAsiaTheme="minorHAnsi" w:hAnsi="Times New Roman" w:cstheme="minorBidi"/>
          <w:color w:val="000000"/>
          <w:sz w:val="28"/>
          <w:lang w:val="ru-RU"/>
        </w:rPr>
        <w:t xml:space="preserve"> «Изучение экологических адаптаций человека».</w:t>
      </w:r>
    </w:p>
    <w:p w14:paraId="1CDCF04A"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 xml:space="preserve">Тема 6. Экология – наука о взаимоотношениях организмов и </w:t>
      </w:r>
      <w:proofErr w:type="spellStart"/>
      <w:r w:rsidRPr="00C54056">
        <w:rPr>
          <w:rFonts w:ascii="Times New Roman" w:eastAsiaTheme="minorHAnsi" w:hAnsi="Times New Roman" w:cstheme="minorBidi"/>
          <w:b/>
          <w:color w:val="000000"/>
          <w:sz w:val="28"/>
          <w:lang w:val="ru-RU"/>
        </w:rPr>
        <w:t>надорганизменных</w:t>
      </w:r>
      <w:proofErr w:type="spellEnd"/>
      <w:r w:rsidRPr="00C54056">
        <w:rPr>
          <w:rFonts w:ascii="Times New Roman" w:eastAsiaTheme="minorHAnsi" w:hAnsi="Times New Roman" w:cstheme="minorBidi"/>
          <w:b/>
          <w:color w:val="000000"/>
          <w:sz w:val="28"/>
          <w:lang w:val="ru-RU"/>
        </w:rPr>
        <w:t xml:space="preserve"> систем с окружающей средой</w:t>
      </w:r>
    </w:p>
    <w:p w14:paraId="62FB037F"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Зарождение и развитие экологии в трудах А. Гумбольдта, К. Ф. </w:t>
      </w:r>
      <w:proofErr w:type="spellStart"/>
      <w:r w:rsidRPr="00C54056">
        <w:rPr>
          <w:rFonts w:ascii="Times New Roman" w:eastAsiaTheme="minorHAnsi" w:hAnsi="Times New Roman" w:cstheme="minorBidi"/>
          <w:color w:val="000000"/>
          <w:sz w:val="28"/>
          <w:lang w:val="ru-RU"/>
        </w:rPr>
        <w:t>Рулье</w:t>
      </w:r>
      <w:proofErr w:type="spellEnd"/>
      <w:r w:rsidRPr="00C54056">
        <w:rPr>
          <w:rFonts w:ascii="Times New Roman" w:eastAsiaTheme="minorHAnsi" w:hAnsi="Times New Roman" w:cstheme="minorBidi"/>
          <w:color w:val="000000"/>
          <w:sz w:val="28"/>
          <w:lang w:val="ru-RU"/>
        </w:rPr>
        <w:t xml:space="preserve">, Н. А. Северцова, Э. Геккеля, А. </w:t>
      </w:r>
      <w:proofErr w:type="spellStart"/>
      <w:r w:rsidRPr="00C54056">
        <w:rPr>
          <w:rFonts w:ascii="Times New Roman" w:eastAsiaTheme="minorHAnsi" w:hAnsi="Times New Roman" w:cstheme="minorBidi"/>
          <w:color w:val="000000"/>
          <w:sz w:val="28"/>
          <w:lang w:val="ru-RU"/>
        </w:rPr>
        <w:t>Тенсли</w:t>
      </w:r>
      <w:proofErr w:type="spellEnd"/>
      <w:r w:rsidRPr="00C54056">
        <w:rPr>
          <w:rFonts w:ascii="Times New Roman" w:eastAsiaTheme="minorHAnsi" w:hAnsi="Times New Roman" w:cstheme="minorBidi"/>
          <w:color w:val="000000"/>
          <w:sz w:val="28"/>
          <w:lang w:val="ru-RU"/>
        </w:rPr>
        <w:t>, В. Н. Сукачёва. Разделы и задачи экологии. Связь экологии с другими науками.</w:t>
      </w:r>
    </w:p>
    <w:p w14:paraId="52C21D51"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14:paraId="7BEB81C4"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14:paraId="14DE3823"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Демонстрации</w:t>
      </w:r>
    </w:p>
    <w:p w14:paraId="2C1C5AFA"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Портреты: А. Гумбольдт, К. Ф. </w:t>
      </w:r>
      <w:proofErr w:type="spellStart"/>
      <w:r w:rsidRPr="00C54056">
        <w:rPr>
          <w:rFonts w:ascii="Times New Roman" w:eastAsiaTheme="minorHAnsi" w:hAnsi="Times New Roman" w:cstheme="minorBidi"/>
          <w:color w:val="000000"/>
          <w:sz w:val="28"/>
          <w:lang w:val="ru-RU"/>
        </w:rPr>
        <w:t>Рулье</w:t>
      </w:r>
      <w:proofErr w:type="spellEnd"/>
      <w:r w:rsidRPr="00C54056">
        <w:rPr>
          <w:rFonts w:ascii="Times New Roman" w:eastAsiaTheme="minorHAnsi" w:hAnsi="Times New Roman" w:cstheme="minorBidi"/>
          <w:color w:val="000000"/>
          <w:sz w:val="28"/>
          <w:lang w:val="ru-RU"/>
        </w:rPr>
        <w:t xml:space="preserve">, Н. А. Северцов, Э. Геккель, А. </w:t>
      </w:r>
      <w:proofErr w:type="spellStart"/>
      <w:r w:rsidRPr="00C54056">
        <w:rPr>
          <w:rFonts w:ascii="Times New Roman" w:eastAsiaTheme="minorHAnsi" w:hAnsi="Times New Roman" w:cstheme="minorBidi"/>
          <w:color w:val="000000"/>
          <w:sz w:val="28"/>
          <w:lang w:val="ru-RU"/>
        </w:rPr>
        <w:t>Тенсли</w:t>
      </w:r>
      <w:proofErr w:type="spellEnd"/>
      <w:r w:rsidRPr="00C54056">
        <w:rPr>
          <w:rFonts w:ascii="Times New Roman" w:eastAsiaTheme="minorHAnsi" w:hAnsi="Times New Roman" w:cstheme="minorBidi"/>
          <w:color w:val="000000"/>
          <w:sz w:val="28"/>
          <w:lang w:val="ru-RU"/>
        </w:rPr>
        <w:t>, В. Н. Сукачёв.</w:t>
      </w:r>
    </w:p>
    <w:p w14:paraId="56DAEE81"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Таблицы и схемы: «Разделы экологии», «Методы экологии», «Схема мониторинга окружающей среды».</w:t>
      </w:r>
    </w:p>
    <w:p w14:paraId="27FCA1DB"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Лабораторная работа</w:t>
      </w:r>
      <w:r w:rsidRPr="00C54056">
        <w:rPr>
          <w:rFonts w:ascii="Times New Roman" w:eastAsiaTheme="minorHAnsi" w:hAnsi="Times New Roman" w:cstheme="minorBidi"/>
          <w:color w:val="000000"/>
          <w:sz w:val="28"/>
          <w:lang w:val="ru-RU"/>
        </w:rPr>
        <w:t xml:space="preserve"> «Изучение методов экологических исследований».</w:t>
      </w:r>
    </w:p>
    <w:p w14:paraId="21DA23FB"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Тема 7. Организмы и среда обитания</w:t>
      </w:r>
    </w:p>
    <w:p w14:paraId="48A30A5B"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14:paraId="31D12B69"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14:paraId="407B39A1"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lastRenderedPageBreak/>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14:paraId="525EB133"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14:paraId="15C0D7F5"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Среды обитания организмов: водная, наземно-воздушная, почвенная, глубинная подпочвенная, </w:t>
      </w:r>
      <w:proofErr w:type="spellStart"/>
      <w:r w:rsidRPr="00C54056">
        <w:rPr>
          <w:rFonts w:ascii="Times New Roman" w:eastAsiaTheme="minorHAnsi" w:hAnsi="Times New Roman" w:cstheme="minorBidi"/>
          <w:color w:val="000000"/>
          <w:sz w:val="28"/>
          <w:lang w:val="ru-RU"/>
        </w:rPr>
        <w:t>внутриорганизменная</w:t>
      </w:r>
      <w:proofErr w:type="spellEnd"/>
      <w:r w:rsidRPr="00C54056">
        <w:rPr>
          <w:rFonts w:ascii="Times New Roman" w:eastAsiaTheme="minorHAnsi" w:hAnsi="Times New Roman" w:cstheme="minorBidi"/>
          <w:color w:val="000000"/>
          <w:sz w:val="28"/>
          <w:lang w:val="ru-RU"/>
        </w:rPr>
        <w:t>. Физико-химические особенности сред обитания организмов. Приспособления организмов к жизни в разных средах.</w:t>
      </w:r>
    </w:p>
    <w:p w14:paraId="22299118"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Биологические ритмы. Внешние и внутренние ритмы. Суточные и годичные ритмы. Приспособленность организмов к сезонным изменениям условий жизни.</w:t>
      </w:r>
    </w:p>
    <w:p w14:paraId="2FB01D50"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w:t>
      </w:r>
      <w:proofErr w:type="spellStart"/>
      <w:r w:rsidRPr="00C54056">
        <w:rPr>
          <w:rFonts w:ascii="Times New Roman" w:eastAsiaTheme="minorHAnsi" w:hAnsi="Times New Roman" w:cstheme="minorBidi"/>
          <w:color w:val="000000"/>
          <w:sz w:val="28"/>
          <w:lang w:val="ru-RU"/>
        </w:rPr>
        <w:t>геобионты</w:t>
      </w:r>
      <w:proofErr w:type="spellEnd"/>
      <w:r w:rsidRPr="00C54056">
        <w:rPr>
          <w:rFonts w:ascii="Times New Roman" w:eastAsiaTheme="minorHAnsi" w:hAnsi="Times New Roman" w:cstheme="minorBidi"/>
          <w:color w:val="000000"/>
          <w:sz w:val="28"/>
          <w:lang w:val="ru-RU"/>
        </w:rPr>
        <w:t>, аэробионты. Особенности строения и образа жизни.</w:t>
      </w:r>
    </w:p>
    <w:p w14:paraId="12614681"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C54056">
        <w:rPr>
          <w:rFonts w:ascii="Times New Roman" w:eastAsiaTheme="minorHAnsi" w:hAnsi="Times New Roman" w:cstheme="minorBidi"/>
          <w:color w:val="000000"/>
          <w:sz w:val="28"/>
          <w:lang w:val="ru-RU"/>
        </w:rPr>
        <w:t>квартирантство</w:t>
      </w:r>
      <w:proofErr w:type="spellEnd"/>
      <w:r w:rsidRPr="00C54056">
        <w:rPr>
          <w:rFonts w:ascii="Times New Roman" w:eastAsiaTheme="minorHAnsi" w:hAnsi="Times New Roman" w:cstheme="minorBidi"/>
          <w:color w:val="000000"/>
          <w:sz w:val="28"/>
          <w:lang w:val="ru-RU"/>
        </w:rPr>
        <w:t xml:space="preserve">, нахлебничество). </w:t>
      </w:r>
      <w:proofErr w:type="spellStart"/>
      <w:r w:rsidRPr="00C54056">
        <w:rPr>
          <w:rFonts w:ascii="Times New Roman" w:eastAsiaTheme="minorHAnsi" w:hAnsi="Times New Roman" w:cstheme="minorBidi"/>
          <w:color w:val="000000"/>
          <w:sz w:val="28"/>
          <w:lang w:val="ru-RU"/>
        </w:rPr>
        <w:t>Нетрофические</w:t>
      </w:r>
      <w:proofErr w:type="spellEnd"/>
      <w:r w:rsidRPr="00C54056">
        <w:rPr>
          <w:rFonts w:ascii="Times New Roman" w:eastAsiaTheme="minorHAnsi" w:hAnsi="Times New Roman" w:cstheme="minorBidi"/>
          <w:color w:val="000000"/>
          <w:sz w:val="28"/>
          <w:lang w:val="ru-RU"/>
        </w:rPr>
        <w:t xml:space="preserve"> взаимодействия (топические, </w:t>
      </w:r>
      <w:proofErr w:type="spellStart"/>
      <w:r w:rsidRPr="00C54056">
        <w:rPr>
          <w:rFonts w:ascii="Times New Roman" w:eastAsiaTheme="minorHAnsi" w:hAnsi="Times New Roman" w:cstheme="minorBidi"/>
          <w:color w:val="000000"/>
          <w:sz w:val="28"/>
          <w:lang w:val="ru-RU"/>
        </w:rPr>
        <w:t>форические</w:t>
      </w:r>
      <w:proofErr w:type="spellEnd"/>
      <w:r w:rsidRPr="00C54056">
        <w:rPr>
          <w:rFonts w:ascii="Times New Roman" w:eastAsiaTheme="minorHAnsi" w:hAnsi="Times New Roman" w:cstheme="minorBidi"/>
          <w:color w:val="000000"/>
          <w:sz w:val="28"/>
          <w:lang w:val="ru-RU"/>
        </w:rPr>
        <w:t xml:space="preserve">, </w:t>
      </w:r>
      <w:proofErr w:type="spellStart"/>
      <w:r w:rsidRPr="00C54056">
        <w:rPr>
          <w:rFonts w:ascii="Times New Roman" w:eastAsiaTheme="minorHAnsi" w:hAnsi="Times New Roman" w:cstheme="minorBidi"/>
          <w:color w:val="000000"/>
          <w:sz w:val="28"/>
          <w:lang w:val="ru-RU"/>
        </w:rPr>
        <w:t>фабрические</w:t>
      </w:r>
      <w:proofErr w:type="spellEnd"/>
      <w:r w:rsidRPr="00C54056">
        <w:rPr>
          <w:rFonts w:ascii="Times New Roman" w:eastAsiaTheme="minorHAnsi" w:hAnsi="Times New Roman" w:cstheme="minorBidi"/>
          <w:color w:val="000000"/>
          <w:sz w:val="28"/>
          <w:lang w:val="ru-RU"/>
        </w:rPr>
        <w:t>). Значение биотических взаимодействий для существования организмов в среде обитания. Принцип конкурентного исключения.</w:t>
      </w:r>
    </w:p>
    <w:p w14:paraId="38DA7E6F"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Демонстрации</w:t>
      </w:r>
    </w:p>
    <w:p w14:paraId="31312B50"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Таблицы и схемы: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14:paraId="46575E60"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w:t>
      </w:r>
      <w:r w:rsidRPr="00C54056">
        <w:rPr>
          <w:rFonts w:ascii="Times New Roman" w:eastAsiaTheme="minorHAnsi" w:hAnsi="Times New Roman" w:cstheme="minorBidi"/>
          <w:color w:val="000000"/>
          <w:sz w:val="28"/>
          <w:lang w:val="ru-RU"/>
        </w:rPr>
        <w:lastRenderedPageBreak/>
        <w:t>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14:paraId="20CC5933"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Лабораторная работа</w:t>
      </w:r>
      <w:r w:rsidRPr="00C54056">
        <w:rPr>
          <w:rFonts w:ascii="Times New Roman" w:eastAsiaTheme="minorHAnsi" w:hAnsi="Times New Roman" w:cstheme="minorBidi"/>
          <w:color w:val="000000"/>
          <w:sz w:val="28"/>
          <w:lang w:val="ru-RU"/>
        </w:rPr>
        <w:t xml:space="preserve"> «Выявление приспособлений организмов к влиянию света».</w:t>
      </w:r>
    </w:p>
    <w:p w14:paraId="5A86C893"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Лабораторная работа</w:t>
      </w:r>
      <w:r w:rsidRPr="00C54056">
        <w:rPr>
          <w:rFonts w:ascii="Times New Roman" w:eastAsiaTheme="minorHAnsi" w:hAnsi="Times New Roman" w:cstheme="minorBidi"/>
          <w:color w:val="000000"/>
          <w:sz w:val="28"/>
          <w:lang w:val="ru-RU"/>
        </w:rPr>
        <w:t xml:space="preserve"> «Выявление приспособлений организмов к влиянию температуры».</w:t>
      </w:r>
    </w:p>
    <w:p w14:paraId="7FC9A171"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Лабораторная работа</w:t>
      </w:r>
      <w:r w:rsidRPr="00C54056">
        <w:rPr>
          <w:rFonts w:ascii="Times New Roman" w:eastAsiaTheme="minorHAnsi" w:hAnsi="Times New Roman" w:cstheme="minorBidi"/>
          <w:color w:val="000000"/>
          <w:sz w:val="28"/>
          <w:lang w:val="ru-RU"/>
        </w:rPr>
        <w:t xml:space="preserve"> «Анатомические особенности растений из разных мест обитания».</w:t>
      </w:r>
    </w:p>
    <w:p w14:paraId="7543576C"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Тема 8. Экология видов и популяций</w:t>
      </w:r>
    </w:p>
    <w:p w14:paraId="337DAF50"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w:t>
      </w:r>
    </w:p>
    <w:p w14:paraId="77BB6B3F"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w:t>
      </w:r>
      <w:r w:rsidRPr="00C54056">
        <w:rPr>
          <w:rFonts w:ascii="Times New Roman" w:eastAsiaTheme="minorHAnsi" w:hAnsi="Times New Roman" w:cstheme="minorBidi"/>
          <w:color w:val="000000"/>
          <w:sz w:val="28"/>
        </w:rPr>
        <w:t>r</w:t>
      </w:r>
      <w:r w:rsidRPr="00C54056">
        <w:rPr>
          <w:rFonts w:ascii="Times New Roman" w:eastAsiaTheme="minorHAnsi" w:hAnsi="Times New Roman" w:cstheme="minorBidi"/>
          <w:color w:val="000000"/>
          <w:sz w:val="28"/>
          <w:lang w:val="ru-RU"/>
        </w:rPr>
        <w:t xml:space="preserve">- и </w:t>
      </w:r>
      <w:r w:rsidRPr="00C54056">
        <w:rPr>
          <w:rFonts w:ascii="Times New Roman" w:eastAsiaTheme="minorHAnsi" w:hAnsi="Times New Roman" w:cstheme="minorBidi"/>
          <w:color w:val="000000"/>
          <w:sz w:val="28"/>
        </w:rPr>
        <w:t>K</w:t>
      </w:r>
      <w:r w:rsidRPr="00C54056">
        <w:rPr>
          <w:rFonts w:ascii="Times New Roman" w:eastAsiaTheme="minorHAnsi" w:hAnsi="Times New Roman" w:cstheme="minorBidi"/>
          <w:color w:val="000000"/>
          <w:sz w:val="28"/>
          <w:lang w:val="ru-RU"/>
        </w:rPr>
        <w:t>-стратегии).</w:t>
      </w:r>
    </w:p>
    <w:p w14:paraId="6C0E5242"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Понятие об экологической нише вида. Местообитание. Многомерная модель экологической ниши </w:t>
      </w:r>
      <w:proofErr w:type="spellStart"/>
      <w:r w:rsidRPr="00C54056">
        <w:rPr>
          <w:rFonts w:ascii="Times New Roman" w:eastAsiaTheme="minorHAnsi" w:hAnsi="Times New Roman" w:cstheme="minorBidi"/>
          <w:color w:val="000000"/>
          <w:sz w:val="28"/>
          <w:lang w:val="ru-RU"/>
        </w:rPr>
        <w:t>Дж.И</w:t>
      </w:r>
      <w:proofErr w:type="spellEnd"/>
      <w:r w:rsidRPr="00C54056">
        <w:rPr>
          <w:rFonts w:ascii="Times New Roman" w:eastAsiaTheme="minorHAnsi" w:hAnsi="Times New Roman" w:cstheme="minorBidi"/>
          <w:color w:val="000000"/>
          <w:sz w:val="28"/>
          <w:lang w:val="ru-RU"/>
        </w:rPr>
        <w:t>. Хатчинсона. Размеры экологической ниши. Потенциальная и реализованная ниши.</w:t>
      </w:r>
    </w:p>
    <w:p w14:paraId="7C76B046"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Вид как система популяций. Ареалы видов. Виды и их жизненные стратегии. Экологические эквиваленты.</w:t>
      </w:r>
    </w:p>
    <w:p w14:paraId="705568D5"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Закономерности поведения и миграций животных. Биологические инвазии чужеродных видов.</w:t>
      </w:r>
    </w:p>
    <w:p w14:paraId="17A3B9E1"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Демонстрации</w:t>
      </w:r>
    </w:p>
    <w:p w14:paraId="7F1EA202"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Портрет: Дж. И. Хатчинсон.</w:t>
      </w:r>
    </w:p>
    <w:p w14:paraId="553A2C8C"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Дж. И. Хатчинсона».</w:t>
      </w:r>
    </w:p>
    <w:p w14:paraId="33CBE096"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Оборудование: гербарии растений, коллекции животных.</w:t>
      </w:r>
    </w:p>
    <w:p w14:paraId="2F739949"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Лабораторная работа</w:t>
      </w:r>
      <w:r w:rsidRPr="00C54056">
        <w:rPr>
          <w:rFonts w:ascii="Times New Roman" w:eastAsiaTheme="minorHAnsi" w:hAnsi="Times New Roman" w:cstheme="minorBidi"/>
          <w:color w:val="000000"/>
          <w:sz w:val="28"/>
          <w:lang w:val="ru-RU"/>
        </w:rPr>
        <w:t xml:space="preserve"> «Приспособления семян растений к расселению».</w:t>
      </w:r>
    </w:p>
    <w:p w14:paraId="00CC413E"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Тема 9. Экология сообществ. Экологические системы.</w:t>
      </w:r>
    </w:p>
    <w:p w14:paraId="36EF9215"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lastRenderedPageBreak/>
        <w:t>Сообщества организмов. Биоценоз и его структура. Связи между организмами в биоценозе.</w:t>
      </w:r>
    </w:p>
    <w:p w14:paraId="1FC41011"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Экосистема как открытая система (А. Дж. </w:t>
      </w:r>
      <w:proofErr w:type="spellStart"/>
      <w:r w:rsidRPr="00C54056">
        <w:rPr>
          <w:rFonts w:ascii="Times New Roman" w:eastAsiaTheme="minorHAnsi" w:hAnsi="Times New Roman" w:cstheme="minorBidi"/>
          <w:color w:val="000000"/>
          <w:sz w:val="28"/>
          <w:lang w:val="ru-RU"/>
        </w:rPr>
        <w:t>Тенсли</w:t>
      </w:r>
      <w:proofErr w:type="spellEnd"/>
      <w:r w:rsidRPr="00C54056">
        <w:rPr>
          <w:rFonts w:ascii="Times New Roman" w:eastAsiaTheme="minorHAnsi" w:hAnsi="Times New Roman" w:cstheme="minorBidi"/>
          <w:color w:val="000000"/>
          <w:sz w:val="28"/>
          <w:lang w:val="ru-RU"/>
        </w:rPr>
        <w:t xml:space="preserve">). Функциональные блоки организмов в экосистеме: продуценты, консументы, </w:t>
      </w:r>
      <w:proofErr w:type="spellStart"/>
      <w:r w:rsidRPr="00C54056">
        <w:rPr>
          <w:rFonts w:ascii="Times New Roman" w:eastAsiaTheme="minorHAnsi" w:hAnsi="Times New Roman" w:cstheme="minorBidi"/>
          <w:color w:val="000000"/>
          <w:sz w:val="28"/>
          <w:lang w:val="ru-RU"/>
        </w:rPr>
        <w:t>редуценты</w:t>
      </w:r>
      <w:proofErr w:type="spellEnd"/>
      <w:r w:rsidRPr="00C54056">
        <w:rPr>
          <w:rFonts w:ascii="Times New Roman" w:eastAsiaTheme="minorHAnsi" w:hAnsi="Times New Roman" w:cstheme="minorBidi"/>
          <w:color w:val="000000"/>
          <w:sz w:val="28"/>
          <w:lang w:val="ru-RU"/>
        </w:rPr>
        <w:t>.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14:paraId="3FA91259"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Основные показатели экосистемы. Биомасса и продукция. Экологические пирамиды чисел, биомассы и энергии.</w:t>
      </w:r>
    </w:p>
    <w:p w14:paraId="5431C6AF"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i/>
          <w:color w:val="000000"/>
          <w:sz w:val="28"/>
          <w:lang w:val="ru-RU"/>
        </w:rPr>
        <w:t>Динамика экосистем. Катастрофические перестройки. Флуктуации.</w:t>
      </w:r>
      <w:r w:rsidRPr="00C54056">
        <w:rPr>
          <w:rFonts w:ascii="Times New Roman" w:eastAsiaTheme="minorHAnsi" w:hAnsi="Times New Roman" w:cstheme="minorBidi"/>
          <w:color w:val="000000"/>
          <w:sz w:val="28"/>
          <w:lang w:val="ru-RU"/>
        </w:rPr>
        <w:t xml:space="preserve"> Направленные закономерные смены сообществ – сукцессии. Первичные и вторичные сукцессии и их причины. Антропогенные воздействия на сукцессии. </w:t>
      </w:r>
      <w:proofErr w:type="spellStart"/>
      <w:r w:rsidRPr="00C54056">
        <w:rPr>
          <w:rFonts w:ascii="Times New Roman" w:eastAsiaTheme="minorHAnsi" w:hAnsi="Times New Roman" w:cstheme="minorBidi"/>
          <w:color w:val="000000"/>
          <w:sz w:val="28"/>
          <w:lang w:val="ru-RU"/>
        </w:rPr>
        <w:t>Климаксное</w:t>
      </w:r>
      <w:proofErr w:type="spellEnd"/>
      <w:r w:rsidRPr="00C54056">
        <w:rPr>
          <w:rFonts w:ascii="Times New Roman" w:eastAsiaTheme="minorHAnsi" w:hAnsi="Times New Roman" w:cstheme="minorBidi"/>
          <w:color w:val="000000"/>
          <w:sz w:val="28"/>
          <w:lang w:val="ru-RU"/>
        </w:rPr>
        <w:t xml:space="preserve"> сообщество. Биоразнообразие и полнота круговорота веществ – основа устойчивости сообществ.</w:t>
      </w:r>
    </w:p>
    <w:p w14:paraId="14A00610"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Природные экосистемы. </w:t>
      </w:r>
      <w:r w:rsidRPr="00C54056">
        <w:rPr>
          <w:rFonts w:ascii="Times New Roman" w:eastAsiaTheme="minorHAnsi" w:hAnsi="Times New Roman" w:cstheme="minorBidi"/>
          <w:i/>
          <w:color w:val="000000"/>
          <w:sz w:val="28"/>
          <w:lang w:val="ru-RU"/>
        </w:rPr>
        <w:t>Экосистемы озёр и рек. Экосистемы морей и океанов. Экосистемы тундр, лесов, степей, пустынь.</w:t>
      </w:r>
    </w:p>
    <w:p w14:paraId="5A154929"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Антропогенные экосистемы. </w:t>
      </w:r>
      <w:proofErr w:type="spellStart"/>
      <w:r w:rsidRPr="00C54056">
        <w:rPr>
          <w:rFonts w:ascii="Times New Roman" w:eastAsiaTheme="minorHAnsi" w:hAnsi="Times New Roman" w:cstheme="minorBidi"/>
          <w:color w:val="000000"/>
          <w:sz w:val="28"/>
          <w:lang w:val="ru-RU"/>
        </w:rPr>
        <w:t>Агроэкосистема</w:t>
      </w:r>
      <w:proofErr w:type="spellEnd"/>
      <w:r w:rsidRPr="00C54056">
        <w:rPr>
          <w:rFonts w:ascii="Times New Roman" w:eastAsiaTheme="minorHAnsi" w:hAnsi="Times New Roman" w:cstheme="minorBidi"/>
          <w:color w:val="000000"/>
          <w:sz w:val="28"/>
          <w:lang w:val="ru-RU"/>
        </w:rPr>
        <w:t xml:space="preserve">. </w:t>
      </w:r>
      <w:proofErr w:type="spellStart"/>
      <w:r w:rsidRPr="00C54056">
        <w:rPr>
          <w:rFonts w:ascii="Times New Roman" w:eastAsiaTheme="minorHAnsi" w:hAnsi="Times New Roman" w:cstheme="minorBidi"/>
          <w:color w:val="000000"/>
          <w:sz w:val="28"/>
          <w:lang w:val="ru-RU"/>
        </w:rPr>
        <w:t>Агроценоз</w:t>
      </w:r>
      <w:proofErr w:type="spellEnd"/>
      <w:r w:rsidRPr="00C54056">
        <w:rPr>
          <w:rFonts w:ascii="Times New Roman" w:eastAsiaTheme="minorHAnsi" w:hAnsi="Times New Roman" w:cstheme="minorBidi"/>
          <w:color w:val="000000"/>
          <w:sz w:val="28"/>
          <w:lang w:val="ru-RU"/>
        </w:rPr>
        <w:t>. Различия между антропогенными и природными экосистемами.</w:t>
      </w:r>
    </w:p>
    <w:p w14:paraId="7DA49051"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proofErr w:type="spellStart"/>
      <w:r w:rsidRPr="00C54056">
        <w:rPr>
          <w:rFonts w:ascii="Times New Roman" w:eastAsiaTheme="minorHAnsi" w:hAnsi="Times New Roman" w:cstheme="minorBidi"/>
          <w:color w:val="000000"/>
          <w:sz w:val="28"/>
          <w:lang w:val="ru-RU"/>
        </w:rPr>
        <w:t>Урбоэкосистемы</w:t>
      </w:r>
      <w:proofErr w:type="spellEnd"/>
      <w:r w:rsidRPr="00C54056">
        <w:rPr>
          <w:rFonts w:ascii="Times New Roman" w:eastAsiaTheme="minorHAnsi" w:hAnsi="Times New Roman" w:cstheme="minorBidi"/>
          <w:color w:val="000000"/>
          <w:sz w:val="28"/>
          <w:lang w:val="ru-RU"/>
        </w:rPr>
        <w:t xml:space="preserve">. Основные компоненты </w:t>
      </w:r>
      <w:proofErr w:type="spellStart"/>
      <w:r w:rsidRPr="00C54056">
        <w:rPr>
          <w:rFonts w:ascii="Times New Roman" w:eastAsiaTheme="minorHAnsi" w:hAnsi="Times New Roman" w:cstheme="minorBidi"/>
          <w:color w:val="000000"/>
          <w:sz w:val="28"/>
          <w:lang w:val="ru-RU"/>
        </w:rPr>
        <w:t>урбоэкосистем</w:t>
      </w:r>
      <w:proofErr w:type="spellEnd"/>
      <w:r w:rsidRPr="00C54056">
        <w:rPr>
          <w:rFonts w:ascii="Times New Roman" w:eastAsiaTheme="minorHAnsi" w:hAnsi="Times New Roman" w:cstheme="minorBidi"/>
          <w:color w:val="000000"/>
          <w:sz w:val="28"/>
          <w:lang w:val="ru-RU"/>
        </w:rPr>
        <w:t xml:space="preserve">. Городская флора и фауна. </w:t>
      </w:r>
      <w:proofErr w:type="spellStart"/>
      <w:r w:rsidRPr="00C54056">
        <w:rPr>
          <w:rFonts w:ascii="Times New Roman" w:eastAsiaTheme="minorHAnsi" w:hAnsi="Times New Roman" w:cstheme="minorBidi"/>
          <w:color w:val="000000"/>
          <w:sz w:val="28"/>
          <w:lang w:val="ru-RU"/>
        </w:rPr>
        <w:t>Синантропизация</w:t>
      </w:r>
      <w:proofErr w:type="spellEnd"/>
      <w:r w:rsidRPr="00C54056">
        <w:rPr>
          <w:rFonts w:ascii="Times New Roman" w:eastAsiaTheme="minorHAnsi" w:hAnsi="Times New Roman" w:cstheme="minorBidi"/>
          <w:color w:val="000000"/>
          <w:sz w:val="28"/>
          <w:lang w:val="ru-RU"/>
        </w:rPr>
        <w:t xml:space="preserve"> городской фауны. Биологическое и хозяйственное значение </w:t>
      </w:r>
      <w:proofErr w:type="spellStart"/>
      <w:r w:rsidRPr="00C54056">
        <w:rPr>
          <w:rFonts w:ascii="Times New Roman" w:eastAsiaTheme="minorHAnsi" w:hAnsi="Times New Roman" w:cstheme="minorBidi"/>
          <w:color w:val="000000"/>
          <w:sz w:val="28"/>
          <w:lang w:val="ru-RU"/>
        </w:rPr>
        <w:t>агроэкосистем</w:t>
      </w:r>
      <w:proofErr w:type="spellEnd"/>
      <w:r w:rsidRPr="00C54056">
        <w:rPr>
          <w:rFonts w:ascii="Times New Roman" w:eastAsiaTheme="minorHAnsi" w:hAnsi="Times New Roman" w:cstheme="minorBidi"/>
          <w:color w:val="000000"/>
          <w:sz w:val="28"/>
          <w:lang w:val="ru-RU"/>
        </w:rPr>
        <w:t xml:space="preserve"> и </w:t>
      </w:r>
      <w:proofErr w:type="spellStart"/>
      <w:r w:rsidRPr="00C54056">
        <w:rPr>
          <w:rFonts w:ascii="Times New Roman" w:eastAsiaTheme="minorHAnsi" w:hAnsi="Times New Roman" w:cstheme="minorBidi"/>
          <w:color w:val="000000"/>
          <w:sz w:val="28"/>
          <w:lang w:val="ru-RU"/>
        </w:rPr>
        <w:t>урбоэкосистем</w:t>
      </w:r>
      <w:proofErr w:type="spellEnd"/>
      <w:r w:rsidRPr="00C54056">
        <w:rPr>
          <w:rFonts w:ascii="Times New Roman" w:eastAsiaTheme="minorHAnsi" w:hAnsi="Times New Roman" w:cstheme="minorBidi"/>
          <w:color w:val="000000"/>
          <w:sz w:val="28"/>
          <w:lang w:val="ru-RU"/>
        </w:rPr>
        <w:t>.</w:t>
      </w:r>
    </w:p>
    <w:p w14:paraId="2D417F3E"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Закономерности формирования основных взаимодействий организмов в экосистемах. </w:t>
      </w:r>
      <w:r w:rsidRPr="00C54056">
        <w:rPr>
          <w:rFonts w:ascii="Times New Roman" w:eastAsiaTheme="minorHAnsi" w:hAnsi="Times New Roman" w:cstheme="minorBidi"/>
          <w:i/>
          <w:color w:val="000000"/>
          <w:sz w:val="28"/>
          <w:lang w:val="ru-RU"/>
        </w:rPr>
        <w:t>Роль каскадного эффекта и видов-</w:t>
      </w:r>
      <w:proofErr w:type="spellStart"/>
      <w:r w:rsidRPr="00C54056">
        <w:rPr>
          <w:rFonts w:ascii="Times New Roman" w:eastAsiaTheme="minorHAnsi" w:hAnsi="Times New Roman" w:cstheme="minorBidi"/>
          <w:i/>
          <w:color w:val="000000"/>
          <w:sz w:val="28"/>
          <w:lang w:val="ru-RU"/>
        </w:rPr>
        <w:t>эдификаторов</w:t>
      </w:r>
      <w:proofErr w:type="spellEnd"/>
      <w:r w:rsidRPr="00C54056">
        <w:rPr>
          <w:rFonts w:ascii="Times New Roman" w:eastAsiaTheme="minorHAnsi" w:hAnsi="Times New Roman" w:cstheme="minorBidi"/>
          <w:i/>
          <w:color w:val="000000"/>
          <w:sz w:val="28"/>
          <w:lang w:val="ru-RU"/>
        </w:rPr>
        <w:t xml:space="preserve"> (ключевых видов) в функционировании экосистем</w:t>
      </w:r>
      <w:r w:rsidRPr="00C54056">
        <w:rPr>
          <w:rFonts w:ascii="Times New Roman" w:eastAsiaTheme="minorHAnsi" w:hAnsi="Times New Roman" w:cstheme="minorBidi"/>
          <w:color w:val="000000"/>
          <w:sz w:val="28"/>
          <w:lang w:val="ru-RU"/>
        </w:rPr>
        <w:t>.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14:paraId="44BB4544"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i/>
          <w:color w:val="000000"/>
          <w:sz w:val="28"/>
          <w:lang w:val="ru-RU"/>
        </w:rPr>
        <w:t xml:space="preserve">Механизмы воздействия загрязнений разных типов на </w:t>
      </w:r>
      <w:proofErr w:type="spellStart"/>
      <w:r w:rsidRPr="00C54056">
        <w:rPr>
          <w:rFonts w:ascii="Times New Roman" w:eastAsiaTheme="minorHAnsi" w:hAnsi="Times New Roman" w:cstheme="minorBidi"/>
          <w:i/>
          <w:color w:val="000000"/>
          <w:sz w:val="28"/>
          <w:lang w:val="ru-RU"/>
        </w:rPr>
        <w:t>суборганизменном</w:t>
      </w:r>
      <w:proofErr w:type="spellEnd"/>
      <w:r w:rsidRPr="00C54056">
        <w:rPr>
          <w:rFonts w:ascii="Times New Roman" w:eastAsiaTheme="minorHAnsi" w:hAnsi="Times New Roman" w:cstheme="minorBidi"/>
          <w:i/>
          <w:color w:val="000000"/>
          <w:sz w:val="28"/>
          <w:lang w:val="ru-RU"/>
        </w:rPr>
        <w:t xml:space="preserve">, организменном, популяционном и </w:t>
      </w:r>
      <w:proofErr w:type="spellStart"/>
      <w:r w:rsidRPr="00C54056">
        <w:rPr>
          <w:rFonts w:ascii="Times New Roman" w:eastAsiaTheme="minorHAnsi" w:hAnsi="Times New Roman" w:cstheme="minorBidi"/>
          <w:i/>
          <w:color w:val="000000"/>
          <w:sz w:val="28"/>
          <w:lang w:val="ru-RU"/>
        </w:rPr>
        <w:t>экосистемном</w:t>
      </w:r>
      <w:proofErr w:type="spellEnd"/>
      <w:r w:rsidRPr="00C54056">
        <w:rPr>
          <w:rFonts w:ascii="Times New Roman" w:eastAsiaTheme="minorHAnsi" w:hAnsi="Times New Roman" w:cstheme="minorBidi"/>
          <w:i/>
          <w:color w:val="000000"/>
          <w:sz w:val="28"/>
          <w:lang w:val="ru-RU"/>
        </w:rPr>
        <w:t xml:space="preserve"> уровнях, основы экологического нормирования антропогенного воздействия</w:t>
      </w:r>
      <w:r w:rsidRPr="00C54056">
        <w:rPr>
          <w:rFonts w:ascii="Times New Roman" w:eastAsiaTheme="minorHAnsi" w:hAnsi="Times New Roman" w:cstheme="minorBidi"/>
          <w:color w:val="000000"/>
          <w:sz w:val="28"/>
          <w:lang w:val="ru-RU"/>
        </w:rPr>
        <w:t>. Методология мониторинга естественных и антропогенных экосистем.</w:t>
      </w:r>
    </w:p>
    <w:p w14:paraId="5F5D1014"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Демонстрации</w:t>
      </w:r>
    </w:p>
    <w:p w14:paraId="103EA8F5"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Портрет: А. Дж. </w:t>
      </w:r>
      <w:proofErr w:type="spellStart"/>
      <w:r w:rsidRPr="00C54056">
        <w:rPr>
          <w:rFonts w:ascii="Times New Roman" w:eastAsiaTheme="minorHAnsi" w:hAnsi="Times New Roman" w:cstheme="minorBidi"/>
          <w:color w:val="000000"/>
          <w:sz w:val="28"/>
          <w:lang w:val="ru-RU"/>
        </w:rPr>
        <w:t>Тенсли</w:t>
      </w:r>
      <w:proofErr w:type="spellEnd"/>
      <w:r w:rsidRPr="00C54056">
        <w:rPr>
          <w:rFonts w:ascii="Times New Roman" w:eastAsiaTheme="minorHAnsi" w:hAnsi="Times New Roman" w:cstheme="minorBidi"/>
          <w:color w:val="000000"/>
          <w:sz w:val="28"/>
          <w:lang w:val="ru-RU"/>
        </w:rPr>
        <w:t>.</w:t>
      </w:r>
    </w:p>
    <w:p w14:paraId="4EE482BD"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w:t>
      </w:r>
      <w:r w:rsidRPr="00C54056">
        <w:rPr>
          <w:rFonts w:ascii="Times New Roman" w:eastAsiaTheme="minorHAnsi" w:hAnsi="Times New Roman" w:cstheme="minorBidi"/>
          <w:color w:val="000000"/>
          <w:sz w:val="28"/>
          <w:lang w:val="ru-RU"/>
        </w:rPr>
        <w:lastRenderedPageBreak/>
        <w:t xml:space="preserve">(пастбищная, </w:t>
      </w:r>
      <w:proofErr w:type="spellStart"/>
      <w:r w:rsidRPr="00C54056">
        <w:rPr>
          <w:rFonts w:ascii="Times New Roman" w:eastAsiaTheme="minorHAnsi" w:hAnsi="Times New Roman" w:cstheme="minorBidi"/>
          <w:color w:val="000000"/>
          <w:sz w:val="28"/>
          <w:lang w:val="ru-RU"/>
        </w:rPr>
        <w:t>детритная</w:t>
      </w:r>
      <w:proofErr w:type="spellEnd"/>
      <w:r w:rsidRPr="00C54056">
        <w:rPr>
          <w:rFonts w:ascii="Times New Roman" w:eastAsiaTheme="minorHAnsi" w:hAnsi="Times New Roman" w:cstheme="minorBidi"/>
          <w:color w:val="000000"/>
          <w:sz w:val="28"/>
          <w:lang w:val="ru-RU"/>
        </w:rPr>
        <w:t>)»,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w:t>
      </w:r>
      <w:proofErr w:type="spellStart"/>
      <w:r w:rsidRPr="00C54056">
        <w:rPr>
          <w:rFonts w:ascii="Times New Roman" w:eastAsiaTheme="minorHAnsi" w:hAnsi="Times New Roman" w:cstheme="minorBidi"/>
          <w:color w:val="000000"/>
          <w:sz w:val="28"/>
          <w:lang w:val="ru-RU"/>
        </w:rPr>
        <w:t>Агроценоз</w:t>
      </w:r>
      <w:proofErr w:type="spellEnd"/>
      <w:r w:rsidRPr="00C54056">
        <w:rPr>
          <w:rFonts w:ascii="Times New Roman" w:eastAsiaTheme="minorHAnsi" w:hAnsi="Times New Roman" w:cstheme="minorBidi"/>
          <w:color w:val="000000"/>
          <w:sz w:val="28"/>
          <w:lang w:val="ru-RU"/>
        </w:rPr>
        <w:t xml:space="preserve">», «Круговорот веществ и поток энергии в </w:t>
      </w:r>
      <w:proofErr w:type="spellStart"/>
      <w:r w:rsidRPr="00C54056">
        <w:rPr>
          <w:rFonts w:ascii="Times New Roman" w:eastAsiaTheme="minorHAnsi" w:hAnsi="Times New Roman" w:cstheme="minorBidi"/>
          <w:color w:val="000000"/>
          <w:sz w:val="28"/>
          <w:lang w:val="ru-RU"/>
        </w:rPr>
        <w:t>агроценозе</w:t>
      </w:r>
      <w:proofErr w:type="spellEnd"/>
      <w:r w:rsidRPr="00C54056">
        <w:rPr>
          <w:rFonts w:ascii="Times New Roman" w:eastAsiaTheme="minorHAnsi" w:hAnsi="Times New Roman" w:cstheme="minorBidi"/>
          <w:color w:val="000000"/>
          <w:sz w:val="28"/>
          <w:lang w:val="ru-RU"/>
        </w:rPr>
        <w:t xml:space="preserve">», «Примеры </w:t>
      </w:r>
      <w:proofErr w:type="spellStart"/>
      <w:r w:rsidRPr="00C54056">
        <w:rPr>
          <w:rFonts w:ascii="Times New Roman" w:eastAsiaTheme="minorHAnsi" w:hAnsi="Times New Roman" w:cstheme="minorBidi"/>
          <w:color w:val="000000"/>
          <w:sz w:val="28"/>
          <w:lang w:val="ru-RU"/>
        </w:rPr>
        <w:t>урбоэкосистем</w:t>
      </w:r>
      <w:proofErr w:type="spellEnd"/>
      <w:r w:rsidRPr="00C54056">
        <w:rPr>
          <w:rFonts w:ascii="Times New Roman" w:eastAsiaTheme="minorHAnsi" w:hAnsi="Times New Roman" w:cstheme="minorBidi"/>
          <w:color w:val="000000"/>
          <w:sz w:val="28"/>
          <w:lang w:val="ru-RU"/>
        </w:rPr>
        <w:t>».</w:t>
      </w:r>
    </w:p>
    <w:p w14:paraId="2F786E4B"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Оборудование: гербарии растений, коллекции насекомых, чучела птиц и зверей, гербарии культурных и дикорастущих растений, аквариум как модель экосистемы.</w:t>
      </w:r>
    </w:p>
    <w:p w14:paraId="3A2C00B9"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Практическая работа</w:t>
      </w:r>
      <w:r w:rsidRPr="00C54056">
        <w:rPr>
          <w:rFonts w:ascii="Times New Roman" w:eastAsiaTheme="minorHAnsi" w:hAnsi="Times New Roman" w:cstheme="minorBidi"/>
          <w:color w:val="000000"/>
          <w:sz w:val="28"/>
          <w:lang w:val="ru-RU"/>
        </w:rPr>
        <w:t xml:space="preserve"> «Изучение и описание </w:t>
      </w:r>
      <w:proofErr w:type="spellStart"/>
      <w:r w:rsidRPr="00C54056">
        <w:rPr>
          <w:rFonts w:ascii="Times New Roman" w:eastAsiaTheme="minorHAnsi" w:hAnsi="Times New Roman" w:cstheme="minorBidi"/>
          <w:color w:val="000000"/>
          <w:sz w:val="28"/>
          <w:lang w:val="ru-RU"/>
        </w:rPr>
        <w:t>урбоэкосистемы</w:t>
      </w:r>
      <w:proofErr w:type="spellEnd"/>
      <w:r w:rsidRPr="00C54056">
        <w:rPr>
          <w:rFonts w:ascii="Times New Roman" w:eastAsiaTheme="minorHAnsi" w:hAnsi="Times New Roman" w:cstheme="minorBidi"/>
          <w:color w:val="000000"/>
          <w:sz w:val="28"/>
          <w:lang w:val="ru-RU"/>
        </w:rPr>
        <w:t>».</w:t>
      </w:r>
    </w:p>
    <w:p w14:paraId="45248C01"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Лабораторная работа</w:t>
      </w:r>
      <w:r w:rsidRPr="00C54056">
        <w:rPr>
          <w:rFonts w:ascii="Times New Roman" w:eastAsiaTheme="minorHAnsi" w:hAnsi="Times New Roman" w:cstheme="minorBidi"/>
          <w:color w:val="000000"/>
          <w:sz w:val="28"/>
          <w:lang w:val="ru-RU"/>
        </w:rPr>
        <w:t xml:space="preserve"> «Изучение разнообразия мелких почвенных членистоногих в разных экосистемах».</w:t>
      </w:r>
    </w:p>
    <w:p w14:paraId="261BD131"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 xml:space="preserve">Экскурсия </w:t>
      </w:r>
      <w:r w:rsidRPr="00C54056">
        <w:rPr>
          <w:rFonts w:ascii="Times New Roman" w:eastAsiaTheme="minorHAnsi" w:hAnsi="Times New Roman" w:cstheme="minorBidi"/>
          <w:color w:val="000000"/>
          <w:sz w:val="28"/>
          <w:lang w:val="ru-RU"/>
        </w:rPr>
        <w:t>«Экскурсия в типичный биогеоценоз (в дубраву, березняк, ельник, на суходольный или пойменный луг, озеро, болото)».</w:t>
      </w:r>
    </w:p>
    <w:p w14:paraId="1434FB94"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 xml:space="preserve">Экскурсия </w:t>
      </w:r>
      <w:r w:rsidRPr="00C54056">
        <w:rPr>
          <w:rFonts w:ascii="Times New Roman" w:eastAsiaTheme="minorHAnsi" w:hAnsi="Times New Roman" w:cstheme="minorBidi"/>
          <w:color w:val="000000"/>
          <w:sz w:val="28"/>
          <w:lang w:val="ru-RU"/>
        </w:rPr>
        <w:t xml:space="preserve">«Экскурсия в </w:t>
      </w:r>
      <w:proofErr w:type="spellStart"/>
      <w:r w:rsidRPr="00C54056">
        <w:rPr>
          <w:rFonts w:ascii="Times New Roman" w:eastAsiaTheme="minorHAnsi" w:hAnsi="Times New Roman" w:cstheme="minorBidi"/>
          <w:color w:val="000000"/>
          <w:sz w:val="28"/>
          <w:lang w:val="ru-RU"/>
        </w:rPr>
        <w:t>агроэкосистему</w:t>
      </w:r>
      <w:proofErr w:type="spellEnd"/>
      <w:r w:rsidRPr="00C54056">
        <w:rPr>
          <w:rFonts w:ascii="Times New Roman" w:eastAsiaTheme="minorHAnsi" w:hAnsi="Times New Roman" w:cstheme="minorBidi"/>
          <w:color w:val="000000"/>
          <w:sz w:val="28"/>
          <w:lang w:val="ru-RU"/>
        </w:rPr>
        <w:t xml:space="preserve"> (на поле или в тепличное хозяйство)».</w:t>
      </w:r>
    </w:p>
    <w:p w14:paraId="4FA407C6"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Тема 10. Биосфера – глобальная экосистема</w:t>
      </w:r>
    </w:p>
    <w:p w14:paraId="62CB1ACF"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Биосфера – общепланетарная оболочка Земли, где существует или существовала жизнь. Развитие представлений о биосфере в трудах Э. Зюсса. Учение В. И. Вернадского о биосфере. Области биосферы и её состав. Живое вещество биосферы и его функции.</w:t>
      </w:r>
    </w:p>
    <w:p w14:paraId="24D055E9"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14:paraId="677C95E5"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14:paraId="318F729F"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Структура и функция живых систем, оценка их ресурсного потенциала и биосферных функций.</w:t>
      </w:r>
    </w:p>
    <w:p w14:paraId="672CFDF9"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Демонстрации</w:t>
      </w:r>
    </w:p>
    <w:p w14:paraId="44182CD9"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Портреты: В. И. Вернадский, Э. Зюсс.</w:t>
      </w:r>
    </w:p>
    <w:p w14:paraId="6E7D502E"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Таблицы и схемы: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w:t>
      </w:r>
      <w:r w:rsidRPr="00C54056">
        <w:rPr>
          <w:rFonts w:ascii="Times New Roman" w:eastAsiaTheme="minorHAnsi" w:hAnsi="Times New Roman" w:cstheme="minorBidi"/>
          <w:color w:val="000000"/>
          <w:sz w:val="28"/>
          <w:lang w:val="ru-RU"/>
        </w:rPr>
        <w:lastRenderedPageBreak/>
        <w:t>пояса Земли», «Тундра», «Тайга», «Смешанный лес», «Широколиственный лес», «Степь», «Саванна», «Пустыня», «Тропический лес».</w:t>
      </w:r>
    </w:p>
    <w:p w14:paraId="5879DC43"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Оборудование: гербарии растений разных биомов, коллекции животных.</w:t>
      </w:r>
    </w:p>
    <w:p w14:paraId="5603D160"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Тема 11. Человек и окружающая среда</w:t>
      </w:r>
    </w:p>
    <w:p w14:paraId="6B844450"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14:paraId="4C3D953E"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14:paraId="71933FD1"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14:paraId="39041C07"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Развитие методов мониторинга развития опасных техногенных процессов. </w:t>
      </w:r>
      <w:r w:rsidRPr="00C54056">
        <w:rPr>
          <w:rFonts w:ascii="Times New Roman" w:eastAsiaTheme="minorHAnsi" w:hAnsi="Times New Roman" w:cstheme="minorBidi"/>
          <w:i/>
          <w:color w:val="000000"/>
          <w:sz w:val="28"/>
          <w:lang w:val="ru-RU"/>
        </w:rPr>
        <w:t xml:space="preserve">Системные исследования перехода к ресурсосберегающей и конкурентоспособной энергетике. Биологическое разнообразие и биоресурсы. Национальные информационные системы, обеспечивающие доступ к информации по состоянию отдельных видов и экосистем. Основы </w:t>
      </w:r>
      <w:proofErr w:type="spellStart"/>
      <w:r w:rsidRPr="00C54056">
        <w:rPr>
          <w:rFonts w:ascii="Times New Roman" w:eastAsiaTheme="minorHAnsi" w:hAnsi="Times New Roman" w:cstheme="minorBidi"/>
          <w:i/>
          <w:color w:val="000000"/>
          <w:sz w:val="28"/>
          <w:lang w:val="ru-RU"/>
        </w:rPr>
        <w:t>экореабилитации</w:t>
      </w:r>
      <w:proofErr w:type="spellEnd"/>
      <w:r w:rsidRPr="00C54056">
        <w:rPr>
          <w:rFonts w:ascii="Times New Roman" w:eastAsiaTheme="minorHAnsi" w:hAnsi="Times New Roman" w:cstheme="minorBidi"/>
          <w:i/>
          <w:color w:val="000000"/>
          <w:sz w:val="28"/>
          <w:lang w:val="ru-RU"/>
        </w:rPr>
        <w:t xml:space="preserve"> экосистем и способов борьбы с биоповреждениями. Реконструкция морских и наземных экосистем.</w:t>
      </w:r>
    </w:p>
    <w:p w14:paraId="6DB40FFB"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Демонстрации</w:t>
      </w:r>
    </w:p>
    <w:p w14:paraId="2FD60F6A"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14:paraId="421A1978" w14:textId="77777777" w:rsidR="00C54056" w:rsidRPr="00C54056" w:rsidRDefault="00C54056" w:rsidP="00C54056">
      <w:pPr>
        <w:spacing w:after="0" w:line="264" w:lineRule="auto"/>
        <w:ind w:left="12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Оборудование: фотографии охраняемых растений и животных Красной книги Российской Федерации, Красной книги региона.</w:t>
      </w:r>
    </w:p>
    <w:p w14:paraId="7F55B151" w14:textId="77777777" w:rsidR="00C54056" w:rsidRPr="00C54056" w:rsidRDefault="00C54056" w:rsidP="00C54056">
      <w:pPr>
        <w:spacing w:after="0" w:line="264" w:lineRule="auto"/>
        <w:ind w:left="120"/>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ПЛАНИРУЕМЫЕ РЕЗУЛЬТАТЫ ОСВОЕНИЯ ПРОГРАММЫ ПО БИОЛОГИИ НА УРОВНЕ СРЕДНЕГО ОБЩЕГО ОБРАЗОВАНИЯ</w:t>
      </w:r>
    </w:p>
    <w:p w14:paraId="1580665E" w14:textId="77777777" w:rsidR="00C54056" w:rsidRPr="00C54056" w:rsidRDefault="00C54056" w:rsidP="00C54056">
      <w:pPr>
        <w:spacing w:after="0" w:line="264" w:lineRule="auto"/>
        <w:ind w:left="120"/>
        <w:rPr>
          <w:rFonts w:asciiTheme="minorHAnsi" w:eastAsiaTheme="minorHAnsi" w:hAnsiTheme="minorHAnsi" w:cstheme="minorBidi"/>
          <w:lang w:val="ru-RU"/>
        </w:rPr>
      </w:pPr>
    </w:p>
    <w:p w14:paraId="79E3D406" w14:textId="77777777" w:rsidR="00C54056" w:rsidRPr="00C54056" w:rsidRDefault="00C54056" w:rsidP="00C54056">
      <w:pPr>
        <w:spacing w:after="0" w:line="264" w:lineRule="auto"/>
        <w:ind w:left="120"/>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ЛИЧНОСТНЫЕ РЕЗУЛЬТАТЫ</w:t>
      </w:r>
    </w:p>
    <w:p w14:paraId="3449ED01" w14:textId="77777777" w:rsidR="00C54056" w:rsidRPr="00C54056" w:rsidRDefault="00C54056" w:rsidP="00C54056">
      <w:pPr>
        <w:spacing w:after="0" w:line="264" w:lineRule="auto"/>
        <w:ind w:left="120"/>
        <w:rPr>
          <w:rFonts w:asciiTheme="minorHAnsi" w:eastAsiaTheme="minorHAnsi" w:hAnsiTheme="minorHAnsi" w:cstheme="minorBidi"/>
          <w:lang w:val="ru-RU"/>
        </w:rPr>
      </w:pPr>
    </w:p>
    <w:p w14:paraId="13161EE6"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ФГОС СОО устанавливает требования к результатам освоения обучающимися программ среднего общего образования: личностные, метапредметные и предметные.</w:t>
      </w:r>
    </w:p>
    <w:p w14:paraId="52AC27BC"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sidRPr="00C54056">
        <w:rPr>
          <w:rFonts w:ascii="Times New Roman" w:eastAsiaTheme="minorHAnsi" w:hAnsi="Times New Roman" w:cstheme="minorBidi"/>
          <w:i/>
          <w:color w:val="000000"/>
          <w:sz w:val="28"/>
          <w:lang w:val="ru-RU"/>
        </w:rPr>
        <w:t>наличие мотивации</w:t>
      </w:r>
      <w:r w:rsidRPr="00C54056">
        <w:rPr>
          <w:rFonts w:ascii="Times New Roman" w:eastAsiaTheme="minorHAnsi" w:hAnsi="Times New Roman" w:cstheme="minorBidi"/>
          <w:color w:val="000000"/>
          <w:sz w:val="28"/>
          <w:lang w:val="ru-RU"/>
        </w:rPr>
        <w:t xml:space="preserve"> к обучению биологии, </w:t>
      </w:r>
      <w:r w:rsidRPr="00C54056">
        <w:rPr>
          <w:rFonts w:ascii="Times New Roman" w:eastAsiaTheme="minorHAnsi" w:hAnsi="Times New Roman" w:cstheme="minorBidi"/>
          <w:i/>
          <w:color w:val="000000"/>
          <w:sz w:val="28"/>
          <w:lang w:val="ru-RU"/>
        </w:rPr>
        <w:t>целенаправленное развитие</w:t>
      </w:r>
      <w:r w:rsidRPr="00C54056">
        <w:rPr>
          <w:rFonts w:ascii="Times New Roman" w:eastAsiaTheme="minorHAnsi" w:hAnsi="Times New Roman" w:cstheme="minorBidi"/>
          <w:color w:val="000000"/>
          <w:sz w:val="28"/>
          <w:lang w:val="ru-RU"/>
        </w:rPr>
        <w:t xml:space="preserve"> внутренних убеждений личности на основе ключевых ценностей и исторических традиций развития биологического знания, </w:t>
      </w:r>
      <w:r w:rsidRPr="00C54056">
        <w:rPr>
          <w:rFonts w:ascii="Times New Roman" w:eastAsiaTheme="minorHAnsi" w:hAnsi="Times New Roman" w:cstheme="minorBidi"/>
          <w:i/>
          <w:color w:val="000000"/>
          <w:sz w:val="28"/>
          <w:lang w:val="ru-RU"/>
        </w:rPr>
        <w:t xml:space="preserve">готовность и способность </w:t>
      </w:r>
      <w:r w:rsidRPr="00C54056">
        <w:rPr>
          <w:rFonts w:ascii="Times New Roman" w:eastAsiaTheme="minorHAnsi" w:hAnsi="Times New Roman" w:cstheme="minorBidi"/>
          <w:color w:val="000000"/>
          <w:sz w:val="28"/>
          <w:lang w:val="ru-RU"/>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sidRPr="00C54056">
        <w:rPr>
          <w:rFonts w:ascii="Times New Roman" w:eastAsiaTheme="minorHAnsi" w:hAnsi="Times New Roman" w:cstheme="minorBidi"/>
          <w:i/>
          <w:color w:val="000000"/>
          <w:sz w:val="28"/>
          <w:lang w:val="ru-RU"/>
        </w:rPr>
        <w:t>наличие правосознания</w:t>
      </w:r>
      <w:r w:rsidRPr="00C54056">
        <w:rPr>
          <w:rFonts w:ascii="Times New Roman" w:eastAsiaTheme="minorHAnsi" w:hAnsi="Times New Roman" w:cstheme="minorBidi"/>
          <w:color w:val="000000"/>
          <w:sz w:val="28"/>
          <w:lang w:val="ru-RU"/>
        </w:rPr>
        <w:t xml:space="preserve"> экологической культуры, </w:t>
      </w:r>
      <w:r w:rsidRPr="00C54056">
        <w:rPr>
          <w:rFonts w:ascii="Times New Roman" w:eastAsiaTheme="minorHAnsi" w:hAnsi="Times New Roman" w:cstheme="minorBidi"/>
          <w:i/>
          <w:color w:val="000000"/>
          <w:sz w:val="28"/>
          <w:lang w:val="ru-RU"/>
        </w:rPr>
        <w:t>способности ставить</w:t>
      </w:r>
      <w:r w:rsidRPr="00C54056">
        <w:rPr>
          <w:rFonts w:ascii="Times New Roman" w:eastAsiaTheme="minorHAnsi" w:hAnsi="Times New Roman" w:cstheme="minorBidi"/>
          <w:color w:val="000000"/>
          <w:sz w:val="28"/>
          <w:lang w:val="ru-RU"/>
        </w:rPr>
        <w:t xml:space="preserve"> цели и строить жизненные планы.</w:t>
      </w:r>
    </w:p>
    <w:p w14:paraId="317D2A65"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29D02907"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31C2BE32"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1)</w:t>
      </w:r>
      <w:r w:rsidRPr="00C54056">
        <w:rPr>
          <w:rFonts w:ascii="Times New Roman" w:eastAsiaTheme="minorHAnsi" w:hAnsi="Times New Roman" w:cstheme="minorBidi"/>
          <w:color w:val="000000"/>
          <w:sz w:val="28"/>
          <w:lang w:val="ru-RU"/>
        </w:rPr>
        <w:t xml:space="preserve"> </w:t>
      </w:r>
      <w:r w:rsidRPr="00C54056">
        <w:rPr>
          <w:rFonts w:ascii="Times New Roman" w:eastAsiaTheme="minorHAnsi" w:hAnsi="Times New Roman" w:cstheme="minorBidi"/>
          <w:b/>
          <w:color w:val="000000"/>
          <w:sz w:val="28"/>
          <w:lang w:val="ru-RU"/>
        </w:rPr>
        <w:t>гражданского воспитания:</w:t>
      </w:r>
    </w:p>
    <w:p w14:paraId="1707570A"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сформированность гражданской позиции обучающегося как активного и ответственного члена российского общества;</w:t>
      </w:r>
    </w:p>
    <w:p w14:paraId="0FA2CA11"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осознание своих конституционных прав и обязанностей, уважение закона и правопорядка;</w:t>
      </w:r>
    </w:p>
    <w:p w14:paraId="732EA0D3"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lastRenderedPageBreak/>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14:paraId="5EDCB6C3"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способность определять собственную позицию по отношению к явлениям современной жизни и объяснять её;</w:t>
      </w:r>
    </w:p>
    <w:p w14:paraId="545C3746"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14:paraId="70C14980"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14:paraId="422DA1DF"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готовность к гуманитарной и волонтёрской деятельности;</w:t>
      </w:r>
    </w:p>
    <w:p w14:paraId="6BA7B0EA"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2) патриотического воспитания:</w:t>
      </w:r>
    </w:p>
    <w:p w14:paraId="1B3AF719"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402637C0"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14:paraId="15358709"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14:paraId="418A2648"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идейная убеждённость, готовность к служению и защите Отечества, ответственность за его судьбу;</w:t>
      </w:r>
    </w:p>
    <w:p w14:paraId="6BEB72F8"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3) духовно-нравственного воспитания:</w:t>
      </w:r>
    </w:p>
    <w:p w14:paraId="42A673A1"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осознание духовных ценностей российского народа;</w:t>
      </w:r>
    </w:p>
    <w:p w14:paraId="06AEB1BF"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сформированность нравственного сознания, этического поведения;</w:t>
      </w:r>
    </w:p>
    <w:p w14:paraId="76E5A016"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623B5291"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осознание личного вклада в построение устойчивого будущего;</w:t>
      </w:r>
    </w:p>
    <w:p w14:paraId="18DB7825"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369CD365"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4) эстетического воспитания:</w:t>
      </w:r>
    </w:p>
    <w:p w14:paraId="3966AD1F"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lastRenderedPageBreak/>
        <w:t>эстетическое отношение к миру, включая эстетику быта, научного и технического творчества, спорта, труда, общественных отношений;</w:t>
      </w:r>
    </w:p>
    <w:p w14:paraId="330C5987"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понимание эмоционального воздействия живой природы и её ценности;</w:t>
      </w:r>
    </w:p>
    <w:p w14:paraId="7BD34CA8"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готовность к самовыражению в разных видах искусства, стремление проявлять качества творческой личности;</w:t>
      </w:r>
    </w:p>
    <w:p w14:paraId="7430C735"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5) физического воспитания, формирования культуры здоровья и эмоционального благополучия:</w:t>
      </w:r>
    </w:p>
    <w:p w14:paraId="0E5737F7"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14:paraId="430AAE03"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14:paraId="0BC2742C"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осознание последствий и неприятия вредных привычек (употребления алкоголя, наркотиков, курения);</w:t>
      </w:r>
    </w:p>
    <w:p w14:paraId="3DEF6F9C"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6) трудового воспитания:</w:t>
      </w:r>
    </w:p>
    <w:p w14:paraId="25999348"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готовность к труду, осознание ценности мастерства, трудолюбие;</w:t>
      </w:r>
    </w:p>
    <w:p w14:paraId="0FB4024F"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07C93950"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4DA876C5"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готовность и способность к образованию и самообразованию на протяжении всей жизни;</w:t>
      </w:r>
    </w:p>
    <w:p w14:paraId="52E1530F"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7) экологического воспитания:</w:t>
      </w:r>
    </w:p>
    <w:p w14:paraId="293C4B14"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экологически целесообразное отношение к природе как источнику жизни на Земле, основе её существования;</w:t>
      </w:r>
    </w:p>
    <w:p w14:paraId="091915EF"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14:paraId="226B393C"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осознание глобального характера экологических проблем и путей их решения;</w:t>
      </w:r>
    </w:p>
    <w:p w14:paraId="067F6A3F"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611BB63F"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7F2B7409"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14:paraId="410F85B7"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8) ценности научного познания:</w:t>
      </w:r>
    </w:p>
    <w:p w14:paraId="0B898E7B"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372BC5B9"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совершенствование языковой и читательской культуры как средства взаимодействия между людьми и познания мира;</w:t>
      </w:r>
    </w:p>
    <w:p w14:paraId="254D1729"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14:paraId="197E4847"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14:paraId="1CA7911B"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14:paraId="63766CF5"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14:paraId="513EDD07"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способность самостоятельно использовать биологические знания для решения проблем в реальных жизненных ситуациях;</w:t>
      </w:r>
    </w:p>
    <w:p w14:paraId="73B23034"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lastRenderedPageBreak/>
        <w:t>осознание ценности научной деятельности, готовность осуществлять проектную и исследовательскую деятельность индивидуально и в группе;</w:t>
      </w:r>
    </w:p>
    <w:p w14:paraId="15F032DB"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14:paraId="3ADBA7B1" w14:textId="77777777" w:rsidR="00C54056" w:rsidRPr="00C54056" w:rsidRDefault="00C54056" w:rsidP="00C54056">
      <w:pPr>
        <w:spacing w:after="0"/>
        <w:ind w:left="120"/>
        <w:rPr>
          <w:rFonts w:asciiTheme="minorHAnsi" w:eastAsiaTheme="minorHAnsi" w:hAnsiTheme="minorHAnsi" w:cstheme="minorBidi"/>
          <w:lang w:val="ru-RU"/>
        </w:rPr>
      </w:pPr>
    </w:p>
    <w:p w14:paraId="17BD0A9E" w14:textId="77777777" w:rsidR="00C54056" w:rsidRPr="00C54056" w:rsidRDefault="00C54056" w:rsidP="00C54056">
      <w:pPr>
        <w:spacing w:after="0"/>
        <w:ind w:left="120"/>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МЕТАПРЕДМЕТНЫЕ РЕЗУЛЬТАТЫ</w:t>
      </w:r>
    </w:p>
    <w:p w14:paraId="4A4D16A8" w14:textId="77777777" w:rsidR="00C54056" w:rsidRPr="00C54056" w:rsidRDefault="00C54056" w:rsidP="00C54056">
      <w:pPr>
        <w:spacing w:after="0"/>
        <w:ind w:left="120"/>
        <w:rPr>
          <w:rFonts w:asciiTheme="minorHAnsi" w:eastAsiaTheme="minorHAnsi" w:hAnsiTheme="minorHAnsi" w:cstheme="minorBidi"/>
          <w:lang w:val="ru-RU"/>
        </w:rPr>
      </w:pPr>
    </w:p>
    <w:p w14:paraId="0A6AFAE9"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452861E2"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93FFF82"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Метапредметные результаты освоения программы среднего общего образования должны отражать:</w:t>
      </w:r>
    </w:p>
    <w:p w14:paraId="6739E0FC"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Овладение универсальными учебными познавательными действиями:</w:t>
      </w:r>
    </w:p>
    <w:p w14:paraId="32791DAE"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1)</w:t>
      </w:r>
      <w:r w:rsidRPr="00C54056">
        <w:rPr>
          <w:rFonts w:ascii="Times New Roman" w:eastAsiaTheme="minorHAnsi" w:hAnsi="Times New Roman" w:cstheme="minorBidi"/>
          <w:color w:val="000000"/>
          <w:sz w:val="28"/>
          <w:lang w:val="ru-RU"/>
        </w:rPr>
        <w:t xml:space="preserve"> </w:t>
      </w:r>
      <w:r w:rsidRPr="00C54056">
        <w:rPr>
          <w:rFonts w:ascii="Times New Roman" w:eastAsiaTheme="minorHAnsi" w:hAnsi="Times New Roman" w:cstheme="minorBidi"/>
          <w:b/>
          <w:color w:val="000000"/>
          <w:sz w:val="28"/>
          <w:lang w:val="ru-RU"/>
        </w:rPr>
        <w:t>базовые логические действия:</w:t>
      </w:r>
    </w:p>
    <w:p w14:paraId="6B7478E5"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самостоятельно формулировать и актуализировать проблему, рассматривать её всесторонне;</w:t>
      </w:r>
    </w:p>
    <w:p w14:paraId="6E4EDD7A"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14:paraId="62938DED"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14:paraId="51B899A2"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lastRenderedPageBreak/>
        <w:t>использовать биологические понятия для объяснения фактов и явлений живой природы;</w:t>
      </w:r>
    </w:p>
    <w:p w14:paraId="31EAC234"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16292361"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14:paraId="433EF596"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разрабатывать план решения проблемы с учётом анализа имеющихся материальных и нематериальных ресурсов;</w:t>
      </w:r>
    </w:p>
    <w:p w14:paraId="616061EB"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14:paraId="499959D3"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координировать и выполнять работу в условиях реального, виртуального и комбинированного взаимодействия;</w:t>
      </w:r>
    </w:p>
    <w:p w14:paraId="1B17CB3F"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развивать креативное мышление при решении жизненных проблем.</w:t>
      </w:r>
    </w:p>
    <w:p w14:paraId="7ADCF052"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2)</w:t>
      </w:r>
      <w:r w:rsidRPr="00C54056">
        <w:rPr>
          <w:rFonts w:ascii="Times New Roman" w:eastAsiaTheme="minorHAnsi" w:hAnsi="Times New Roman" w:cstheme="minorBidi"/>
          <w:color w:val="000000"/>
          <w:sz w:val="28"/>
          <w:lang w:val="ru-RU"/>
        </w:rPr>
        <w:t xml:space="preserve"> </w:t>
      </w:r>
      <w:r w:rsidRPr="00C54056">
        <w:rPr>
          <w:rFonts w:ascii="Times New Roman" w:eastAsiaTheme="minorHAnsi" w:hAnsi="Times New Roman" w:cstheme="minorBidi"/>
          <w:b/>
          <w:color w:val="000000"/>
          <w:sz w:val="28"/>
          <w:lang w:val="ru-RU"/>
        </w:rPr>
        <w:t>базовые исследовательские действия:</w:t>
      </w:r>
    </w:p>
    <w:p w14:paraId="08FC8216"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5A17490D"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14:paraId="4A5A675E"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формировать научный тип мышления, владеть научной терминологией, ключевыми понятиями и методами;</w:t>
      </w:r>
    </w:p>
    <w:p w14:paraId="093C4D5B"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ставить и формулировать собственные задачи в образовательной деятельности и жизненных ситуациях;</w:t>
      </w:r>
    </w:p>
    <w:p w14:paraId="6970451E"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13187E6C"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2DB6A5A4"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давать оценку новым ситуациям, оценивать приобретённый опыт;</w:t>
      </w:r>
    </w:p>
    <w:p w14:paraId="52FD4517"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осуществлять целенаправленный поиск переноса средств и способов действия в профессиональную среду;</w:t>
      </w:r>
    </w:p>
    <w:p w14:paraId="59506C41"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уметь переносить знания в познавательную и практическую области жизнедеятельности;</w:t>
      </w:r>
    </w:p>
    <w:p w14:paraId="7D55DED7"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lastRenderedPageBreak/>
        <w:t>уметь интегрировать знания из разных предметных областей;</w:t>
      </w:r>
    </w:p>
    <w:p w14:paraId="6252C727"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14:paraId="1CAF167C"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3) работа с информацией:</w:t>
      </w:r>
    </w:p>
    <w:p w14:paraId="03FE5B6E"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14:paraId="50065045"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14:paraId="1D424195"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14:paraId="11DAB4CB"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14:paraId="0E56840D"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14:paraId="281491F5"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владеть навыками распознавания и защиты информации, информационной безопасности личности.</w:t>
      </w:r>
    </w:p>
    <w:p w14:paraId="3830366D"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Овладение универсальными коммуникативными действиями:</w:t>
      </w:r>
    </w:p>
    <w:p w14:paraId="2CA4C5F2"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1)</w:t>
      </w:r>
      <w:r w:rsidRPr="00C54056">
        <w:rPr>
          <w:rFonts w:ascii="Times New Roman" w:eastAsiaTheme="minorHAnsi" w:hAnsi="Times New Roman" w:cstheme="minorBidi"/>
          <w:color w:val="000000"/>
          <w:sz w:val="28"/>
          <w:lang w:val="ru-RU"/>
        </w:rPr>
        <w:t xml:space="preserve"> </w:t>
      </w:r>
      <w:r w:rsidRPr="00C54056">
        <w:rPr>
          <w:rFonts w:ascii="Times New Roman" w:eastAsiaTheme="minorHAnsi" w:hAnsi="Times New Roman" w:cstheme="minorBidi"/>
          <w:b/>
          <w:color w:val="000000"/>
          <w:sz w:val="28"/>
          <w:lang w:val="ru-RU"/>
        </w:rPr>
        <w:t>общение:</w:t>
      </w:r>
    </w:p>
    <w:p w14:paraId="484AA04B"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14:paraId="71F42CBE"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14:paraId="3F656A83"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14:paraId="30B3F63D"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lastRenderedPageBreak/>
        <w:t>развёрнуто и логично излагать свою точку зрения с использованием языковых средств.</w:t>
      </w:r>
    </w:p>
    <w:p w14:paraId="02FA430D"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2)</w:t>
      </w:r>
      <w:r w:rsidRPr="00C54056">
        <w:rPr>
          <w:rFonts w:ascii="Times New Roman" w:eastAsiaTheme="minorHAnsi" w:hAnsi="Times New Roman" w:cstheme="minorBidi"/>
          <w:color w:val="000000"/>
          <w:sz w:val="28"/>
          <w:lang w:val="ru-RU"/>
        </w:rPr>
        <w:t xml:space="preserve"> </w:t>
      </w:r>
      <w:r w:rsidRPr="00C54056">
        <w:rPr>
          <w:rFonts w:ascii="Times New Roman" w:eastAsiaTheme="minorHAnsi" w:hAnsi="Times New Roman" w:cstheme="minorBidi"/>
          <w:b/>
          <w:color w:val="000000"/>
          <w:sz w:val="28"/>
          <w:lang w:val="ru-RU"/>
        </w:rPr>
        <w:t>совместная деятельность:</w:t>
      </w:r>
    </w:p>
    <w:p w14:paraId="55EB08BD"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14:paraId="34BB0B49"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выбирать тематику и методы совместных действий с учётом общих интересов и возможностей каждого члена коллектива;</w:t>
      </w:r>
    </w:p>
    <w:p w14:paraId="06ACCB16"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2DF7BD1F"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оценивать качество своего вклада и каждого участника команды в общий результат по разработанным критериям;</w:t>
      </w:r>
    </w:p>
    <w:p w14:paraId="141F1599"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предлагать новые проекты, оценивать идеи с позиции новизны, оригинальности, практической значимости;</w:t>
      </w:r>
    </w:p>
    <w:p w14:paraId="078C3F10"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2A5C104C"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Овладение универсальными регулятивными действиями:</w:t>
      </w:r>
    </w:p>
    <w:p w14:paraId="28E9F207"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1)</w:t>
      </w:r>
      <w:r w:rsidRPr="00C54056">
        <w:rPr>
          <w:rFonts w:ascii="Times New Roman" w:eastAsiaTheme="minorHAnsi" w:hAnsi="Times New Roman" w:cstheme="minorBidi"/>
          <w:color w:val="000000"/>
          <w:sz w:val="28"/>
          <w:lang w:val="ru-RU"/>
        </w:rPr>
        <w:t xml:space="preserve"> </w:t>
      </w:r>
      <w:r w:rsidRPr="00C54056">
        <w:rPr>
          <w:rFonts w:ascii="Times New Roman" w:eastAsiaTheme="minorHAnsi" w:hAnsi="Times New Roman" w:cstheme="minorBidi"/>
          <w:b/>
          <w:color w:val="000000"/>
          <w:sz w:val="28"/>
          <w:lang w:val="ru-RU"/>
        </w:rPr>
        <w:t>самоорганизация:</w:t>
      </w:r>
    </w:p>
    <w:p w14:paraId="31F6B5C9"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использовать биологические знания для выявления проблем и их решения в жизненных и учебных ситуациях;</w:t>
      </w:r>
    </w:p>
    <w:p w14:paraId="60A89F2F"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14:paraId="3FEFACA2"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68BEA588"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74E134B6"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давать оценку новым ситуациям;</w:t>
      </w:r>
    </w:p>
    <w:p w14:paraId="7EB00FF1"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расширять рамки учебного предмета на основе личных предпочтений;</w:t>
      </w:r>
    </w:p>
    <w:p w14:paraId="43608B0F"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делать осознанный выбор, аргументировать его, брать ответственность за решение;</w:t>
      </w:r>
    </w:p>
    <w:p w14:paraId="69C397B0"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lastRenderedPageBreak/>
        <w:t>оценивать приобретённый опыт;</w:t>
      </w:r>
    </w:p>
    <w:p w14:paraId="0F9F2198"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66D871D9"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2)</w:t>
      </w:r>
      <w:r w:rsidRPr="00C54056">
        <w:rPr>
          <w:rFonts w:ascii="Times New Roman" w:eastAsiaTheme="minorHAnsi" w:hAnsi="Times New Roman" w:cstheme="minorBidi"/>
          <w:color w:val="000000"/>
          <w:sz w:val="28"/>
          <w:lang w:val="ru-RU"/>
        </w:rPr>
        <w:t xml:space="preserve"> </w:t>
      </w:r>
      <w:r w:rsidRPr="00C54056">
        <w:rPr>
          <w:rFonts w:ascii="Times New Roman" w:eastAsiaTheme="minorHAnsi" w:hAnsi="Times New Roman" w:cstheme="minorBidi"/>
          <w:b/>
          <w:color w:val="000000"/>
          <w:sz w:val="28"/>
          <w:lang w:val="ru-RU"/>
        </w:rPr>
        <w:t>самоконтроль:</w:t>
      </w:r>
    </w:p>
    <w:p w14:paraId="1894836D"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давать оценку новым ситуациям, вносить коррективы в деятельность, оценивать соответствие результатов целям;</w:t>
      </w:r>
    </w:p>
    <w:p w14:paraId="1482AE2A"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74603242"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уметь оценивать риски и своевременно принимать решения по их снижению;</w:t>
      </w:r>
    </w:p>
    <w:p w14:paraId="2975063D"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принимать мотивы и аргументы других при анализе результатов деятельности;</w:t>
      </w:r>
    </w:p>
    <w:p w14:paraId="097D1A2B"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3)</w:t>
      </w:r>
      <w:r w:rsidRPr="00C54056">
        <w:rPr>
          <w:rFonts w:ascii="Times New Roman" w:eastAsiaTheme="minorHAnsi" w:hAnsi="Times New Roman" w:cstheme="minorBidi"/>
          <w:color w:val="000000"/>
          <w:sz w:val="28"/>
          <w:lang w:val="ru-RU"/>
        </w:rPr>
        <w:t xml:space="preserve"> </w:t>
      </w:r>
      <w:r w:rsidRPr="00C54056">
        <w:rPr>
          <w:rFonts w:ascii="Times New Roman" w:eastAsiaTheme="minorHAnsi" w:hAnsi="Times New Roman" w:cstheme="minorBidi"/>
          <w:b/>
          <w:color w:val="000000"/>
          <w:sz w:val="28"/>
          <w:lang w:val="ru-RU"/>
        </w:rPr>
        <w:t>принятие себя и других:</w:t>
      </w:r>
    </w:p>
    <w:p w14:paraId="1F61AC74"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принимать себя, понимая свои недостатки и достоинства;</w:t>
      </w:r>
    </w:p>
    <w:p w14:paraId="0121A6E6"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принимать мотивы и аргументы других при анализе результатов деятельности;</w:t>
      </w:r>
    </w:p>
    <w:p w14:paraId="030C8759"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признавать своё право и право других на ошибки;</w:t>
      </w:r>
    </w:p>
    <w:p w14:paraId="12B100E2"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развивать способность понимать мир с позиции другого человека.</w:t>
      </w:r>
    </w:p>
    <w:p w14:paraId="2B7B88C6" w14:textId="77777777" w:rsidR="00C54056" w:rsidRPr="00C54056" w:rsidRDefault="00C54056" w:rsidP="00C54056">
      <w:pPr>
        <w:spacing w:after="0"/>
        <w:ind w:left="120"/>
        <w:rPr>
          <w:rFonts w:asciiTheme="minorHAnsi" w:eastAsiaTheme="minorHAnsi" w:hAnsiTheme="minorHAnsi" w:cstheme="minorBidi"/>
          <w:lang w:val="ru-RU"/>
        </w:rPr>
      </w:pPr>
      <w:r w:rsidRPr="00C54056">
        <w:rPr>
          <w:rFonts w:ascii="Times New Roman" w:eastAsiaTheme="minorHAnsi" w:hAnsi="Times New Roman" w:cstheme="minorBidi"/>
          <w:b/>
          <w:color w:val="000000"/>
          <w:sz w:val="28"/>
          <w:lang w:val="ru-RU"/>
        </w:rPr>
        <w:t>ПРЕДМЕТНЫЕ РЕЗУЛЬТАТЫ</w:t>
      </w:r>
    </w:p>
    <w:p w14:paraId="3D3AD4A1" w14:textId="77777777" w:rsidR="00C54056" w:rsidRPr="00C54056" w:rsidRDefault="00C54056" w:rsidP="00C54056">
      <w:pPr>
        <w:spacing w:after="0"/>
        <w:ind w:left="120"/>
        <w:rPr>
          <w:rFonts w:asciiTheme="minorHAnsi" w:eastAsiaTheme="minorHAnsi" w:hAnsiTheme="minorHAnsi" w:cstheme="minorBidi"/>
          <w:lang w:val="ru-RU"/>
        </w:rPr>
      </w:pPr>
    </w:p>
    <w:p w14:paraId="14FC0BA1"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14:paraId="0798606A"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Предметные результаты освоения учебного предмета «Биология» в </w:t>
      </w:r>
      <w:r w:rsidRPr="00C54056">
        <w:rPr>
          <w:rFonts w:ascii="Times New Roman" w:eastAsiaTheme="minorHAnsi" w:hAnsi="Times New Roman" w:cstheme="minorBidi"/>
          <w:b/>
          <w:i/>
          <w:color w:val="000000"/>
          <w:sz w:val="28"/>
          <w:lang w:val="ru-RU"/>
        </w:rPr>
        <w:t>11 классе</w:t>
      </w:r>
      <w:r w:rsidRPr="00C54056">
        <w:rPr>
          <w:rFonts w:ascii="Times New Roman" w:eastAsiaTheme="minorHAnsi" w:hAnsi="Times New Roman" w:cstheme="minorBidi"/>
          <w:color w:val="000000"/>
          <w:sz w:val="28"/>
          <w:lang w:val="ru-RU"/>
        </w:rPr>
        <w:t xml:space="preserve"> должны отражать:</w:t>
      </w:r>
    </w:p>
    <w:p w14:paraId="7BB77289"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w:t>
      </w:r>
      <w:r w:rsidRPr="00C54056">
        <w:rPr>
          <w:rFonts w:ascii="Times New Roman" w:eastAsiaTheme="minorHAnsi" w:hAnsi="Times New Roman" w:cstheme="minorBidi"/>
          <w:color w:val="000000"/>
          <w:sz w:val="28"/>
          <w:lang w:val="ru-RU"/>
        </w:rPr>
        <w:lastRenderedPageBreak/>
        <w:t>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
    <w:p w14:paraId="47B1DC2B"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 Н. Северцова – о путях и направлениях эволюции, В.И. Вернадского – о биосфере), законы (генетического равновесия Дж. Харди и В. </w:t>
      </w:r>
      <w:proofErr w:type="spellStart"/>
      <w:r w:rsidRPr="00C54056">
        <w:rPr>
          <w:rFonts w:ascii="Times New Roman" w:eastAsiaTheme="minorHAnsi" w:hAnsi="Times New Roman" w:cstheme="minorBidi"/>
          <w:color w:val="000000"/>
          <w:sz w:val="28"/>
          <w:lang w:val="ru-RU"/>
        </w:rPr>
        <w:t>Вайнберга</w:t>
      </w:r>
      <w:proofErr w:type="spellEnd"/>
      <w:r w:rsidRPr="00C54056">
        <w:rPr>
          <w:rFonts w:ascii="Times New Roman" w:eastAsiaTheme="minorHAnsi" w:hAnsi="Times New Roman" w:cstheme="minorBidi"/>
          <w:color w:val="000000"/>
          <w:sz w:val="28"/>
          <w:lang w:val="ru-RU"/>
        </w:rPr>
        <w:t>, зародышевого сходства К. М. Бэра), правила (минимума Ю. Либиха, экологической пирамиды энергии), гипотезы (гипотеза «мира РНК» У. Гилберта);</w:t>
      </w:r>
    </w:p>
    <w:p w14:paraId="0D5834C4"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14:paraId="0BED0033"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 xml:space="preserve">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w:t>
      </w:r>
      <w:proofErr w:type="spellStart"/>
      <w:r w:rsidRPr="00C54056">
        <w:rPr>
          <w:rFonts w:ascii="Times New Roman" w:eastAsiaTheme="minorHAnsi" w:hAnsi="Times New Roman" w:cstheme="minorBidi"/>
          <w:color w:val="000000"/>
          <w:sz w:val="28"/>
          <w:lang w:val="ru-RU"/>
        </w:rPr>
        <w:t>симпатрического</w:t>
      </w:r>
      <w:proofErr w:type="spellEnd"/>
      <w:r w:rsidRPr="00C54056">
        <w:rPr>
          <w:rFonts w:ascii="Times New Roman" w:eastAsiaTheme="minorHAnsi" w:hAnsi="Times New Roman" w:cstheme="minorBidi"/>
          <w:color w:val="000000"/>
          <w:sz w:val="28"/>
          <w:lang w:val="ru-RU"/>
        </w:rPr>
        <w:t xml:space="preserve">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14:paraId="1E2D5276"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14:paraId="4BC1399B"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умение выявлять отличительные признаки живых систем,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14:paraId="4ECBC6C0"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14:paraId="7A948C9D"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14:paraId="2FE34D36"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lastRenderedPageBreak/>
        <w:t>умение выполнять лабораторные и практические работы, соблюдать правила при работе с учебным и лабораторным оборудованием;</w:t>
      </w:r>
    </w:p>
    <w:p w14:paraId="3E15D2EE"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14:paraId="6649C4C8"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14:paraId="370F2212"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14:paraId="5A9AD837" w14:textId="77777777" w:rsidR="00C54056" w:rsidRPr="00C54056" w:rsidRDefault="00C54056" w:rsidP="00C54056">
      <w:pPr>
        <w:spacing w:after="0" w:line="264" w:lineRule="auto"/>
        <w:ind w:firstLine="600"/>
        <w:jc w:val="both"/>
        <w:rPr>
          <w:rFonts w:asciiTheme="minorHAnsi" w:eastAsiaTheme="minorHAnsi" w:hAnsiTheme="minorHAnsi" w:cstheme="minorBidi"/>
          <w:lang w:val="ru-RU"/>
        </w:rPr>
      </w:pPr>
      <w:r w:rsidRPr="00C54056">
        <w:rPr>
          <w:rFonts w:ascii="Times New Roman" w:eastAsiaTheme="minorHAnsi" w:hAnsi="Times New Roman" w:cstheme="minorBidi"/>
          <w:color w:val="000000"/>
          <w:sz w:val="28"/>
          <w:lang w:val="ru-RU"/>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14:paraId="4D22B929" w14:textId="77777777" w:rsidR="00EC6F69" w:rsidRPr="00EC6F69" w:rsidRDefault="00EC6F69" w:rsidP="00EC6F69">
      <w:pPr>
        <w:spacing w:after="0"/>
        <w:ind w:left="120"/>
        <w:rPr>
          <w:rFonts w:asciiTheme="minorHAnsi" w:eastAsiaTheme="minorHAnsi" w:hAnsiTheme="minorHAnsi" w:cstheme="minorBidi"/>
        </w:rPr>
      </w:pPr>
      <w:r w:rsidRPr="00EC6F69">
        <w:rPr>
          <w:rFonts w:ascii="Times New Roman" w:eastAsiaTheme="minorHAnsi" w:hAnsi="Times New Roman" w:cstheme="minorBidi"/>
          <w:b/>
          <w:color w:val="000000"/>
          <w:sz w:val="28"/>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662"/>
      </w:tblGrid>
      <w:tr w:rsidR="00EC6F69" w:rsidRPr="00EC6F69" w14:paraId="6DED73B9" w14:textId="77777777" w:rsidTr="0038499D">
        <w:trPr>
          <w:trHeight w:val="144"/>
          <w:tblCellSpacing w:w="20" w:type="nil"/>
        </w:trPr>
        <w:tc>
          <w:tcPr>
            <w:tcW w:w="466" w:type="dxa"/>
            <w:vMerge w:val="restart"/>
            <w:tcMar>
              <w:top w:w="50" w:type="dxa"/>
              <w:left w:w="100" w:type="dxa"/>
            </w:tcMar>
            <w:vAlign w:val="center"/>
          </w:tcPr>
          <w:p w14:paraId="48263E4C"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b/>
                <w:color w:val="000000"/>
                <w:sz w:val="24"/>
              </w:rPr>
              <w:t xml:space="preserve">№ п/п </w:t>
            </w:r>
          </w:p>
          <w:p w14:paraId="7E30D2BB" w14:textId="77777777" w:rsidR="00EC6F69" w:rsidRPr="00EC6F69" w:rsidRDefault="00EC6F69" w:rsidP="00EC6F69">
            <w:pPr>
              <w:spacing w:after="0"/>
              <w:ind w:left="135"/>
              <w:rPr>
                <w:rFonts w:asciiTheme="minorHAnsi" w:eastAsiaTheme="minorHAnsi" w:hAnsiTheme="minorHAnsi" w:cstheme="minorBidi"/>
              </w:rPr>
            </w:pPr>
          </w:p>
        </w:tc>
        <w:tc>
          <w:tcPr>
            <w:tcW w:w="2992" w:type="dxa"/>
            <w:vMerge w:val="restart"/>
            <w:tcMar>
              <w:top w:w="50" w:type="dxa"/>
              <w:left w:w="100" w:type="dxa"/>
            </w:tcMar>
            <w:vAlign w:val="center"/>
          </w:tcPr>
          <w:p w14:paraId="32114A11"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b/>
                <w:color w:val="000000"/>
                <w:sz w:val="24"/>
              </w:rPr>
              <w:t>Наименование</w:t>
            </w:r>
            <w:proofErr w:type="spellEnd"/>
            <w:r w:rsidRPr="00EC6F69">
              <w:rPr>
                <w:rFonts w:ascii="Times New Roman" w:eastAsiaTheme="minorHAnsi" w:hAnsi="Times New Roman" w:cstheme="minorBidi"/>
                <w:b/>
                <w:color w:val="000000"/>
                <w:sz w:val="24"/>
              </w:rPr>
              <w:t xml:space="preserve"> </w:t>
            </w:r>
            <w:proofErr w:type="spellStart"/>
            <w:r w:rsidRPr="00EC6F69">
              <w:rPr>
                <w:rFonts w:ascii="Times New Roman" w:eastAsiaTheme="minorHAnsi" w:hAnsi="Times New Roman" w:cstheme="minorBidi"/>
                <w:b/>
                <w:color w:val="000000"/>
                <w:sz w:val="24"/>
              </w:rPr>
              <w:t>разделов</w:t>
            </w:r>
            <w:proofErr w:type="spellEnd"/>
            <w:r w:rsidRPr="00EC6F69">
              <w:rPr>
                <w:rFonts w:ascii="Times New Roman" w:eastAsiaTheme="minorHAnsi" w:hAnsi="Times New Roman" w:cstheme="minorBidi"/>
                <w:b/>
                <w:color w:val="000000"/>
                <w:sz w:val="24"/>
              </w:rPr>
              <w:t xml:space="preserve"> и </w:t>
            </w:r>
            <w:proofErr w:type="spellStart"/>
            <w:r w:rsidRPr="00EC6F69">
              <w:rPr>
                <w:rFonts w:ascii="Times New Roman" w:eastAsiaTheme="minorHAnsi" w:hAnsi="Times New Roman" w:cstheme="minorBidi"/>
                <w:b/>
                <w:color w:val="000000"/>
                <w:sz w:val="24"/>
              </w:rPr>
              <w:t>тем</w:t>
            </w:r>
            <w:proofErr w:type="spellEnd"/>
            <w:r w:rsidRPr="00EC6F69">
              <w:rPr>
                <w:rFonts w:ascii="Times New Roman" w:eastAsiaTheme="minorHAnsi" w:hAnsi="Times New Roman" w:cstheme="minorBidi"/>
                <w:b/>
                <w:color w:val="000000"/>
                <w:sz w:val="24"/>
              </w:rPr>
              <w:t xml:space="preserve"> </w:t>
            </w:r>
            <w:proofErr w:type="spellStart"/>
            <w:r w:rsidRPr="00EC6F69">
              <w:rPr>
                <w:rFonts w:ascii="Times New Roman" w:eastAsiaTheme="minorHAnsi" w:hAnsi="Times New Roman" w:cstheme="minorBidi"/>
                <w:b/>
                <w:color w:val="000000"/>
                <w:sz w:val="24"/>
              </w:rPr>
              <w:t>программы</w:t>
            </w:r>
            <w:proofErr w:type="spellEnd"/>
            <w:r w:rsidRPr="00EC6F69">
              <w:rPr>
                <w:rFonts w:ascii="Times New Roman" w:eastAsiaTheme="minorHAnsi" w:hAnsi="Times New Roman" w:cstheme="minorBidi"/>
                <w:b/>
                <w:color w:val="000000"/>
                <w:sz w:val="24"/>
              </w:rPr>
              <w:t xml:space="preserve"> </w:t>
            </w:r>
          </w:p>
          <w:p w14:paraId="5C534B03" w14:textId="77777777" w:rsidR="00EC6F69" w:rsidRPr="00EC6F69" w:rsidRDefault="00EC6F69" w:rsidP="00EC6F69">
            <w:pPr>
              <w:spacing w:after="0"/>
              <w:ind w:left="135"/>
              <w:rPr>
                <w:rFonts w:asciiTheme="minorHAnsi" w:eastAsiaTheme="minorHAnsi" w:hAnsiTheme="minorHAnsi" w:cstheme="minorBidi"/>
              </w:rPr>
            </w:pPr>
          </w:p>
        </w:tc>
        <w:tc>
          <w:tcPr>
            <w:tcW w:w="0" w:type="auto"/>
            <w:gridSpan w:val="3"/>
            <w:tcMar>
              <w:top w:w="50" w:type="dxa"/>
              <w:left w:w="100" w:type="dxa"/>
            </w:tcMar>
            <w:vAlign w:val="center"/>
          </w:tcPr>
          <w:p w14:paraId="02718DF5" w14:textId="77777777" w:rsidR="00EC6F69" w:rsidRPr="00EC6F69" w:rsidRDefault="00EC6F69" w:rsidP="00EC6F69">
            <w:pPr>
              <w:spacing w:after="0"/>
              <w:rPr>
                <w:rFonts w:asciiTheme="minorHAnsi" w:eastAsiaTheme="minorHAnsi" w:hAnsiTheme="minorHAnsi" w:cstheme="minorBidi"/>
              </w:rPr>
            </w:pPr>
            <w:proofErr w:type="spellStart"/>
            <w:r w:rsidRPr="00EC6F69">
              <w:rPr>
                <w:rFonts w:ascii="Times New Roman" w:eastAsiaTheme="minorHAnsi" w:hAnsi="Times New Roman" w:cstheme="minorBidi"/>
                <w:b/>
                <w:color w:val="000000"/>
                <w:sz w:val="24"/>
              </w:rPr>
              <w:t>Количество</w:t>
            </w:r>
            <w:proofErr w:type="spellEnd"/>
            <w:r w:rsidRPr="00EC6F69">
              <w:rPr>
                <w:rFonts w:ascii="Times New Roman" w:eastAsiaTheme="minorHAnsi" w:hAnsi="Times New Roman" w:cstheme="minorBidi"/>
                <w:b/>
                <w:color w:val="000000"/>
                <w:sz w:val="24"/>
              </w:rPr>
              <w:t xml:space="preserve"> </w:t>
            </w:r>
            <w:proofErr w:type="spellStart"/>
            <w:r w:rsidRPr="00EC6F69">
              <w:rPr>
                <w:rFonts w:ascii="Times New Roman" w:eastAsiaTheme="minorHAnsi" w:hAnsi="Times New Roman" w:cstheme="minorBidi"/>
                <w:b/>
                <w:color w:val="000000"/>
                <w:sz w:val="24"/>
              </w:rPr>
              <w:t>часов</w:t>
            </w:r>
            <w:proofErr w:type="spellEnd"/>
          </w:p>
        </w:tc>
        <w:tc>
          <w:tcPr>
            <w:tcW w:w="2662" w:type="dxa"/>
            <w:vMerge w:val="restart"/>
            <w:tcMar>
              <w:top w:w="50" w:type="dxa"/>
              <w:left w:w="100" w:type="dxa"/>
            </w:tcMar>
            <w:vAlign w:val="center"/>
          </w:tcPr>
          <w:p w14:paraId="595F97A4"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b/>
                <w:color w:val="000000"/>
                <w:sz w:val="24"/>
              </w:rPr>
              <w:t>Электронные</w:t>
            </w:r>
            <w:proofErr w:type="spellEnd"/>
            <w:r w:rsidRPr="00EC6F69">
              <w:rPr>
                <w:rFonts w:ascii="Times New Roman" w:eastAsiaTheme="minorHAnsi" w:hAnsi="Times New Roman" w:cstheme="minorBidi"/>
                <w:b/>
                <w:color w:val="000000"/>
                <w:sz w:val="24"/>
              </w:rPr>
              <w:t xml:space="preserve"> (</w:t>
            </w:r>
            <w:proofErr w:type="spellStart"/>
            <w:r w:rsidRPr="00EC6F69">
              <w:rPr>
                <w:rFonts w:ascii="Times New Roman" w:eastAsiaTheme="minorHAnsi" w:hAnsi="Times New Roman" w:cstheme="minorBidi"/>
                <w:b/>
                <w:color w:val="000000"/>
                <w:sz w:val="24"/>
              </w:rPr>
              <w:t>цифровые</w:t>
            </w:r>
            <w:proofErr w:type="spellEnd"/>
            <w:r w:rsidRPr="00EC6F69">
              <w:rPr>
                <w:rFonts w:ascii="Times New Roman" w:eastAsiaTheme="minorHAnsi" w:hAnsi="Times New Roman" w:cstheme="minorBidi"/>
                <w:b/>
                <w:color w:val="000000"/>
                <w:sz w:val="24"/>
              </w:rPr>
              <w:t xml:space="preserve">) </w:t>
            </w:r>
            <w:proofErr w:type="spellStart"/>
            <w:r w:rsidRPr="00EC6F69">
              <w:rPr>
                <w:rFonts w:ascii="Times New Roman" w:eastAsiaTheme="minorHAnsi" w:hAnsi="Times New Roman" w:cstheme="minorBidi"/>
                <w:b/>
                <w:color w:val="000000"/>
                <w:sz w:val="24"/>
              </w:rPr>
              <w:t>образовательные</w:t>
            </w:r>
            <w:proofErr w:type="spellEnd"/>
            <w:r w:rsidRPr="00EC6F69">
              <w:rPr>
                <w:rFonts w:ascii="Times New Roman" w:eastAsiaTheme="minorHAnsi" w:hAnsi="Times New Roman" w:cstheme="minorBidi"/>
                <w:b/>
                <w:color w:val="000000"/>
                <w:sz w:val="24"/>
              </w:rPr>
              <w:t xml:space="preserve"> </w:t>
            </w:r>
            <w:proofErr w:type="spellStart"/>
            <w:r w:rsidRPr="00EC6F69">
              <w:rPr>
                <w:rFonts w:ascii="Times New Roman" w:eastAsiaTheme="minorHAnsi" w:hAnsi="Times New Roman" w:cstheme="minorBidi"/>
                <w:b/>
                <w:color w:val="000000"/>
                <w:sz w:val="24"/>
              </w:rPr>
              <w:t>ресурсы</w:t>
            </w:r>
            <w:proofErr w:type="spellEnd"/>
            <w:r w:rsidRPr="00EC6F69">
              <w:rPr>
                <w:rFonts w:ascii="Times New Roman" w:eastAsiaTheme="minorHAnsi" w:hAnsi="Times New Roman" w:cstheme="minorBidi"/>
                <w:b/>
                <w:color w:val="000000"/>
                <w:sz w:val="24"/>
              </w:rPr>
              <w:t xml:space="preserve"> </w:t>
            </w:r>
          </w:p>
          <w:p w14:paraId="43494BCB"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4E3BD40D" w14:textId="77777777" w:rsidTr="0038499D">
        <w:trPr>
          <w:trHeight w:val="144"/>
          <w:tblCellSpacing w:w="20" w:type="nil"/>
        </w:trPr>
        <w:tc>
          <w:tcPr>
            <w:tcW w:w="0" w:type="auto"/>
            <w:vMerge/>
            <w:tcBorders>
              <w:top w:val="nil"/>
            </w:tcBorders>
            <w:tcMar>
              <w:top w:w="50" w:type="dxa"/>
              <w:left w:w="100" w:type="dxa"/>
            </w:tcMar>
          </w:tcPr>
          <w:p w14:paraId="497D7D43" w14:textId="77777777" w:rsidR="00EC6F69" w:rsidRPr="00EC6F69" w:rsidRDefault="00EC6F69" w:rsidP="00EC6F69">
            <w:pPr>
              <w:rPr>
                <w:rFonts w:asciiTheme="minorHAnsi" w:eastAsiaTheme="minorHAnsi" w:hAnsiTheme="minorHAnsi" w:cstheme="minorBidi"/>
              </w:rPr>
            </w:pPr>
          </w:p>
        </w:tc>
        <w:tc>
          <w:tcPr>
            <w:tcW w:w="0" w:type="auto"/>
            <w:vMerge/>
            <w:tcBorders>
              <w:top w:val="nil"/>
            </w:tcBorders>
            <w:tcMar>
              <w:top w:w="50" w:type="dxa"/>
              <w:left w:w="100" w:type="dxa"/>
            </w:tcMar>
          </w:tcPr>
          <w:p w14:paraId="6E3B5352" w14:textId="77777777" w:rsidR="00EC6F69" w:rsidRPr="00EC6F69" w:rsidRDefault="00EC6F69" w:rsidP="00EC6F69">
            <w:pPr>
              <w:rPr>
                <w:rFonts w:asciiTheme="minorHAnsi" w:eastAsiaTheme="minorHAnsi" w:hAnsiTheme="minorHAnsi" w:cstheme="minorBidi"/>
              </w:rPr>
            </w:pPr>
          </w:p>
        </w:tc>
        <w:tc>
          <w:tcPr>
            <w:tcW w:w="982" w:type="dxa"/>
            <w:tcMar>
              <w:top w:w="50" w:type="dxa"/>
              <w:left w:w="100" w:type="dxa"/>
            </w:tcMar>
            <w:vAlign w:val="center"/>
          </w:tcPr>
          <w:p w14:paraId="74F864C6"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b/>
                <w:color w:val="000000"/>
                <w:sz w:val="24"/>
              </w:rPr>
              <w:t>Всего</w:t>
            </w:r>
            <w:proofErr w:type="spellEnd"/>
            <w:r w:rsidRPr="00EC6F69">
              <w:rPr>
                <w:rFonts w:ascii="Times New Roman" w:eastAsiaTheme="minorHAnsi" w:hAnsi="Times New Roman" w:cstheme="minorBidi"/>
                <w:b/>
                <w:color w:val="000000"/>
                <w:sz w:val="24"/>
              </w:rPr>
              <w:t xml:space="preserve"> </w:t>
            </w:r>
          </w:p>
          <w:p w14:paraId="783F0706" w14:textId="77777777" w:rsidR="00EC6F69" w:rsidRPr="00EC6F69" w:rsidRDefault="00EC6F69" w:rsidP="00EC6F69">
            <w:pPr>
              <w:spacing w:after="0"/>
              <w:ind w:left="135"/>
              <w:rPr>
                <w:rFonts w:asciiTheme="minorHAnsi" w:eastAsiaTheme="minorHAnsi" w:hAnsiTheme="minorHAnsi" w:cstheme="minorBidi"/>
              </w:rPr>
            </w:pPr>
          </w:p>
        </w:tc>
        <w:tc>
          <w:tcPr>
            <w:tcW w:w="1706" w:type="dxa"/>
            <w:tcMar>
              <w:top w:w="50" w:type="dxa"/>
              <w:left w:w="100" w:type="dxa"/>
            </w:tcMar>
            <w:vAlign w:val="center"/>
          </w:tcPr>
          <w:p w14:paraId="24FD5E34"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b/>
                <w:color w:val="000000"/>
                <w:sz w:val="24"/>
              </w:rPr>
              <w:t>Контрольные</w:t>
            </w:r>
            <w:proofErr w:type="spellEnd"/>
            <w:r w:rsidRPr="00EC6F69">
              <w:rPr>
                <w:rFonts w:ascii="Times New Roman" w:eastAsiaTheme="minorHAnsi" w:hAnsi="Times New Roman" w:cstheme="minorBidi"/>
                <w:b/>
                <w:color w:val="000000"/>
                <w:sz w:val="24"/>
              </w:rPr>
              <w:t xml:space="preserve"> </w:t>
            </w:r>
            <w:proofErr w:type="spellStart"/>
            <w:r w:rsidRPr="00EC6F69">
              <w:rPr>
                <w:rFonts w:ascii="Times New Roman" w:eastAsiaTheme="minorHAnsi" w:hAnsi="Times New Roman" w:cstheme="minorBidi"/>
                <w:b/>
                <w:color w:val="000000"/>
                <w:sz w:val="24"/>
              </w:rPr>
              <w:t>работы</w:t>
            </w:r>
            <w:proofErr w:type="spellEnd"/>
            <w:r w:rsidRPr="00EC6F69">
              <w:rPr>
                <w:rFonts w:ascii="Times New Roman" w:eastAsiaTheme="minorHAnsi" w:hAnsi="Times New Roman" w:cstheme="minorBidi"/>
                <w:b/>
                <w:color w:val="000000"/>
                <w:sz w:val="24"/>
              </w:rPr>
              <w:t xml:space="preserve"> </w:t>
            </w:r>
          </w:p>
          <w:p w14:paraId="2713AF75" w14:textId="77777777" w:rsidR="00EC6F69" w:rsidRPr="00EC6F69" w:rsidRDefault="00EC6F69" w:rsidP="00EC6F69">
            <w:pPr>
              <w:spacing w:after="0"/>
              <w:ind w:left="135"/>
              <w:rPr>
                <w:rFonts w:asciiTheme="minorHAnsi" w:eastAsiaTheme="minorHAnsi" w:hAnsiTheme="minorHAnsi" w:cstheme="minorBidi"/>
              </w:rPr>
            </w:pPr>
          </w:p>
        </w:tc>
        <w:tc>
          <w:tcPr>
            <w:tcW w:w="1793" w:type="dxa"/>
            <w:tcMar>
              <w:top w:w="50" w:type="dxa"/>
              <w:left w:w="100" w:type="dxa"/>
            </w:tcMar>
            <w:vAlign w:val="center"/>
          </w:tcPr>
          <w:p w14:paraId="393EE8AE"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b/>
                <w:color w:val="000000"/>
                <w:sz w:val="24"/>
              </w:rPr>
              <w:t>Практические</w:t>
            </w:r>
            <w:proofErr w:type="spellEnd"/>
            <w:r w:rsidRPr="00EC6F69">
              <w:rPr>
                <w:rFonts w:ascii="Times New Roman" w:eastAsiaTheme="minorHAnsi" w:hAnsi="Times New Roman" w:cstheme="minorBidi"/>
                <w:b/>
                <w:color w:val="000000"/>
                <w:sz w:val="24"/>
              </w:rPr>
              <w:t xml:space="preserve"> </w:t>
            </w:r>
            <w:proofErr w:type="spellStart"/>
            <w:r w:rsidRPr="00EC6F69">
              <w:rPr>
                <w:rFonts w:ascii="Times New Roman" w:eastAsiaTheme="minorHAnsi" w:hAnsi="Times New Roman" w:cstheme="minorBidi"/>
                <w:b/>
                <w:color w:val="000000"/>
                <w:sz w:val="24"/>
              </w:rPr>
              <w:t>работы</w:t>
            </w:r>
            <w:proofErr w:type="spellEnd"/>
            <w:r w:rsidRPr="00EC6F69">
              <w:rPr>
                <w:rFonts w:ascii="Times New Roman" w:eastAsiaTheme="minorHAnsi" w:hAnsi="Times New Roman" w:cstheme="minorBidi"/>
                <w:b/>
                <w:color w:val="000000"/>
                <w:sz w:val="24"/>
              </w:rPr>
              <w:t xml:space="preserve"> </w:t>
            </w:r>
          </w:p>
          <w:p w14:paraId="3D71387F" w14:textId="77777777" w:rsidR="00EC6F69" w:rsidRPr="00EC6F69" w:rsidRDefault="00EC6F69" w:rsidP="00EC6F69">
            <w:pPr>
              <w:spacing w:after="0"/>
              <w:ind w:left="135"/>
              <w:rPr>
                <w:rFonts w:asciiTheme="minorHAnsi" w:eastAsiaTheme="minorHAnsi" w:hAnsiTheme="minorHAnsi" w:cstheme="minorBidi"/>
              </w:rPr>
            </w:pPr>
          </w:p>
        </w:tc>
        <w:tc>
          <w:tcPr>
            <w:tcW w:w="0" w:type="auto"/>
            <w:vMerge/>
            <w:tcBorders>
              <w:top w:val="nil"/>
            </w:tcBorders>
            <w:tcMar>
              <w:top w:w="50" w:type="dxa"/>
              <w:left w:w="100" w:type="dxa"/>
            </w:tcMar>
          </w:tcPr>
          <w:p w14:paraId="3B913F72" w14:textId="77777777" w:rsidR="00EC6F69" w:rsidRPr="00EC6F69" w:rsidRDefault="00EC6F69" w:rsidP="00EC6F69">
            <w:pPr>
              <w:rPr>
                <w:rFonts w:asciiTheme="minorHAnsi" w:eastAsiaTheme="minorHAnsi" w:hAnsiTheme="minorHAnsi" w:cstheme="minorBidi"/>
              </w:rPr>
            </w:pPr>
          </w:p>
        </w:tc>
      </w:tr>
      <w:tr w:rsidR="00EC6F69" w:rsidRPr="00EC6F69" w14:paraId="4DB2B1F7" w14:textId="77777777" w:rsidTr="0038499D">
        <w:trPr>
          <w:trHeight w:val="144"/>
          <w:tblCellSpacing w:w="20" w:type="nil"/>
        </w:trPr>
        <w:tc>
          <w:tcPr>
            <w:tcW w:w="466" w:type="dxa"/>
            <w:tcMar>
              <w:top w:w="50" w:type="dxa"/>
              <w:left w:w="100" w:type="dxa"/>
            </w:tcMar>
            <w:vAlign w:val="center"/>
          </w:tcPr>
          <w:p w14:paraId="6842D62E"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1</w:t>
            </w:r>
          </w:p>
        </w:tc>
        <w:tc>
          <w:tcPr>
            <w:tcW w:w="2992" w:type="dxa"/>
            <w:tcMar>
              <w:top w:w="50" w:type="dxa"/>
              <w:left w:w="100" w:type="dxa"/>
            </w:tcMar>
            <w:vAlign w:val="center"/>
          </w:tcPr>
          <w:p w14:paraId="671F8C48"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Зарождение и развитие эволюционных представлений в биологии</w:t>
            </w:r>
          </w:p>
        </w:tc>
        <w:tc>
          <w:tcPr>
            <w:tcW w:w="982" w:type="dxa"/>
            <w:tcMar>
              <w:top w:w="50" w:type="dxa"/>
              <w:left w:w="100" w:type="dxa"/>
            </w:tcMar>
            <w:vAlign w:val="center"/>
          </w:tcPr>
          <w:p w14:paraId="4055A3BD"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4 </w:t>
            </w:r>
          </w:p>
        </w:tc>
        <w:tc>
          <w:tcPr>
            <w:tcW w:w="1706" w:type="dxa"/>
            <w:tcMar>
              <w:top w:w="50" w:type="dxa"/>
              <w:left w:w="100" w:type="dxa"/>
            </w:tcMar>
            <w:vAlign w:val="center"/>
          </w:tcPr>
          <w:p w14:paraId="30774D9F" w14:textId="77777777" w:rsidR="00EC6F69" w:rsidRPr="00EC6F69" w:rsidRDefault="00EC6F69" w:rsidP="00EC6F69">
            <w:pPr>
              <w:spacing w:after="0"/>
              <w:ind w:left="135"/>
              <w:jc w:val="center"/>
              <w:rPr>
                <w:rFonts w:asciiTheme="minorHAnsi" w:eastAsiaTheme="minorHAnsi" w:hAnsiTheme="minorHAnsi" w:cstheme="minorBidi"/>
              </w:rPr>
            </w:pPr>
          </w:p>
        </w:tc>
        <w:tc>
          <w:tcPr>
            <w:tcW w:w="1793" w:type="dxa"/>
            <w:tcMar>
              <w:top w:w="50" w:type="dxa"/>
              <w:left w:w="100" w:type="dxa"/>
            </w:tcMar>
            <w:vAlign w:val="center"/>
          </w:tcPr>
          <w:p w14:paraId="6BE99CEF" w14:textId="77777777" w:rsidR="00EC6F69" w:rsidRPr="00EC6F69" w:rsidRDefault="00EC6F69" w:rsidP="00EC6F69">
            <w:pPr>
              <w:spacing w:after="0"/>
              <w:ind w:left="135"/>
              <w:jc w:val="center"/>
              <w:rPr>
                <w:rFonts w:asciiTheme="minorHAnsi" w:eastAsiaTheme="minorHAnsi" w:hAnsiTheme="minorHAnsi" w:cstheme="minorBidi"/>
              </w:rPr>
            </w:pPr>
          </w:p>
        </w:tc>
        <w:tc>
          <w:tcPr>
            <w:tcW w:w="2662" w:type="dxa"/>
            <w:tcMar>
              <w:top w:w="50" w:type="dxa"/>
              <w:left w:w="100" w:type="dxa"/>
            </w:tcMar>
            <w:vAlign w:val="center"/>
          </w:tcPr>
          <w:p w14:paraId="7C36644C"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34A0819F" w14:textId="77777777" w:rsidTr="0038499D">
        <w:trPr>
          <w:trHeight w:val="144"/>
          <w:tblCellSpacing w:w="20" w:type="nil"/>
        </w:trPr>
        <w:tc>
          <w:tcPr>
            <w:tcW w:w="466" w:type="dxa"/>
            <w:tcMar>
              <w:top w:w="50" w:type="dxa"/>
              <w:left w:w="100" w:type="dxa"/>
            </w:tcMar>
            <w:vAlign w:val="center"/>
          </w:tcPr>
          <w:p w14:paraId="5B624265"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2</w:t>
            </w:r>
          </w:p>
        </w:tc>
        <w:tc>
          <w:tcPr>
            <w:tcW w:w="2992" w:type="dxa"/>
            <w:tcMar>
              <w:top w:w="50" w:type="dxa"/>
              <w:left w:w="100" w:type="dxa"/>
            </w:tcMar>
            <w:vAlign w:val="center"/>
          </w:tcPr>
          <w:p w14:paraId="639A0B95"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Микроэволюция</w:t>
            </w:r>
            <w:proofErr w:type="spellEnd"/>
            <w:r w:rsidRPr="00EC6F69">
              <w:rPr>
                <w:rFonts w:ascii="Times New Roman" w:eastAsiaTheme="minorHAnsi" w:hAnsi="Times New Roman" w:cstheme="minorBidi"/>
                <w:color w:val="000000"/>
                <w:sz w:val="24"/>
              </w:rPr>
              <w:t xml:space="preserve"> и </w:t>
            </w:r>
            <w:proofErr w:type="spellStart"/>
            <w:r w:rsidRPr="00EC6F69">
              <w:rPr>
                <w:rFonts w:ascii="Times New Roman" w:eastAsiaTheme="minorHAnsi" w:hAnsi="Times New Roman" w:cstheme="minorBidi"/>
                <w:color w:val="000000"/>
                <w:sz w:val="24"/>
              </w:rPr>
              <w:t>её</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результаты</w:t>
            </w:r>
            <w:proofErr w:type="spellEnd"/>
          </w:p>
        </w:tc>
        <w:tc>
          <w:tcPr>
            <w:tcW w:w="982" w:type="dxa"/>
            <w:tcMar>
              <w:top w:w="50" w:type="dxa"/>
              <w:left w:w="100" w:type="dxa"/>
            </w:tcMar>
            <w:vAlign w:val="center"/>
          </w:tcPr>
          <w:p w14:paraId="27BB4CBD"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14 </w:t>
            </w:r>
          </w:p>
        </w:tc>
        <w:tc>
          <w:tcPr>
            <w:tcW w:w="1706" w:type="dxa"/>
            <w:tcMar>
              <w:top w:w="50" w:type="dxa"/>
              <w:left w:w="100" w:type="dxa"/>
            </w:tcMar>
            <w:vAlign w:val="center"/>
          </w:tcPr>
          <w:p w14:paraId="577BC0EE" w14:textId="77777777" w:rsidR="00EC6F69" w:rsidRPr="00EC6F69" w:rsidRDefault="00EC6F69" w:rsidP="00EC6F69">
            <w:pPr>
              <w:spacing w:after="0"/>
              <w:ind w:left="135"/>
              <w:jc w:val="center"/>
              <w:rPr>
                <w:rFonts w:asciiTheme="minorHAnsi" w:eastAsiaTheme="minorHAnsi" w:hAnsiTheme="minorHAnsi" w:cstheme="minorBidi"/>
              </w:rPr>
            </w:pPr>
          </w:p>
        </w:tc>
        <w:tc>
          <w:tcPr>
            <w:tcW w:w="1793" w:type="dxa"/>
            <w:tcMar>
              <w:top w:w="50" w:type="dxa"/>
              <w:left w:w="100" w:type="dxa"/>
            </w:tcMar>
            <w:vAlign w:val="center"/>
          </w:tcPr>
          <w:p w14:paraId="41A5553C"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2 </w:t>
            </w:r>
          </w:p>
        </w:tc>
        <w:tc>
          <w:tcPr>
            <w:tcW w:w="2662" w:type="dxa"/>
            <w:tcMar>
              <w:top w:w="50" w:type="dxa"/>
              <w:left w:w="100" w:type="dxa"/>
            </w:tcMar>
            <w:vAlign w:val="center"/>
          </w:tcPr>
          <w:p w14:paraId="7EC3B26A"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50D8FA13" w14:textId="77777777" w:rsidTr="0038499D">
        <w:trPr>
          <w:trHeight w:val="144"/>
          <w:tblCellSpacing w:w="20" w:type="nil"/>
        </w:trPr>
        <w:tc>
          <w:tcPr>
            <w:tcW w:w="466" w:type="dxa"/>
            <w:tcMar>
              <w:top w:w="50" w:type="dxa"/>
              <w:left w:w="100" w:type="dxa"/>
            </w:tcMar>
            <w:vAlign w:val="center"/>
          </w:tcPr>
          <w:p w14:paraId="0C998702"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3</w:t>
            </w:r>
          </w:p>
        </w:tc>
        <w:tc>
          <w:tcPr>
            <w:tcW w:w="2992" w:type="dxa"/>
            <w:tcMar>
              <w:top w:w="50" w:type="dxa"/>
              <w:left w:w="100" w:type="dxa"/>
            </w:tcMar>
            <w:vAlign w:val="center"/>
          </w:tcPr>
          <w:p w14:paraId="78DD0DD2"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Макроэволюция</w:t>
            </w:r>
            <w:proofErr w:type="spellEnd"/>
            <w:r w:rsidRPr="00EC6F69">
              <w:rPr>
                <w:rFonts w:ascii="Times New Roman" w:eastAsiaTheme="minorHAnsi" w:hAnsi="Times New Roman" w:cstheme="minorBidi"/>
                <w:color w:val="000000"/>
                <w:sz w:val="24"/>
              </w:rPr>
              <w:t xml:space="preserve"> и </w:t>
            </w:r>
            <w:proofErr w:type="spellStart"/>
            <w:r w:rsidRPr="00EC6F69">
              <w:rPr>
                <w:rFonts w:ascii="Times New Roman" w:eastAsiaTheme="minorHAnsi" w:hAnsi="Times New Roman" w:cstheme="minorBidi"/>
                <w:color w:val="000000"/>
                <w:sz w:val="24"/>
              </w:rPr>
              <w:t>её</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результаты</w:t>
            </w:r>
            <w:proofErr w:type="spellEnd"/>
          </w:p>
        </w:tc>
        <w:tc>
          <w:tcPr>
            <w:tcW w:w="982" w:type="dxa"/>
            <w:tcMar>
              <w:top w:w="50" w:type="dxa"/>
              <w:left w:w="100" w:type="dxa"/>
            </w:tcMar>
            <w:vAlign w:val="center"/>
          </w:tcPr>
          <w:p w14:paraId="53683709"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6 </w:t>
            </w:r>
          </w:p>
        </w:tc>
        <w:tc>
          <w:tcPr>
            <w:tcW w:w="1706" w:type="dxa"/>
            <w:tcMar>
              <w:top w:w="50" w:type="dxa"/>
              <w:left w:w="100" w:type="dxa"/>
            </w:tcMar>
            <w:vAlign w:val="center"/>
          </w:tcPr>
          <w:p w14:paraId="601436F3" w14:textId="77777777" w:rsidR="00EC6F69" w:rsidRPr="00EC6F69" w:rsidRDefault="00EC6F69" w:rsidP="00EC6F69">
            <w:pPr>
              <w:spacing w:after="0"/>
              <w:ind w:left="135"/>
              <w:jc w:val="center"/>
              <w:rPr>
                <w:rFonts w:asciiTheme="minorHAnsi" w:eastAsiaTheme="minorHAnsi" w:hAnsiTheme="minorHAnsi" w:cstheme="minorBidi"/>
              </w:rPr>
            </w:pPr>
          </w:p>
        </w:tc>
        <w:tc>
          <w:tcPr>
            <w:tcW w:w="1793" w:type="dxa"/>
            <w:tcMar>
              <w:top w:w="50" w:type="dxa"/>
              <w:left w:w="100" w:type="dxa"/>
            </w:tcMar>
            <w:vAlign w:val="center"/>
          </w:tcPr>
          <w:p w14:paraId="028CEA96" w14:textId="77777777" w:rsidR="00EC6F69" w:rsidRPr="00EC6F69" w:rsidRDefault="00EC6F69" w:rsidP="00EC6F69">
            <w:pPr>
              <w:spacing w:after="0"/>
              <w:ind w:left="135"/>
              <w:jc w:val="center"/>
              <w:rPr>
                <w:rFonts w:asciiTheme="minorHAnsi" w:eastAsiaTheme="minorHAnsi" w:hAnsiTheme="minorHAnsi" w:cstheme="minorBidi"/>
              </w:rPr>
            </w:pPr>
          </w:p>
        </w:tc>
        <w:tc>
          <w:tcPr>
            <w:tcW w:w="2662" w:type="dxa"/>
            <w:tcMar>
              <w:top w:w="50" w:type="dxa"/>
              <w:left w:w="100" w:type="dxa"/>
            </w:tcMar>
            <w:vAlign w:val="center"/>
          </w:tcPr>
          <w:p w14:paraId="73103BF4"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7B3D4ED2" w14:textId="77777777" w:rsidTr="0038499D">
        <w:trPr>
          <w:trHeight w:val="144"/>
          <w:tblCellSpacing w:w="20" w:type="nil"/>
        </w:trPr>
        <w:tc>
          <w:tcPr>
            <w:tcW w:w="466" w:type="dxa"/>
            <w:tcMar>
              <w:top w:w="50" w:type="dxa"/>
              <w:left w:w="100" w:type="dxa"/>
            </w:tcMar>
            <w:vAlign w:val="center"/>
          </w:tcPr>
          <w:p w14:paraId="2EFE942E"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4</w:t>
            </w:r>
          </w:p>
        </w:tc>
        <w:tc>
          <w:tcPr>
            <w:tcW w:w="2992" w:type="dxa"/>
            <w:tcMar>
              <w:top w:w="50" w:type="dxa"/>
              <w:left w:w="100" w:type="dxa"/>
            </w:tcMar>
            <w:vAlign w:val="center"/>
          </w:tcPr>
          <w:p w14:paraId="7787640D"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Происхождение и развитие жизни на Земле</w:t>
            </w:r>
          </w:p>
        </w:tc>
        <w:tc>
          <w:tcPr>
            <w:tcW w:w="982" w:type="dxa"/>
            <w:tcMar>
              <w:top w:w="50" w:type="dxa"/>
              <w:left w:w="100" w:type="dxa"/>
            </w:tcMar>
            <w:vAlign w:val="center"/>
          </w:tcPr>
          <w:p w14:paraId="20164188"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15 </w:t>
            </w:r>
          </w:p>
        </w:tc>
        <w:tc>
          <w:tcPr>
            <w:tcW w:w="1706" w:type="dxa"/>
            <w:tcMar>
              <w:top w:w="50" w:type="dxa"/>
              <w:left w:w="100" w:type="dxa"/>
            </w:tcMar>
            <w:vAlign w:val="center"/>
          </w:tcPr>
          <w:p w14:paraId="10DCCD29" w14:textId="77777777" w:rsidR="00EC6F69" w:rsidRPr="00EC6F69" w:rsidRDefault="00EC6F69" w:rsidP="00EC6F69">
            <w:pPr>
              <w:spacing w:after="0"/>
              <w:ind w:left="135"/>
              <w:jc w:val="center"/>
              <w:rPr>
                <w:rFonts w:asciiTheme="minorHAnsi" w:eastAsiaTheme="minorHAnsi" w:hAnsiTheme="minorHAnsi" w:cstheme="minorBidi"/>
              </w:rPr>
            </w:pPr>
          </w:p>
        </w:tc>
        <w:tc>
          <w:tcPr>
            <w:tcW w:w="1793" w:type="dxa"/>
            <w:tcMar>
              <w:top w:w="50" w:type="dxa"/>
              <w:left w:w="100" w:type="dxa"/>
            </w:tcMar>
            <w:vAlign w:val="center"/>
          </w:tcPr>
          <w:p w14:paraId="01B74DB4"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1.5 </w:t>
            </w:r>
          </w:p>
        </w:tc>
        <w:tc>
          <w:tcPr>
            <w:tcW w:w="2662" w:type="dxa"/>
            <w:tcMar>
              <w:top w:w="50" w:type="dxa"/>
              <w:left w:w="100" w:type="dxa"/>
            </w:tcMar>
            <w:vAlign w:val="center"/>
          </w:tcPr>
          <w:p w14:paraId="702CA185"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11329E9E" w14:textId="77777777" w:rsidTr="0038499D">
        <w:trPr>
          <w:trHeight w:val="144"/>
          <w:tblCellSpacing w:w="20" w:type="nil"/>
        </w:trPr>
        <w:tc>
          <w:tcPr>
            <w:tcW w:w="466" w:type="dxa"/>
            <w:tcMar>
              <w:top w:w="50" w:type="dxa"/>
              <w:left w:w="100" w:type="dxa"/>
            </w:tcMar>
            <w:vAlign w:val="center"/>
          </w:tcPr>
          <w:p w14:paraId="7A05C798"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5</w:t>
            </w:r>
          </w:p>
        </w:tc>
        <w:tc>
          <w:tcPr>
            <w:tcW w:w="2992" w:type="dxa"/>
            <w:tcMar>
              <w:top w:w="50" w:type="dxa"/>
              <w:left w:w="100" w:type="dxa"/>
            </w:tcMar>
            <w:vAlign w:val="center"/>
          </w:tcPr>
          <w:p w14:paraId="4AC7156B"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Происхождение</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человека</w:t>
            </w:r>
            <w:proofErr w:type="spellEnd"/>
            <w:r w:rsidRPr="00EC6F69">
              <w:rPr>
                <w:rFonts w:ascii="Times New Roman" w:eastAsiaTheme="minorHAnsi" w:hAnsi="Times New Roman" w:cstheme="minorBidi"/>
                <w:color w:val="000000"/>
                <w:sz w:val="24"/>
              </w:rPr>
              <w:t xml:space="preserve"> – </w:t>
            </w:r>
            <w:proofErr w:type="spellStart"/>
            <w:r w:rsidRPr="00EC6F69">
              <w:rPr>
                <w:rFonts w:ascii="Times New Roman" w:eastAsiaTheme="minorHAnsi" w:hAnsi="Times New Roman" w:cstheme="minorBidi"/>
                <w:color w:val="000000"/>
                <w:sz w:val="24"/>
              </w:rPr>
              <w:t>антропогенез</w:t>
            </w:r>
            <w:proofErr w:type="spellEnd"/>
          </w:p>
        </w:tc>
        <w:tc>
          <w:tcPr>
            <w:tcW w:w="982" w:type="dxa"/>
            <w:tcMar>
              <w:top w:w="50" w:type="dxa"/>
              <w:left w:w="100" w:type="dxa"/>
            </w:tcMar>
            <w:vAlign w:val="center"/>
          </w:tcPr>
          <w:p w14:paraId="528D85CF"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10 </w:t>
            </w:r>
          </w:p>
        </w:tc>
        <w:tc>
          <w:tcPr>
            <w:tcW w:w="1706" w:type="dxa"/>
            <w:tcMar>
              <w:top w:w="50" w:type="dxa"/>
              <w:left w:w="100" w:type="dxa"/>
            </w:tcMar>
            <w:vAlign w:val="center"/>
          </w:tcPr>
          <w:p w14:paraId="1A532B2C" w14:textId="77777777" w:rsidR="00EC6F69" w:rsidRPr="00EC6F69" w:rsidRDefault="00EC6F69" w:rsidP="00EC6F69">
            <w:pPr>
              <w:spacing w:after="0"/>
              <w:ind w:left="135"/>
              <w:jc w:val="center"/>
              <w:rPr>
                <w:rFonts w:asciiTheme="minorHAnsi" w:eastAsiaTheme="minorHAnsi" w:hAnsiTheme="minorHAnsi" w:cstheme="minorBidi"/>
              </w:rPr>
            </w:pPr>
          </w:p>
        </w:tc>
        <w:tc>
          <w:tcPr>
            <w:tcW w:w="1793" w:type="dxa"/>
            <w:tcMar>
              <w:top w:w="50" w:type="dxa"/>
              <w:left w:w="100" w:type="dxa"/>
            </w:tcMar>
            <w:vAlign w:val="center"/>
          </w:tcPr>
          <w:p w14:paraId="03ABE9B7"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 </w:t>
            </w:r>
          </w:p>
        </w:tc>
        <w:tc>
          <w:tcPr>
            <w:tcW w:w="2662" w:type="dxa"/>
            <w:tcMar>
              <w:top w:w="50" w:type="dxa"/>
              <w:left w:w="100" w:type="dxa"/>
            </w:tcMar>
            <w:vAlign w:val="center"/>
          </w:tcPr>
          <w:p w14:paraId="7531C3D4"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5256A3D8" w14:textId="77777777" w:rsidTr="0038499D">
        <w:trPr>
          <w:trHeight w:val="144"/>
          <w:tblCellSpacing w:w="20" w:type="nil"/>
        </w:trPr>
        <w:tc>
          <w:tcPr>
            <w:tcW w:w="466" w:type="dxa"/>
            <w:tcMar>
              <w:top w:w="50" w:type="dxa"/>
              <w:left w:w="100" w:type="dxa"/>
            </w:tcMar>
            <w:vAlign w:val="center"/>
          </w:tcPr>
          <w:p w14:paraId="5DFBDDF3"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lastRenderedPageBreak/>
              <w:t>6</w:t>
            </w:r>
          </w:p>
        </w:tc>
        <w:tc>
          <w:tcPr>
            <w:tcW w:w="2992" w:type="dxa"/>
            <w:tcMar>
              <w:top w:w="50" w:type="dxa"/>
              <w:left w:w="100" w:type="dxa"/>
            </w:tcMar>
            <w:vAlign w:val="center"/>
          </w:tcPr>
          <w:p w14:paraId="227EA937"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Экология — наука о взаимоотношениях организмов и </w:t>
            </w:r>
            <w:proofErr w:type="spellStart"/>
            <w:r w:rsidRPr="00EC6F69">
              <w:rPr>
                <w:rFonts w:ascii="Times New Roman" w:eastAsiaTheme="minorHAnsi" w:hAnsi="Times New Roman" w:cstheme="minorBidi"/>
                <w:color w:val="000000"/>
                <w:sz w:val="24"/>
                <w:lang w:val="ru-RU"/>
              </w:rPr>
              <w:t>надорганизменных</w:t>
            </w:r>
            <w:proofErr w:type="spellEnd"/>
            <w:r w:rsidRPr="00EC6F69">
              <w:rPr>
                <w:rFonts w:ascii="Times New Roman" w:eastAsiaTheme="minorHAnsi" w:hAnsi="Times New Roman" w:cstheme="minorBidi"/>
                <w:color w:val="000000"/>
                <w:sz w:val="24"/>
                <w:lang w:val="ru-RU"/>
              </w:rPr>
              <w:t xml:space="preserve"> систем с окружающей средой</w:t>
            </w:r>
          </w:p>
        </w:tc>
        <w:tc>
          <w:tcPr>
            <w:tcW w:w="982" w:type="dxa"/>
            <w:tcMar>
              <w:top w:w="50" w:type="dxa"/>
              <w:left w:w="100" w:type="dxa"/>
            </w:tcMar>
            <w:vAlign w:val="center"/>
          </w:tcPr>
          <w:p w14:paraId="702E7912"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3 </w:t>
            </w:r>
          </w:p>
        </w:tc>
        <w:tc>
          <w:tcPr>
            <w:tcW w:w="1706" w:type="dxa"/>
            <w:tcMar>
              <w:top w:w="50" w:type="dxa"/>
              <w:left w:w="100" w:type="dxa"/>
            </w:tcMar>
            <w:vAlign w:val="center"/>
          </w:tcPr>
          <w:p w14:paraId="41E79C6D" w14:textId="77777777" w:rsidR="00EC6F69" w:rsidRPr="00EC6F69" w:rsidRDefault="00EC6F69" w:rsidP="00EC6F69">
            <w:pPr>
              <w:spacing w:after="0"/>
              <w:ind w:left="135"/>
              <w:jc w:val="center"/>
              <w:rPr>
                <w:rFonts w:asciiTheme="minorHAnsi" w:eastAsiaTheme="minorHAnsi" w:hAnsiTheme="minorHAnsi" w:cstheme="minorBidi"/>
              </w:rPr>
            </w:pPr>
          </w:p>
        </w:tc>
        <w:tc>
          <w:tcPr>
            <w:tcW w:w="1793" w:type="dxa"/>
            <w:tcMar>
              <w:top w:w="50" w:type="dxa"/>
              <w:left w:w="100" w:type="dxa"/>
            </w:tcMar>
            <w:vAlign w:val="center"/>
          </w:tcPr>
          <w:p w14:paraId="6D68E939"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0.5 </w:t>
            </w:r>
          </w:p>
        </w:tc>
        <w:tc>
          <w:tcPr>
            <w:tcW w:w="2662" w:type="dxa"/>
            <w:tcMar>
              <w:top w:w="50" w:type="dxa"/>
              <w:left w:w="100" w:type="dxa"/>
            </w:tcMar>
            <w:vAlign w:val="center"/>
          </w:tcPr>
          <w:p w14:paraId="6CC81190"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259B0BD7" w14:textId="77777777" w:rsidTr="0038499D">
        <w:trPr>
          <w:trHeight w:val="144"/>
          <w:tblCellSpacing w:w="20" w:type="nil"/>
        </w:trPr>
        <w:tc>
          <w:tcPr>
            <w:tcW w:w="466" w:type="dxa"/>
            <w:tcMar>
              <w:top w:w="50" w:type="dxa"/>
              <w:left w:w="100" w:type="dxa"/>
            </w:tcMar>
            <w:vAlign w:val="center"/>
          </w:tcPr>
          <w:p w14:paraId="60D869E9"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7</w:t>
            </w:r>
          </w:p>
        </w:tc>
        <w:tc>
          <w:tcPr>
            <w:tcW w:w="2992" w:type="dxa"/>
            <w:tcMar>
              <w:top w:w="50" w:type="dxa"/>
              <w:left w:w="100" w:type="dxa"/>
            </w:tcMar>
            <w:vAlign w:val="center"/>
          </w:tcPr>
          <w:p w14:paraId="696404AE"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Организмы</w:t>
            </w:r>
            <w:proofErr w:type="spellEnd"/>
            <w:r w:rsidRPr="00EC6F69">
              <w:rPr>
                <w:rFonts w:ascii="Times New Roman" w:eastAsiaTheme="minorHAnsi" w:hAnsi="Times New Roman" w:cstheme="minorBidi"/>
                <w:color w:val="000000"/>
                <w:sz w:val="24"/>
              </w:rPr>
              <w:t xml:space="preserve"> и </w:t>
            </w:r>
            <w:proofErr w:type="spellStart"/>
            <w:r w:rsidRPr="00EC6F69">
              <w:rPr>
                <w:rFonts w:ascii="Times New Roman" w:eastAsiaTheme="minorHAnsi" w:hAnsi="Times New Roman" w:cstheme="minorBidi"/>
                <w:color w:val="000000"/>
                <w:sz w:val="24"/>
              </w:rPr>
              <w:t>среда</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обитания</w:t>
            </w:r>
            <w:proofErr w:type="spellEnd"/>
          </w:p>
        </w:tc>
        <w:tc>
          <w:tcPr>
            <w:tcW w:w="982" w:type="dxa"/>
            <w:tcMar>
              <w:top w:w="50" w:type="dxa"/>
              <w:left w:w="100" w:type="dxa"/>
            </w:tcMar>
            <w:vAlign w:val="center"/>
          </w:tcPr>
          <w:p w14:paraId="3D147CC6"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9 </w:t>
            </w:r>
          </w:p>
        </w:tc>
        <w:tc>
          <w:tcPr>
            <w:tcW w:w="1706" w:type="dxa"/>
            <w:tcMar>
              <w:top w:w="50" w:type="dxa"/>
              <w:left w:w="100" w:type="dxa"/>
            </w:tcMar>
            <w:vAlign w:val="center"/>
          </w:tcPr>
          <w:p w14:paraId="5603918B" w14:textId="77777777" w:rsidR="00EC6F69" w:rsidRPr="00EC6F69" w:rsidRDefault="00EC6F69" w:rsidP="00EC6F69">
            <w:pPr>
              <w:spacing w:after="0"/>
              <w:ind w:left="135"/>
              <w:jc w:val="center"/>
              <w:rPr>
                <w:rFonts w:asciiTheme="minorHAnsi" w:eastAsiaTheme="minorHAnsi" w:hAnsiTheme="minorHAnsi" w:cstheme="minorBidi"/>
              </w:rPr>
            </w:pPr>
          </w:p>
        </w:tc>
        <w:tc>
          <w:tcPr>
            <w:tcW w:w="1793" w:type="dxa"/>
            <w:tcMar>
              <w:top w:w="50" w:type="dxa"/>
              <w:left w:w="100" w:type="dxa"/>
            </w:tcMar>
            <w:vAlign w:val="center"/>
          </w:tcPr>
          <w:p w14:paraId="61F364A0"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1.5 </w:t>
            </w:r>
          </w:p>
        </w:tc>
        <w:tc>
          <w:tcPr>
            <w:tcW w:w="2662" w:type="dxa"/>
            <w:tcMar>
              <w:top w:w="50" w:type="dxa"/>
              <w:left w:w="100" w:type="dxa"/>
            </w:tcMar>
            <w:vAlign w:val="center"/>
          </w:tcPr>
          <w:p w14:paraId="516833E0"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71D6089E" w14:textId="77777777" w:rsidTr="0038499D">
        <w:trPr>
          <w:trHeight w:val="144"/>
          <w:tblCellSpacing w:w="20" w:type="nil"/>
        </w:trPr>
        <w:tc>
          <w:tcPr>
            <w:tcW w:w="466" w:type="dxa"/>
            <w:tcMar>
              <w:top w:w="50" w:type="dxa"/>
              <w:left w:w="100" w:type="dxa"/>
            </w:tcMar>
            <w:vAlign w:val="center"/>
          </w:tcPr>
          <w:p w14:paraId="48220D6C"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8</w:t>
            </w:r>
          </w:p>
        </w:tc>
        <w:tc>
          <w:tcPr>
            <w:tcW w:w="2992" w:type="dxa"/>
            <w:tcMar>
              <w:top w:w="50" w:type="dxa"/>
              <w:left w:w="100" w:type="dxa"/>
            </w:tcMar>
            <w:vAlign w:val="center"/>
          </w:tcPr>
          <w:p w14:paraId="5D69CBAA"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Экология</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видов</w:t>
            </w:r>
            <w:proofErr w:type="spellEnd"/>
            <w:r w:rsidRPr="00EC6F69">
              <w:rPr>
                <w:rFonts w:ascii="Times New Roman" w:eastAsiaTheme="minorHAnsi" w:hAnsi="Times New Roman" w:cstheme="minorBidi"/>
                <w:color w:val="000000"/>
                <w:sz w:val="24"/>
              </w:rPr>
              <w:t xml:space="preserve"> и </w:t>
            </w:r>
            <w:proofErr w:type="spellStart"/>
            <w:r w:rsidRPr="00EC6F69">
              <w:rPr>
                <w:rFonts w:ascii="Times New Roman" w:eastAsiaTheme="minorHAnsi" w:hAnsi="Times New Roman" w:cstheme="minorBidi"/>
                <w:color w:val="000000"/>
                <w:sz w:val="24"/>
              </w:rPr>
              <w:t>популяций</w:t>
            </w:r>
            <w:proofErr w:type="spellEnd"/>
          </w:p>
        </w:tc>
        <w:tc>
          <w:tcPr>
            <w:tcW w:w="982" w:type="dxa"/>
            <w:tcMar>
              <w:top w:w="50" w:type="dxa"/>
              <w:left w:w="100" w:type="dxa"/>
            </w:tcMar>
            <w:vAlign w:val="center"/>
          </w:tcPr>
          <w:p w14:paraId="3EB71405"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9 </w:t>
            </w:r>
          </w:p>
        </w:tc>
        <w:tc>
          <w:tcPr>
            <w:tcW w:w="1706" w:type="dxa"/>
            <w:tcMar>
              <w:top w:w="50" w:type="dxa"/>
              <w:left w:w="100" w:type="dxa"/>
            </w:tcMar>
            <w:vAlign w:val="center"/>
          </w:tcPr>
          <w:p w14:paraId="1087E6CD" w14:textId="77777777" w:rsidR="00EC6F69" w:rsidRPr="00EC6F69" w:rsidRDefault="00EC6F69" w:rsidP="00EC6F69">
            <w:pPr>
              <w:spacing w:after="0"/>
              <w:ind w:left="135"/>
              <w:jc w:val="center"/>
              <w:rPr>
                <w:rFonts w:asciiTheme="minorHAnsi" w:eastAsiaTheme="minorHAnsi" w:hAnsiTheme="minorHAnsi" w:cstheme="minorBidi"/>
              </w:rPr>
            </w:pPr>
          </w:p>
        </w:tc>
        <w:tc>
          <w:tcPr>
            <w:tcW w:w="1793" w:type="dxa"/>
            <w:tcMar>
              <w:top w:w="50" w:type="dxa"/>
              <w:left w:w="100" w:type="dxa"/>
            </w:tcMar>
            <w:vAlign w:val="center"/>
          </w:tcPr>
          <w:p w14:paraId="48ADF7ED"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0.5 </w:t>
            </w:r>
          </w:p>
        </w:tc>
        <w:tc>
          <w:tcPr>
            <w:tcW w:w="2662" w:type="dxa"/>
            <w:tcMar>
              <w:top w:w="50" w:type="dxa"/>
              <w:left w:w="100" w:type="dxa"/>
            </w:tcMar>
            <w:vAlign w:val="center"/>
          </w:tcPr>
          <w:p w14:paraId="550D1471"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46625A79" w14:textId="77777777" w:rsidTr="0038499D">
        <w:trPr>
          <w:trHeight w:val="144"/>
          <w:tblCellSpacing w:w="20" w:type="nil"/>
        </w:trPr>
        <w:tc>
          <w:tcPr>
            <w:tcW w:w="466" w:type="dxa"/>
            <w:tcMar>
              <w:top w:w="50" w:type="dxa"/>
              <w:left w:w="100" w:type="dxa"/>
            </w:tcMar>
            <w:vAlign w:val="center"/>
          </w:tcPr>
          <w:p w14:paraId="3B157FDF"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9</w:t>
            </w:r>
          </w:p>
        </w:tc>
        <w:tc>
          <w:tcPr>
            <w:tcW w:w="2992" w:type="dxa"/>
            <w:tcMar>
              <w:top w:w="50" w:type="dxa"/>
              <w:left w:w="100" w:type="dxa"/>
            </w:tcMar>
            <w:vAlign w:val="center"/>
          </w:tcPr>
          <w:p w14:paraId="42D76C32"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Экология</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сообществ</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Экологические</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системы</w:t>
            </w:r>
            <w:proofErr w:type="spellEnd"/>
          </w:p>
        </w:tc>
        <w:tc>
          <w:tcPr>
            <w:tcW w:w="982" w:type="dxa"/>
            <w:tcMar>
              <w:top w:w="50" w:type="dxa"/>
              <w:left w:w="100" w:type="dxa"/>
            </w:tcMar>
            <w:vAlign w:val="center"/>
          </w:tcPr>
          <w:p w14:paraId="5D5EA05D"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12 </w:t>
            </w:r>
          </w:p>
        </w:tc>
        <w:tc>
          <w:tcPr>
            <w:tcW w:w="1706" w:type="dxa"/>
            <w:tcMar>
              <w:top w:w="50" w:type="dxa"/>
              <w:left w:w="100" w:type="dxa"/>
            </w:tcMar>
            <w:vAlign w:val="center"/>
          </w:tcPr>
          <w:p w14:paraId="123B06B3" w14:textId="77777777" w:rsidR="00EC6F69" w:rsidRPr="00EC6F69" w:rsidRDefault="00EC6F69" w:rsidP="00EC6F69">
            <w:pPr>
              <w:spacing w:after="0"/>
              <w:ind w:left="135"/>
              <w:jc w:val="center"/>
              <w:rPr>
                <w:rFonts w:asciiTheme="minorHAnsi" w:eastAsiaTheme="minorHAnsi" w:hAnsiTheme="minorHAnsi" w:cstheme="minorBidi"/>
              </w:rPr>
            </w:pPr>
          </w:p>
        </w:tc>
        <w:tc>
          <w:tcPr>
            <w:tcW w:w="1793" w:type="dxa"/>
            <w:tcMar>
              <w:top w:w="50" w:type="dxa"/>
              <w:left w:w="100" w:type="dxa"/>
            </w:tcMar>
            <w:vAlign w:val="center"/>
          </w:tcPr>
          <w:p w14:paraId="7D7CBE9D"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0.5 </w:t>
            </w:r>
          </w:p>
        </w:tc>
        <w:tc>
          <w:tcPr>
            <w:tcW w:w="2662" w:type="dxa"/>
            <w:tcMar>
              <w:top w:w="50" w:type="dxa"/>
              <w:left w:w="100" w:type="dxa"/>
            </w:tcMar>
            <w:vAlign w:val="center"/>
          </w:tcPr>
          <w:p w14:paraId="35A99914"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0E7290C5" w14:textId="77777777" w:rsidTr="0038499D">
        <w:trPr>
          <w:trHeight w:val="144"/>
          <w:tblCellSpacing w:w="20" w:type="nil"/>
        </w:trPr>
        <w:tc>
          <w:tcPr>
            <w:tcW w:w="466" w:type="dxa"/>
            <w:tcMar>
              <w:top w:w="50" w:type="dxa"/>
              <w:left w:w="100" w:type="dxa"/>
            </w:tcMar>
            <w:vAlign w:val="center"/>
          </w:tcPr>
          <w:p w14:paraId="4635B55D"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10</w:t>
            </w:r>
          </w:p>
        </w:tc>
        <w:tc>
          <w:tcPr>
            <w:tcW w:w="2992" w:type="dxa"/>
            <w:tcMar>
              <w:top w:w="50" w:type="dxa"/>
              <w:left w:w="100" w:type="dxa"/>
            </w:tcMar>
            <w:vAlign w:val="center"/>
          </w:tcPr>
          <w:p w14:paraId="157B8FB9"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Биосфера</w:t>
            </w:r>
            <w:proofErr w:type="spellEnd"/>
            <w:r w:rsidRPr="00EC6F69">
              <w:rPr>
                <w:rFonts w:ascii="Times New Roman" w:eastAsiaTheme="minorHAnsi" w:hAnsi="Times New Roman" w:cstheme="minorBidi"/>
                <w:color w:val="000000"/>
                <w:sz w:val="24"/>
              </w:rPr>
              <w:t xml:space="preserve"> – </w:t>
            </w:r>
            <w:proofErr w:type="spellStart"/>
            <w:r w:rsidRPr="00EC6F69">
              <w:rPr>
                <w:rFonts w:ascii="Times New Roman" w:eastAsiaTheme="minorHAnsi" w:hAnsi="Times New Roman" w:cstheme="minorBidi"/>
                <w:color w:val="000000"/>
                <w:sz w:val="24"/>
              </w:rPr>
              <w:t>глобальная</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экосистема</w:t>
            </w:r>
            <w:proofErr w:type="spellEnd"/>
          </w:p>
        </w:tc>
        <w:tc>
          <w:tcPr>
            <w:tcW w:w="982" w:type="dxa"/>
            <w:tcMar>
              <w:top w:w="50" w:type="dxa"/>
              <w:left w:w="100" w:type="dxa"/>
            </w:tcMar>
            <w:vAlign w:val="center"/>
          </w:tcPr>
          <w:p w14:paraId="40456501"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6 </w:t>
            </w:r>
          </w:p>
        </w:tc>
        <w:tc>
          <w:tcPr>
            <w:tcW w:w="1706" w:type="dxa"/>
            <w:tcMar>
              <w:top w:w="50" w:type="dxa"/>
              <w:left w:w="100" w:type="dxa"/>
            </w:tcMar>
            <w:vAlign w:val="center"/>
          </w:tcPr>
          <w:p w14:paraId="4140A510" w14:textId="77777777" w:rsidR="00EC6F69" w:rsidRPr="00EC6F69" w:rsidRDefault="00EC6F69" w:rsidP="00EC6F69">
            <w:pPr>
              <w:spacing w:after="0"/>
              <w:ind w:left="135"/>
              <w:jc w:val="center"/>
              <w:rPr>
                <w:rFonts w:asciiTheme="minorHAnsi" w:eastAsiaTheme="minorHAnsi" w:hAnsiTheme="minorHAnsi" w:cstheme="minorBidi"/>
              </w:rPr>
            </w:pPr>
          </w:p>
        </w:tc>
        <w:tc>
          <w:tcPr>
            <w:tcW w:w="1793" w:type="dxa"/>
            <w:tcMar>
              <w:top w:w="50" w:type="dxa"/>
              <w:left w:w="100" w:type="dxa"/>
            </w:tcMar>
            <w:vAlign w:val="center"/>
          </w:tcPr>
          <w:p w14:paraId="68093E83" w14:textId="77777777" w:rsidR="00EC6F69" w:rsidRPr="00EC6F69" w:rsidRDefault="00EC6F69" w:rsidP="00EC6F69">
            <w:pPr>
              <w:spacing w:after="0"/>
              <w:ind w:left="135"/>
              <w:jc w:val="center"/>
              <w:rPr>
                <w:rFonts w:asciiTheme="minorHAnsi" w:eastAsiaTheme="minorHAnsi" w:hAnsiTheme="minorHAnsi" w:cstheme="minorBidi"/>
              </w:rPr>
            </w:pPr>
          </w:p>
        </w:tc>
        <w:tc>
          <w:tcPr>
            <w:tcW w:w="2662" w:type="dxa"/>
            <w:tcMar>
              <w:top w:w="50" w:type="dxa"/>
              <w:left w:w="100" w:type="dxa"/>
            </w:tcMar>
            <w:vAlign w:val="center"/>
          </w:tcPr>
          <w:p w14:paraId="45B0106A"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1CC2022C" w14:textId="77777777" w:rsidTr="0038499D">
        <w:trPr>
          <w:trHeight w:val="144"/>
          <w:tblCellSpacing w:w="20" w:type="nil"/>
        </w:trPr>
        <w:tc>
          <w:tcPr>
            <w:tcW w:w="466" w:type="dxa"/>
            <w:tcMar>
              <w:top w:w="50" w:type="dxa"/>
              <w:left w:w="100" w:type="dxa"/>
            </w:tcMar>
            <w:vAlign w:val="center"/>
          </w:tcPr>
          <w:p w14:paraId="5C289C5F"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11</w:t>
            </w:r>
          </w:p>
        </w:tc>
        <w:tc>
          <w:tcPr>
            <w:tcW w:w="2992" w:type="dxa"/>
            <w:tcMar>
              <w:top w:w="50" w:type="dxa"/>
              <w:left w:w="100" w:type="dxa"/>
            </w:tcMar>
            <w:vAlign w:val="center"/>
          </w:tcPr>
          <w:p w14:paraId="1D03DB4E"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Человек</w:t>
            </w:r>
            <w:proofErr w:type="spellEnd"/>
            <w:r w:rsidRPr="00EC6F69">
              <w:rPr>
                <w:rFonts w:ascii="Times New Roman" w:eastAsiaTheme="minorHAnsi" w:hAnsi="Times New Roman" w:cstheme="minorBidi"/>
                <w:color w:val="000000"/>
                <w:sz w:val="24"/>
              </w:rPr>
              <w:t xml:space="preserve"> и </w:t>
            </w:r>
            <w:proofErr w:type="spellStart"/>
            <w:r w:rsidRPr="00EC6F69">
              <w:rPr>
                <w:rFonts w:ascii="Times New Roman" w:eastAsiaTheme="minorHAnsi" w:hAnsi="Times New Roman" w:cstheme="minorBidi"/>
                <w:color w:val="000000"/>
                <w:sz w:val="24"/>
              </w:rPr>
              <w:t>окружающая</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среда</w:t>
            </w:r>
            <w:proofErr w:type="spellEnd"/>
          </w:p>
        </w:tc>
        <w:tc>
          <w:tcPr>
            <w:tcW w:w="982" w:type="dxa"/>
            <w:tcMar>
              <w:top w:w="50" w:type="dxa"/>
              <w:left w:w="100" w:type="dxa"/>
            </w:tcMar>
            <w:vAlign w:val="center"/>
          </w:tcPr>
          <w:p w14:paraId="3800FD4D"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6 </w:t>
            </w:r>
          </w:p>
        </w:tc>
        <w:tc>
          <w:tcPr>
            <w:tcW w:w="1706" w:type="dxa"/>
            <w:tcMar>
              <w:top w:w="50" w:type="dxa"/>
              <w:left w:w="100" w:type="dxa"/>
            </w:tcMar>
            <w:vAlign w:val="center"/>
          </w:tcPr>
          <w:p w14:paraId="19025522" w14:textId="77777777" w:rsidR="00EC6F69" w:rsidRPr="00EC6F69" w:rsidRDefault="00EC6F69" w:rsidP="00EC6F69">
            <w:pPr>
              <w:spacing w:after="0"/>
              <w:ind w:left="135"/>
              <w:jc w:val="center"/>
              <w:rPr>
                <w:rFonts w:asciiTheme="minorHAnsi" w:eastAsiaTheme="minorHAnsi" w:hAnsiTheme="minorHAnsi" w:cstheme="minorBidi"/>
              </w:rPr>
            </w:pPr>
          </w:p>
        </w:tc>
        <w:tc>
          <w:tcPr>
            <w:tcW w:w="1793" w:type="dxa"/>
            <w:tcMar>
              <w:top w:w="50" w:type="dxa"/>
              <w:left w:w="100" w:type="dxa"/>
            </w:tcMar>
            <w:vAlign w:val="center"/>
          </w:tcPr>
          <w:p w14:paraId="0988AAE2" w14:textId="77777777" w:rsidR="00EC6F69" w:rsidRPr="00EC6F69" w:rsidRDefault="00EC6F69" w:rsidP="00EC6F69">
            <w:pPr>
              <w:spacing w:after="0"/>
              <w:ind w:left="135"/>
              <w:jc w:val="center"/>
              <w:rPr>
                <w:rFonts w:asciiTheme="minorHAnsi" w:eastAsiaTheme="minorHAnsi" w:hAnsiTheme="minorHAnsi" w:cstheme="minorBidi"/>
              </w:rPr>
            </w:pPr>
          </w:p>
        </w:tc>
        <w:tc>
          <w:tcPr>
            <w:tcW w:w="2662" w:type="dxa"/>
            <w:tcMar>
              <w:top w:w="50" w:type="dxa"/>
              <w:left w:w="100" w:type="dxa"/>
            </w:tcMar>
            <w:vAlign w:val="center"/>
          </w:tcPr>
          <w:p w14:paraId="5B10560C"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19F9A00C" w14:textId="77777777" w:rsidTr="0038499D">
        <w:trPr>
          <w:trHeight w:val="144"/>
          <w:tblCellSpacing w:w="20" w:type="nil"/>
        </w:trPr>
        <w:tc>
          <w:tcPr>
            <w:tcW w:w="466" w:type="dxa"/>
            <w:tcMar>
              <w:top w:w="50" w:type="dxa"/>
              <w:left w:w="100" w:type="dxa"/>
            </w:tcMar>
            <w:vAlign w:val="center"/>
          </w:tcPr>
          <w:p w14:paraId="59DA1678"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12</w:t>
            </w:r>
          </w:p>
        </w:tc>
        <w:tc>
          <w:tcPr>
            <w:tcW w:w="2992" w:type="dxa"/>
            <w:tcMar>
              <w:top w:w="50" w:type="dxa"/>
              <w:left w:w="100" w:type="dxa"/>
            </w:tcMar>
            <w:vAlign w:val="center"/>
          </w:tcPr>
          <w:p w14:paraId="1E9CD42F"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Резервное</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время</w:t>
            </w:r>
            <w:proofErr w:type="spellEnd"/>
          </w:p>
        </w:tc>
        <w:tc>
          <w:tcPr>
            <w:tcW w:w="982" w:type="dxa"/>
            <w:tcMar>
              <w:top w:w="50" w:type="dxa"/>
              <w:left w:w="100" w:type="dxa"/>
            </w:tcMar>
            <w:vAlign w:val="center"/>
          </w:tcPr>
          <w:p w14:paraId="0184D9B5" w14:textId="7967A058"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w:t>
            </w:r>
            <w:r w:rsidR="00131679">
              <w:rPr>
                <w:rFonts w:ascii="Times New Roman" w:eastAsiaTheme="minorHAnsi" w:hAnsi="Times New Roman" w:cstheme="minorBidi"/>
                <w:color w:val="000000"/>
                <w:sz w:val="24"/>
                <w:lang w:val="ru-RU"/>
              </w:rPr>
              <w:t>7</w:t>
            </w:r>
            <w:r w:rsidRPr="00EC6F69">
              <w:rPr>
                <w:rFonts w:ascii="Times New Roman" w:eastAsiaTheme="minorHAnsi" w:hAnsi="Times New Roman" w:cstheme="minorBidi"/>
                <w:color w:val="000000"/>
                <w:sz w:val="24"/>
              </w:rPr>
              <w:t xml:space="preserve"> </w:t>
            </w:r>
          </w:p>
        </w:tc>
        <w:tc>
          <w:tcPr>
            <w:tcW w:w="1706" w:type="dxa"/>
            <w:tcMar>
              <w:top w:w="50" w:type="dxa"/>
              <w:left w:w="100" w:type="dxa"/>
            </w:tcMar>
            <w:vAlign w:val="center"/>
          </w:tcPr>
          <w:p w14:paraId="60A0A4EE" w14:textId="77777777" w:rsidR="00EC6F69" w:rsidRPr="00EC6F69" w:rsidRDefault="00EC6F69" w:rsidP="00EC6F69">
            <w:pPr>
              <w:spacing w:after="0"/>
              <w:ind w:left="135"/>
              <w:jc w:val="center"/>
              <w:rPr>
                <w:rFonts w:asciiTheme="minorHAnsi" w:eastAsiaTheme="minorHAnsi" w:hAnsiTheme="minorHAnsi" w:cstheme="minorBidi"/>
              </w:rPr>
            </w:pPr>
          </w:p>
        </w:tc>
        <w:tc>
          <w:tcPr>
            <w:tcW w:w="1793" w:type="dxa"/>
            <w:tcMar>
              <w:top w:w="50" w:type="dxa"/>
              <w:left w:w="100" w:type="dxa"/>
            </w:tcMar>
            <w:vAlign w:val="center"/>
          </w:tcPr>
          <w:p w14:paraId="0DE436CD" w14:textId="77777777" w:rsidR="00EC6F69" w:rsidRPr="00EC6F69" w:rsidRDefault="00EC6F69" w:rsidP="00EC6F69">
            <w:pPr>
              <w:spacing w:after="0"/>
              <w:ind w:left="135"/>
              <w:jc w:val="center"/>
              <w:rPr>
                <w:rFonts w:asciiTheme="minorHAnsi" w:eastAsiaTheme="minorHAnsi" w:hAnsiTheme="minorHAnsi" w:cstheme="minorBidi"/>
              </w:rPr>
            </w:pPr>
          </w:p>
        </w:tc>
        <w:tc>
          <w:tcPr>
            <w:tcW w:w="2662" w:type="dxa"/>
            <w:tcMar>
              <w:top w:w="50" w:type="dxa"/>
              <w:left w:w="100" w:type="dxa"/>
            </w:tcMar>
            <w:vAlign w:val="center"/>
          </w:tcPr>
          <w:p w14:paraId="07170A7A"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7CD3B5CC" w14:textId="77777777" w:rsidTr="0038499D">
        <w:trPr>
          <w:trHeight w:val="144"/>
          <w:tblCellSpacing w:w="20" w:type="nil"/>
        </w:trPr>
        <w:tc>
          <w:tcPr>
            <w:tcW w:w="0" w:type="auto"/>
            <w:gridSpan w:val="2"/>
            <w:tcMar>
              <w:top w:w="50" w:type="dxa"/>
              <w:left w:w="100" w:type="dxa"/>
            </w:tcMar>
            <w:vAlign w:val="center"/>
          </w:tcPr>
          <w:p w14:paraId="187DA8E7"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ОБЩЕЕ КОЛИЧЕСТВО ЧАСОВ ПО ПРОГРАММЕ</w:t>
            </w:r>
          </w:p>
        </w:tc>
        <w:tc>
          <w:tcPr>
            <w:tcW w:w="1544" w:type="dxa"/>
            <w:tcMar>
              <w:top w:w="50" w:type="dxa"/>
              <w:left w:w="100" w:type="dxa"/>
            </w:tcMar>
            <w:vAlign w:val="center"/>
          </w:tcPr>
          <w:p w14:paraId="27C576C4" w14:textId="6D5E0F32"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10</w:t>
            </w:r>
            <w:r w:rsidR="00131679">
              <w:rPr>
                <w:rFonts w:ascii="Times New Roman" w:eastAsiaTheme="minorHAnsi" w:hAnsi="Times New Roman" w:cstheme="minorBidi"/>
                <w:color w:val="000000"/>
                <w:sz w:val="24"/>
                <w:lang w:val="ru-RU"/>
              </w:rPr>
              <w:t>1</w:t>
            </w:r>
            <w:r w:rsidRPr="00EC6F69">
              <w:rPr>
                <w:rFonts w:ascii="Times New Roman" w:eastAsiaTheme="minorHAnsi" w:hAnsi="Times New Roman" w:cstheme="minorBidi"/>
                <w:color w:val="000000"/>
                <w:sz w:val="24"/>
              </w:rPr>
              <w:t xml:space="preserve"> </w:t>
            </w:r>
          </w:p>
        </w:tc>
        <w:tc>
          <w:tcPr>
            <w:tcW w:w="1706" w:type="dxa"/>
            <w:tcMar>
              <w:top w:w="50" w:type="dxa"/>
              <w:left w:w="100" w:type="dxa"/>
            </w:tcMar>
            <w:vAlign w:val="center"/>
          </w:tcPr>
          <w:p w14:paraId="5D6A16AB"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793" w:type="dxa"/>
            <w:tcMar>
              <w:top w:w="50" w:type="dxa"/>
              <w:left w:w="100" w:type="dxa"/>
            </w:tcMar>
            <w:vAlign w:val="center"/>
          </w:tcPr>
          <w:p w14:paraId="49F47350"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7.5 </w:t>
            </w:r>
          </w:p>
        </w:tc>
        <w:tc>
          <w:tcPr>
            <w:tcW w:w="2662" w:type="dxa"/>
            <w:tcMar>
              <w:top w:w="50" w:type="dxa"/>
              <w:left w:w="100" w:type="dxa"/>
            </w:tcMar>
            <w:vAlign w:val="center"/>
          </w:tcPr>
          <w:p w14:paraId="41F8B20F" w14:textId="77777777" w:rsidR="00EC6F69" w:rsidRPr="00EC6F69" w:rsidRDefault="00EC6F69" w:rsidP="00EC6F69">
            <w:pPr>
              <w:rPr>
                <w:rFonts w:asciiTheme="minorHAnsi" w:eastAsiaTheme="minorHAnsi" w:hAnsiTheme="minorHAnsi" w:cstheme="minorBidi"/>
              </w:rPr>
            </w:pPr>
          </w:p>
        </w:tc>
      </w:tr>
    </w:tbl>
    <w:p w14:paraId="60F256D5" w14:textId="77777777" w:rsidR="00EC6F69" w:rsidRPr="00EC6F69" w:rsidRDefault="00EC6F69" w:rsidP="00EC6F69">
      <w:pPr>
        <w:rPr>
          <w:rFonts w:asciiTheme="minorHAnsi" w:eastAsiaTheme="minorHAnsi" w:hAnsiTheme="minorHAnsi" w:cstheme="minorBidi"/>
        </w:rPr>
        <w:sectPr w:rsidR="00EC6F69" w:rsidRPr="00EC6F69">
          <w:pgSz w:w="16383" w:h="11906" w:orient="landscape"/>
          <w:pgMar w:top="1134" w:right="850" w:bottom="1134" w:left="1701" w:header="720" w:footer="720" w:gutter="0"/>
          <w:cols w:space="720"/>
        </w:sectPr>
      </w:pPr>
    </w:p>
    <w:p w14:paraId="004701A5" w14:textId="77777777" w:rsidR="00EC6F69" w:rsidRPr="00EC6F69" w:rsidRDefault="00EC6F69" w:rsidP="00EC6F69">
      <w:pPr>
        <w:spacing w:after="0"/>
        <w:ind w:left="120"/>
        <w:rPr>
          <w:rFonts w:asciiTheme="minorHAnsi" w:eastAsiaTheme="minorHAnsi" w:hAnsiTheme="minorHAnsi" w:cstheme="minorBidi"/>
        </w:rPr>
      </w:pPr>
      <w:r w:rsidRPr="00EC6F69">
        <w:rPr>
          <w:rFonts w:ascii="Times New Roman" w:eastAsiaTheme="minorHAnsi" w:hAnsi="Times New Roman" w:cstheme="minorBidi"/>
          <w:b/>
          <w:color w:val="000000"/>
          <w:sz w:val="28"/>
        </w:rPr>
        <w:lastRenderedPageBreak/>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81"/>
        <w:gridCol w:w="2048"/>
        <w:gridCol w:w="783"/>
        <w:gridCol w:w="1480"/>
        <w:gridCol w:w="1533"/>
        <w:gridCol w:w="1154"/>
        <w:gridCol w:w="1776"/>
      </w:tblGrid>
      <w:tr w:rsidR="00EC6F69" w:rsidRPr="00EC6F69" w14:paraId="7182962E" w14:textId="77777777" w:rsidTr="00EC6F69">
        <w:trPr>
          <w:trHeight w:val="144"/>
          <w:tblCellSpacing w:w="20" w:type="nil"/>
        </w:trPr>
        <w:tc>
          <w:tcPr>
            <w:tcW w:w="581" w:type="dxa"/>
            <w:vMerge w:val="restart"/>
            <w:tcMar>
              <w:top w:w="50" w:type="dxa"/>
              <w:left w:w="100" w:type="dxa"/>
            </w:tcMar>
            <w:vAlign w:val="center"/>
          </w:tcPr>
          <w:p w14:paraId="3F16B79C"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b/>
                <w:color w:val="000000"/>
                <w:sz w:val="24"/>
              </w:rPr>
              <w:t xml:space="preserve">№ п/п </w:t>
            </w:r>
          </w:p>
          <w:p w14:paraId="658EBD01" w14:textId="77777777" w:rsidR="00EC6F69" w:rsidRPr="00EC6F69" w:rsidRDefault="00EC6F69" w:rsidP="00EC6F69">
            <w:pPr>
              <w:spacing w:after="0"/>
              <w:ind w:left="135"/>
              <w:rPr>
                <w:rFonts w:asciiTheme="minorHAnsi" w:eastAsiaTheme="minorHAnsi" w:hAnsiTheme="minorHAnsi" w:cstheme="minorBidi"/>
              </w:rPr>
            </w:pPr>
          </w:p>
        </w:tc>
        <w:tc>
          <w:tcPr>
            <w:tcW w:w="2048" w:type="dxa"/>
            <w:vMerge w:val="restart"/>
            <w:tcMar>
              <w:top w:w="50" w:type="dxa"/>
              <w:left w:w="100" w:type="dxa"/>
            </w:tcMar>
            <w:vAlign w:val="center"/>
          </w:tcPr>
          <w:p w14:paraId="2FF5B5B7"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b/>
                <w:color w:val="000000"/>
                <w:sz w:val="24"/>
              </w:rPr>
              <w:t>Тема</w:t>
            </w:r>
            <w:proofErr w:type="spellEnd"/>
            <w:r w:rsidRPr="00EC6F69">
              <w:rPr>
                <w:rFonts w:ascii="Times New Roman" w:eastAsiaTheme="minorHAnsi" w:hAnsi="Times New Roman" w:cstheme="minorBidi"/>
                <w:b/>
                <w:color w:val="000000"/>
                <w:sz w:val="24"/>
              </w:rPr>
              <w:t xml:space="preserve"> </w:t>
            </w:r>
            <w:proofErr w:type="spellStart"/>
            <w:r w:rsidRPr="00EC6F69">
              <w:rPr>
                <w:rFonts w:ascii="Times New Roman" w:eastAsiaTheme="minorHAnsi" w:hAnsi="Times New Roman" w:cstheme="minorBidi"/>
                <w:b/>
                <w:color w:val="000000"/>
                <w:sz w:val="24"/>
              </w:rPr>
              <w:t>урока</w:t>
            </w:r>
            <w:proofErr w:type="spellEnd"/>
            <w:r w:rsidRPr="00EC6F69">
              <w:rPr>
                <w:rFonts w:ascii="Times New Roman" w:eastAsiaTheme="minorHAnsi" w:hAnsi="Times New Roman" w:cstheme="minorBidi"/>
                <w:b/>
                <w:color w:val="000000"/>
                <w:sz w:val="24"/>
              </w:rPr>
              <w:t xml:space="preserve"> </w:t>
            </w:r>
          </w:p>
          <w:p w14:paraId="00490BF8" w14:textId="77777777" w:rsidR="00EC6F69" w:rsidRPr="00EC6F69" w:rsidRDefault="00EC6F69" w:rsidP="00EC6F69">
            <w:pPr>
              <w:spacing w:after="0"/>
              <w:ind w:left="135"/>
              <w:rPr>
                <w:rFonts w:asciiTheme="minorHAnsi" w:eastAsiaTheme="minorHAnsi" w:hAnsiTheme="minorHAnsi" w:cstheme="minorBidi"/>
              </w:rPr>
            </w:pPr>
          </w:p>
        </w:tc>
        <w:tc>
          <w:tcPr>
            <w:tcW w:w="0" w:type="auto"/>
            <w:gridSpan w:val="3"/>
            <w:tcMar>
              <w:top w:w="50" w:type="dxa"/>
              <w:left w:w="100" w:type="dxa"/>
            </w:tcMar>
            <w:vAlign w:val="center"/>
          </w:tcPr>
          <w:p w14:paraId="0D5CDE72" w14:textId="77777777" w:rsidR="00EC6F69" w:rsidRPr="00EC6F69" w:rsidRDefault="00EC6F69" w:rsidP="00EC6F69">
            <w:pPr>
              <w:spacing w:after="0"/>
              <w:rPr>
                <w:rFonts w:asciiTheme="minorHAnsi" w:eastAsiaTheme="minorHAnsi" w:hAnsiTheme="minorHAnsi" w:cstheme="minorBidi"/>
              </w:rPr>
            </w:pPr>
            <w:proofErr w:type="spellStart"/>
            <w:r w:rsidRPr="00EC6F69">
              <w:rPr>
                <w:rFonts w:ascii="Times New Roman" w:eastAsiaTheme="minorHAnsi" w:hAnsi="Times New Roman" w:cstheme="minorBidi"/>
                <w:b/>
                <w:color w:val="000000"/>
                <w:sz w:val="24"/>
              </w:rPr>
              <w:t>Количество</w:t>
            </w:r>
            <w:proofErr w:type="spellEnd"/>
            <w:r w:rsidRPr="00EC6F69">
              <w:rPr>
                <w:rFonts w:ascii="Times New Roman" w:eastAsiaTheme="minorHAnsi" w:hAnsi="Times New Roman" w:cstheme="minorBidi"/>
                <w:b/>
                <w:color w:val="000000"/>
                <w:sz w:val="24"/>
              </w:rPr>
              <w:t xml:space="preserve"> </w:t>
            </w:r>
            <w:proofErr w:type="spellStart"/>
            <w:r w:rsidRPr="00EC6F69">
              <w:rPr>
                <w:rFonts w:ascii="Times New Roman" w:eastAsiaTheme="minorHAnsi" w:hAnsi="Times New Roman" w:cstheme="minorBidi"/>
                <w:b/>
                <w:color w:val="000000"/>
                <w:sz w:val="24"/>
              </w:rPr>
              <w:t>часов</w:t>
            </w:r>
            <w:proofErr w:type="spellEnd"/>
          </w:p>
        </w:tc>
        <w:tc>
          <w:tcPr>
            <w:tcW w:w="1154" w:type="dxa"/>
            <w:vMerge w:val="restart"/>
            <w:tcMar>
              <w:top w:w="50" w:type="dxa"/>
              <w:left w:w="100" w:type="dxa"/>
            </w:tcMar>
            <w:vAlign w:val="center"/>
          </w:tcPr>
          <w:p w14:paraId="3ECE7B7B"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b/>
                <w:color w:val="000000"/>
                <w:sz w:val="24"/>
              </w:rPr>
              <w:t>Дата</w:t>
            </w:r>
            <w:proofErr w:type="spellEnd"/>
            <w:r w:rsidRPr="00EC6F69">
              <w:rPr>
                <w:rFonts w:ascii="Times New Roman" w:eastAsiaTheme="minorHAnsi" w:hAnsi="Times New Roman" w:cstheme="minorBidi"/>
                <w:b/>
                <w:color w:val="000000"/>
                <w:sz w:val="24"/>
              </w:rPr>
              <w:t xml:space="preserve"> </w:t>
            </w:r>
            <w:proofErr w:type="spellStart"/>
            <w:r w:rsidRPr="00EC6F69">
              <w:rPr>
                <w:rFonts w:ascii="Times New Roman" w:eastAsiaTheme="minorHAnsi" w:hAnsi="Times New Roman" w:cstheme="minorBidi"/>
                <w:b/>
                <w:color w:val="000000"/>
                <w:sz w:val="24"/>
              </w:rPr>
              <w:t>изучения</w:t>
            </w:r>
            <w:proofErr w:type="spellEnd"/>
            <w:r w:rsidRPr="00EC6F69">
              <w:rPr>
                <w:rFonts w:ascii="Times New Roman" w:eastAsiaTheme="minorHAnsi" w:hAnsi="Times New Roman" w:cstheme="minorBidi"/>
                <w:b/>
                <w:color w:val="000000"/>
                <w:sz w:val="24"/>
              </w:rPr>
              <w:t xml:space="preserve"> </w:t>
            </w:r>
          </w:p>
          <w:p w14:paraId="1263EB25" w14:textId="77777777" w:rsidR="00EC6F69" w:rsidRPr="00EC6F69" w:rsidRDefault="00EC6F69" w:rsidP="00EC6F69">
            <w:pPr>
              <w:spacing w:after="0"/>
              <w:ind w:left="135"/>
              <w:rPr>
                <w:rFonts w:asciiTheme="minorHAnsi" w:eastAsiaTheme="minorHAnsi" w:hAnsiTheme="minorHAnsi" w:cstheme="minorBidi"/>
              </w:rPr>
            </w:pPr>
          </w:p>
        </w:tc>
        <w:tc>
          <w:tcPr>
            <w:tcW w:w="1776" w:type="dxa"/>
            <w:vMerge w:val="restart"/>
            <w:tcMar>
              <w:top w:w="50" w:type="dxa"/>
              <w:left w:w="100" w:type="dxa"/>
            </w:tcMar>
            <w:vAlign w:val="center"/>
          </w:tcPr>
          <w:p w14:paraId="1E409EBE"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b/>
                <w:color w:val="000000"/>
                <w:sz w:val="24"/>
              </w:rPr>
              <w:t>Электронные</w:t>
            </w:r>
            <w:proofErr w:type="spellEnd"/>
            <w:r w:rsidRPr="00EC6F69">
              <w:rPr>
                <w:rFonts w:ascii="Times New Roman" w:eastAsiaTheme="minorHAnsi" w:hAnsi="Times New Roman" w:cstheme="minorBidi"/>
                <w:b/>
                <w:color w:val="000000"/>
                <w:sz w:val="24"/>
              </w:rPr>
              <w:t xml:space="preserve"> </w:t>
            </w:r>
            <w:proofErr w:type="spellStart"/>
            <w:r w:rsidRPr="00EC6F69">
              <w:rPr>
                <w:rFonts w:ascii="Times New Roman" w:eastAsiaTheme="minorHAnsi" w:hAnsi="Times New Roman" w:cstheme="minorBidi"/>
                <w:b/>
                <w:color w:val="000000"/>
                <w:sz w:val="24"/>
              </w:rPr>
              <w:t>цифровые</w:t>
            </w:r>
            <w:proofErr w:type="spellEnd"/>
            <w:r w:rsidRPr="00EC6F69">
              <w:rPr>
                <w:rFonts w:ascii="Times New Roman" w:eastAsiaTheme="minorHAnsi" w:hAnsi="Times New Roman" w:cstheme="minorBidi"/>
                <w:b/>
                <w:color w:val="000000"/>
                <w:sz w:val="24"/>
              </w:rPr>
              <w:t xml:space="preserve"> </w:t>
            </w:r>
            <w:proofErr w:type="spellStart"/>
            <w:r w:rsidRPr="00EC6F69">
              <w:rPr>
                <w:rFonts w:ascii="Times New Roman" w:eastAsiaTheme="minorHAnsi" w:hAnsi="Times New Roman" w:cstheme="minorBidi"/>
                <w:b/>
                <w:color w:val="000000"/>
                <w:sz w:val="24"/>
              </w:rPr>
              <w:t>образовательные</w:t>
            </w:r>
            <w:proofErr w:type="spellEnd"/>
            <w:r w:rsidRPr="00EC6F69">
              <w:rPr>
                <w:rFonts w:ascii="Times New Roman" w:eastAsiaTheme="minorHAnsi" w:hAnsi="Times New Roman" w:cstheme="minorBidi"/>
                <w:b/>
                <w:color w:val="000000"/>
                <w:sz w:val="24"/>
              </w:rPr>
              <w:t xml:space="preserve"> </w:t>
            </w:r>
            <w:proofErr w:type="spellStart"/>
            <w:r w:rsidRPr="00EC6F69">
              <w:rPr>
                <w:rFonts w:ascii="Times New Roman" w:eastAsiaTheme="minorHAnsi" w:hAnsi="Times New Roman" w:cstheme="minorBidi"/>
                <w:b/>
                <w:color w:val="000000"/>
                <w:sz w:val="24"/>
              </w:rPr>
              <w:t>ресурсы</w:t>
            </w:r>
            <w:proofErr w:type="spellEnd"/>
            <w:r w:rsidRPr="00EC6F69">
              <w:rPr>
                <w:rFonts w:ascii="Times New Roman" w:eastAsiaTheme="minorHAnsi" w:hAnsi="Times New Roman" w:cstheme="minorBidi"/>
                <w:b/>
                <w:color w:val="000000"/>
                <w:sz w:val="24"/>
              </w:rPr>
              <w:t xml:space="preserve"> </w:t>
            </w:r>
          </w:p>
          <w:p w14:paraId="3016B09F"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1589C2D5" w14:textId="77777777" w:rsidTr="00EC6F69">
        <w:trPr>
          <w:trHeight w:val="144"/>
          <w:tblCellSpacing w:w="20" w:type="nil"/>
        </w:trPr>
        <w:tc>
          <w:tcPr>
            <w:tcW w:w="0" w:type="auto"/>
            <w:vMerge/>
            <w:tcBorders>
              <w:top w:val="nil"/>
            </w:tcBorders>
            <w:tcMar>
              <w:top w:w="50" w:type="dxa"/>
              <w:left w:w="100" w:type="dxa"/>
            </w:tcMar>
          </w:tcPr>
          <w:p w14:paraId="39C85B6C" w14:textId="77777777" w:rsidR="00EC6F69" w:rsidRPr="00EC6F69" w:rsidRDefault="00EC6F69" w:rsidP="00EC6F69">
            <w:pPr>
              <w:rPr>
                <w:rFonts w:asciiTheme="minorHAnsi" w:eastAsiaTheme="minorHAnsi" w:hAnsiTheme="minorHAnsi" w:cstheme="minorBidi"/>
              </w:rPr>
            </w:pPr>
          </w:p>
        </w:tc>
        <w:tc>
          <w:tcPr>
            <w:tcW w:w="0" w:type="auto"/>
            <w:vMerge/>
            <w:tcBorders>
              <w:top w:val="nil"/>
            </w:tcBorders>
            <w:tcMar>
              <w:top w:w="50" w:type="dxa"/>
              <w:left w:w="100" w:type="dxa"/>
            </w:tcMar>
          </w:tcPr>
          <w:p w14:paraId="566809B0" w14:textId="77777777" w:rsidR="00EC6F69" w:rsidRPr="00EC6F69" w:rsidRDefault="00EC6F69" w:rsidP="00EC6F69">
            <w:pPr>
              <w:rPr>
                <w:rFonts w:asciiTheme="minorHAnsi" w:eastAsiaTheme="minorHAnsi" w:hAnsiTheme="minorHAnsi" w:cstheme="minorBidi"/>
              </w:rPr>
            </w:pPr>
          </w:p>
        </w:tc>
        <w:tc>
          <w:tcPr>
            <w:tcW w:w="783" w:type="dxa"/>
            <w:tcMar>
              <w:top w:w="50" w:type="dxa"/>
              <w:left w:w="100" w:type="dxa"/>
            </w:tcMar>
            <w:vAlign w:val="center"/>
          </w:tcPr>
          <w:p w14:paraId="70487B67"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b/>
                <w:color w:val="000000"/>
                <w:sz w:val="24"/>
              </w:rPr>
              <w:t>Всего</w:t>
            </w:r>
            <w:proofErr w:type="spellEnd"/>
            <w:r w:rsidRPr="00EC6F69">
              <w:rPr>
                <w:rFonts w:ascii="Times New Roman" w:eastAsiaTheme="minorHAnsi" w:hAnsi="Times New Roman" w:cstheme="minorBidi"/>
                <w:b/>
                <w:color w:val="000000"/>
                <w:sz w:val="24"/>
              </w:rPr>
              <w:t xml:space="preserve"> </w:t>
            </w:r>
          </w:p>
          <w:p w14:paraId="27B30FC9" w14:textId="77777777" w:rsidR="00EC6F69" w:rsidRPr="00EC6F69" w:rsidRDefault="00EC6F69" w:rsidP="00EC6F69">
            <w:pPr>
              <w:spacing w:after="0"/>
              <w:ind w:left="135"/>
              <w:rPr>
                <w:rFonts w:asciiTheme="minorHAnsi" w:eastAsiaTheme="minorHAnsi" w:hAnsiTheme="minorHAnsi" w:cstheme="minorBidi"/>
              </w:rPr>
            </w:pPr>
          </w:p>
        </w:tc>
        <w:tc>
          <w:tcPr>
            <w:tcW w:w="1480" w:type="dxa"/>
            <w:tcMar>
              <w:top w:w="50" w:type="dxa"/>
              <w:left w:w="100" w:type="dxa"/>
            </w:tcMar>
            <w:vAlign w:val="center"/>
          </w:tcPr>
          <w:p w14:paraId="1B71651E"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b/>
                <w:color w:val="000000"/>
                <w:sz w:val="24"/>
              </w:rPr>
              <w:t>Контрольные</w:t>
            </w:r>
            <w:proofErr w:type="spellEnd"/>
            <w:r w:rsidRPr="00EC6F69">
              <w:rPr>
                <w:rFonts w:ascii="Times New Roman" w:eastAsiaTheme="minorHAnsi" w:hAnsi="Times New Roman" w:cstheme="minorBidi"/>
                <w:b/>
                <w:color w:val="000000"/>
                <w:sz w:val="24"/>
              </w:rPr>
              <w:t xml:space="preserve"> </w:t>
            </w:r>
            <w:proofErr w:type="spellStart"/>
            <w:r w:rsidRPr="00EC6F69">
              <w:rPr>
                <w:rFonts w:ascii="Times New Roman" w:eastAsiaTheme="minorHAnsi" w:hAnsi="Times New Roman" w:cstheme="minorBidi"/>
                <w:b/>
                <w:color w:val="000000"/>
                <w:sz w:val="24"/>
              </w:rPr>
              <w:t>работы</w:t>
            </w:r>
            <w:proofErr w:type="spellEnd"/>
            <w:r w:rsidRPr="00EC6F69">
              <w:rPr>
                <w:rFonts w:ascii="Times New Roman" w:eastAsiaTheme="minorHAnsi" w:hAnsi="Times New Roman" w:cstheme="minorBidi"/>
                <w:b/>
                <w:color w:val="000000"/>
                <w:sz w:val="24"/>
              </w:rPr>
              <w:t xml:space="preserve"> </w:t>
            </w:r>
          </w:p>
          <w:p w14:paraId="6840F43B" w14:textId="77777777" w:rsidR="00EC6F69" w:rsidRPr="00EC6F69" w:rsidRDefault="00EC6F69" w:rsidP="00EC6F69">
            <w:pPr>
              <w:spacing w:after="0"/>
              <w:ind w:left="135"/>
              <w:rPr>
                <w:rFonts w:asciiTheme="minorHAnsi" w:eastAsiaTheme="minorHAnsi" w:hAnsiTheme="minorHAnsi" w:cstheme="minorBidi"/>
              </w:rPr>
            </w:pPr>
          </w:p>
        </w:tc>
        <w:tc>
          <w:tcPr>
            <w:tcW w:w="1533" w:type="dxa"/>
            <w:tcMar>
              <w:top w:w="50" w:type="dxa"/>
              <w:left w:w="100" w:type="dxa"/>
            </w:tcMar>
            <w:vAlign w:val="center"/>
          </w:tcPr>
          <w:p w14:paraId="1EE66E73"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b/>
                <w:color w:val="000000"/>
                <w:sz w:val="24"/>
              </w:rPr>
              <w:t>Практические</w:t>
            </w:r>
            <w:proofErr w:type="spellEnd"/>
            <w:r w:rsidRPr="00EC6F69">
              <w:rPr>
                <w:rFonts w:ascii="Times New Roman" w:eastAsiaTheme="minorHAnsi" w:hAnsi="Times New Roman" w:cstheme="minorBidi"/>
                <w:b/>
                <w:color w:val="000000"/>
                <w:sz w:val="24"/>
              </w:rPr>
              <w:t xml:space="preserve"> </w:t>
            </w:r>
            <w:proofErr w:type="spellStart"/>
            <w:r w:rsidRPr="00EC6F69">
              <w:rPr>
                <w:rFonts w:ascii="Times New Roman" w:eastAsiaTheme="minorHAnsi" w:hAnsi="Times New Roman" w:cstheme="minorBidi"/>
                <w:b/>
                <w:color w:val="000000"/>
                <w:sz w:val="24"/>
              </w:rPr>
              <w:t>работы</w:t>
            </w:r>
            <w:proofErr w:type="spellEnd"/>
            <w:r w:rsidRPr="00EC6F69">
              <w:rPr>
                <w:rFonts w:ascii="Times New Roman" w:eastAsiaTheme="minorHAnsi" w:hAnsi="Times New Roman" w:cstheme="minorBidi"/>
                <w:b/>
                <w:color w:val="000000"/>
                <w:sz w:val="24"/>
              </w:rPr>
              <w:t xml:space="preserve"> </w:t>
            </w:r>
          </w:p>
          <w:p w14:paraId="092804A7" w14:textId="77777777" w:rsidR="00EC6F69" w:rsidRPr="00EC6F69" w:rsidRDefault="00EC6F69" w:rsidP="00EC6F69">
            <w:pPr>
              <w:spacing w:after="0"/>
              <w:ind w:left="135"/>
              <w:rPr>
                <w:rFonts w:asciiTheme="minorHAnsi" w:eastAsiaTheme="minorHAnsi" w:hAnsiTheme="minorHAnsi" w:cstheme="minorBidi"/>
              </w:rPr>
            </w:pPr>
          </w:p>
        </w:tc>
        <w:tc>
          <w:tcPr>
            <w:tcW w:w="0" w:type="auto"/>
            <w:vMerge/>
            <w:tcBorders>
              <w:top w:val="nil"/>
            </w:tcBorders>
            <w:tcMar>
              <w:top w:w="50" w:type="dxa"/>
              <w:left w:w="100" w:type="dxa"/>
            </w:tcMar>
          </w:tcPr>
          <w:p w14:paraId="5F472A19" w14:textId="77777777" w:rsidR="00EC6F69" w:rsidRPr="00EC6F69" w:rsidRDefault="00EC6F69" w:rsidP="00EC6F69">
            <w:pPr>
              <w:rPr>
                <w:rFonts w:asciiTheme="minorHAnsi" w:eastAsiaTheme="minorHAnsi" w:hAnsiTheme="minorHAnsi" w:cstheme="minorBidi"/>
              </w:rPr>
            </w:pPr>
          </w:p>
        </w:tc>
        <w:tc>
          <w:tcPr>
            <w:tcW w:w="0" w:type="auto"/>
            <w:vMerge/>
            <w:tcBorders>
              <w:top w:val="nil"/>
            </w:tcBorders>
            <w:tcMar>
              <w:top w:w="50" w:type="dxa"/>
              <w:left w:w="100" w:type="dxa"/>
            </w:tcMar>
          </w:tcPr>
          <w:p w14:paraId="4826DA19" w14:textId="77777777" w:rsidR="00EC6F69" w:rsidRPr="00EC6F69" w:rsidRDefault="00EC6F69" w:rsidP="00EC6F69">
            <w:pPr>
              <w:rPr>
                <w:rFonts w:asciiTheme="minorHAnsi" w:eastAsiaTheme="minorHAnsi" w:hAnsiTheme="minorHAnsi" w:cstheme="minorBidi"/>
              </w:rPr>
            </w:pPr>
          </w:p>
        </w:tc>
      </w:tr>
      <w:tr w:rsidR="00EC6F69" w:rsidRPr="00EC6F69" w14:paraId="15C590AF" w14:textId="77777777" w:rsidTr="00EC6F69">
        <w:trPr>
          <w:trHeight w:val="144"/>
          <w:tblCellSpacing w:w="20" w:type="nil"/>
        </w:trPr>
        <w:tc>
          <w:tcPr>
            <w:tcW w:w="581" w:type="dxa"/>
            <w:tcMar>
              <w:top w:w="50" w:type="dxa"/>
              <w:left w:w="100" w:type="dxa"/>
            </w:tcMar>
            <w:vAlign w:val="center"/>
          </w:tcPr>
          <w:p w14:paraId="61041F5F"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1</w:t>
            </w:r>
          </w:p>
        </w:tc>
        <w:tc>
          <w:tcPr>
            <w:tcW w:w="2048" w:type="dxa"/>
            <w:tcMar>
              <w:top w:w="50" w:type="dxa"/>
              <w:left w:w="100" w:type="dxa"/>
            </w:tcMar>
            <w:vAlign w:val="center"/>
          </w:tcPr>
          <w:p w14:paraId="76346FFA"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Эволюционная</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теория</w:t>
            </w:r>
            <w:proofErr w:type="spellEnd"/>
            <w:r w:rsidRPr="00EC6F69">
              <w:rPr>
                <w:rFonts w:ascii="Times New Roman" w:eastAsiaTheme="minorHAnsi" w:hAnsi="Times New Roman" w:cstheme="minorBidi"/>
                <w:color w:val="000000"/>
                <w:sz w:val="24"/>
              </w:rPr>
              <w:t xml:space="preserve"> Ч. </w:t>
            </w:r>
            <w:proofErr w:type="spellStart"/>
            <w:r w:rsidRPr="00EC6F69">
              <w:rPr>
                <w:rFonts w:ascii="Times New Roman" w:eastAsiaTheme="minorHAnsi" w:hAnsi="Times New Roman" w:cstheme="minorBidi"/>
                <w:color w:val="000000"/>
                <w:sz w:val="24"/>
              </w:rPr>
              <w:t>Дарвина</w:t>
            </w:r>
            <w:proofErr w:type="spellEnd"/>
          </w:p>
        </w:tc>
        <w:tc>
          <w:tcPr>
            <w:tcW w:w="783" w:type="dxa"/>
            <w:tcMar>
              <w:top w:w="50" w:type="dxa"/>
              <w:left w:w="100" w:type="dxa"/>
            </w:tcMar>
            <w:vAlign w:val="center"/>
          </w:tcPr>
          <w:p w14:paraId="54B8BC4F"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 </w:t>
            </w:r>
          </w:p>
        </w:tc>
        <w:tc>
          <w:tcPr>
            <w:tcW w:w="1480" w:type="dxa"/>
            <w:tcMar>
              <w:top w:w="50" w:type="dxa"/>
              <w:left w:w="100" w:type="dxa"/>
            </w:tcMar>
            <w:vAlign w:val="center"/>
          </w:tcPr>
          <w:p w14:paraId="4E1D1185"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4C35E798"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4B02889C"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03.09.2025 </w:t>
            </w:r>
          </w:p>
        </w:tc>
        <w:tc>
          <w:tcPr>
            <w:tcW w:w="1776" w:type="dxa"/>
            <w:tcMar>
              <w:top w:w="50" w:type="dxa"/>
              <w:left w:w="100" w:type="dxa"/>
            </w:tcMar>
            <w:vAlign w:val="center"/>
          </w:tcPr>
          <w:p w14:paraId="3B3FB312"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624EFBB4" w14:textId="77777777" w:rsidTr="00EC6F69">
        <w:trPr>
          <w:trHeight w:val="144"/>
          <w:tblCellSpacing w:w="20" w:type="nil"/>
        </w:trPr>
        <w:tc>
          <w:tcPr>
            <w:tcW w:w="581" w:type="dxa"/>
            <w:tcMar>
              <w:top w:w="50" w:type="dxa"/>
              <w:left w:w="100" w:type="dxa"/>
            </w:tcMar>
            <w:vAlign w:val="center"/>
          </w:tcPr>
          <w:p w14:paraId="574C4691"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2</w:t>
            </w:r>
          </w:p>
        </w:tc>
        <w:tc>
          <w:tcPr>
            <w:tcW w:w="2048" w:type="dxa"/>
            <w:tcMar>
              <w:top w:w="50" w:type="dxa"/>
              <w:left w:w="100" w:type="dxa"/>
            </w:tcMar>
            <w:vAlign w:val="center"/>
          </w:tcPr>
          <w:p w14:paraId="243BFCF9"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Движущие силы эволюции видов по Ч. Дарвину</w:t>
            </w:r>
          </w:p>
        </w:tc>
        <w:tc>
          <w:tcPr>
            <w:tcW w:w="783" w:type="dxa"/>
            <w:tcMar>
              <w:top w:w="50" w:type="dxa"/>
              <w:left w:w="100" w:type="dxa"/>
            </w:tcMar>
            <w:vAlign w:val="center"/>
          </w:tcPr>
          <w:p w14:paraId="2C649D32"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2AEF5E9B"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3C0D392D"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62573728"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04.09.2025 </w:t>
            </w:r>
          </w:p>
        </w:tc>
        <w:tc>
          <w:tcPr>
            <w:tcW w:w="1776" w:type="dxa"/>
            <w:tcMar>
              <w:top w:w="50" w:type="dxa"/>
              <w:left w:w="100" w:type="dxa"/>
            </w:tcMar>
            <w:vAlign w:val="center"/>
          </w:tcPr>
          <w:p w14:paraId="46EBE222"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30412B97" w14:textId="77777777" w:rsidTr="00EC6F69">
        <w:trPr>
          <w:trHeight w:val="144"/>
          <w:tblCellSpacing w:w="20" w:type="nil"/>
        </w:trPr>
        <w:tc>
          <w:tcPr>
            <w:tcW w:w="581" w:type="dxa"/>
            <w:tcMar>
              <w:top w:w="50" w:type="dxa"/>
              <w:left w:w="100" w:type="dxa"/>
            </w:tcMar>
            <w:vAlign w:val="center"/>
          </w:tcPr>
          <w:p w14:paraId="0B1B21EE"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3</w:t>
            </w:r>
          </w:p>
        </w:tc>
        <w:tc>
          <w:tcPr>
            <w:tcW w:w="2048" w:type="dxa"/>
            <w:tcMar>
              <w:top w:w="50" w:type="dxa"/>
              <w:left w:w="100" w:type="dxa"/>
            </w:tcMar>
            <w:vAlign w:val="center"/>
          </w:tcPr>
          <w:p w14:paraId="2AF14C67"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Борьба за существование, естественный и искусственный отбор</w:t>
            </w:r>
          </w:p>
        </w:tc>
        <w:tc>
          <w:tcPr>
            <w:tcW w:w="783" w:type="dxa"/>
            <w:tcMar>
              <w:top w:w="50" w:type="dxa"/>
              <w:left w:w="100" w:type="dxa"/>
            </w:tcMar>
            <w:vAlign w:val="center"/>
          </w:tcPr>
          <w:p w14:paraId="060CD3F4"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352BE486"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6FEABAF3"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1B12E70E"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05.09.2025 </w:t>
            </w:r>
          </w:p>
        </w:tc>
        <w:tc>
          <w:tcPr>
            <w:tcW w:w="1776" w:type="dxa"/>
            <w:tcMar>
              <w:top w:w="50" w:type="dxa"/>
              <w:left w:w="100" w:type="dxa"/>
            </w:tcMar>
            <w:vAlign w:val="center"/>
          </w:tcPr>
          <w:p w14:paraId="3F36B16B"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2BA1B6BF" w14:textId="77777777" w:rsidTr="00EC6F69">
        <w:trPr>
          <w:trHeight w:val="144"/>
          <w:tblCellSpacing w:w="20" w:type="nil"/>
        </w:trPr>
        <w:tc>
          <w:tcPr>
            <w:tcW w:w="581" w:type="dxa"/>
            <w:tcMar>
              <w:top w:w="50" w:type="dxa"/>
              <w:left w:w="100" w:type="dxa"/>
            </w:tcMar>
            <w:vAlign w:val="center"/>
          </w:tcPr>
          <w:p w14:paraId="4F3211E7"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4</w:t>
            </w:r>
          </w:p>
        </w:tc>
        <w:tc>
          <w:tcPr>
            <w:tcW w:w="2048" w:type="dxa"/>
            <w:tcMar>
              <w:top w:w="50" w:type="dxa"/>
              <w:left w:w="100" w:type="dxa"/>
            </w:tcMar>
            <w:vAlign w:val="center"/>
          </w:tcPr>
          <w:p w14:paraId="4EE5A0C9"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Формирование</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синтетической</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теории</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эволюции</w:t>
            </w:r>
            <w:proofErr w:type="spellEnd"/>
          </w:p>
        </w:tc>
        <w:tc>
          <w:tcPr>
            <w:tcW w:w="783" w:type="dxa"/>
            <w:tcMar>
              <w:top w:w="50" w:type="dxa"/>
              <w:left w:w="100" w:type="dxa"/>
            </w:tcMar>
            <w:vAlign w:val="center"/>
          </w:tcPr>
          <w:p w14:paraId="5A561F00"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 </w:t>
            </w:r>
          </w:p>
        </w:tc>
        <w:tc>
          <w:tcPr>
            <w:tcW w:w="1480" w:type="dxa"/>
            <w:tcMar>
              <w:top w:w="50" w:type="dxa"/>
              <w:left w:w="100" w:type="dxa"/>
            </w:tcMar>
            <w:vAlign w:val="center"/>
          </w:tcPr>
          <w:p w14:paraId="34F036FD"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7E7A68A4"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390D4886"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10.09.2025 </w:t>
            </w:r>
          </w:p>
        </w:tc>
        <w:tc>
          <w:tcPr>
            <w:tcW w:w="1776" w:type="dxa"/>
            <w:tcMar>
              <w:top w:w="50" w:type="dxa"/>
              <w:left w:w="100" w:type="dxa"/>
            </w:tcMar>
            <w:vAlign w:val="center"/>
          </w:tcPr>
          <w:p w14:paraId="4DA41AB7"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5528063D" w14:textId="77777777" w:rsidTr="00EC6F69">
        <w:trPr>
          <w:trHeight w:val="144"/>
          <w:tblCellSpacing w:w="20" w:type="nil"/>
        </w:trPr>
        <w:tc>
          <w:tcPr>
            <w:tcW w:w="581" w:type="dxa"/>
            <w:tcMar>
              <w:top w:w="50" w:type="dxa"/>
              <w:left w:w="100" w:type="dxa"/>
            </w:tcMar>
            <w:vAlign w:val="center"/>
          </w:tcPr>
          <w:p w14:paraId="75EC962C"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5</w:t>
            </w:r>
          </w:p>
        </w:tc>
        <w:tc>
          <w:tcPr>
            <w:tcW w:w="2048" w:type="dxa"/>
            <w:tcMar>
              <w:top w:w="50" w:type="dxa"/>
              <w:left w:w="100" w:type="dxa"/>
            </w:tcMar>
            <w:vAlign w:val="center"/>
          </w:tcPr>
          <w:p w14:paraId="104A1F8E"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Этапы эволюционного процесса: </w:t>
            </w:r>
            <w:proofErr w:type="spellStart"/>
            <w:r w:rsidRPr="00EC6F69">
              <w:rPr>
                <w:rFonts w:ascii="Times New Roman" w:eastAsiaTheme="minorHAnsi" w:hAnsi="Times New Roman" w:cstheme="minorBidi"/>
                <w:color w:val="000000"/>
                <w:sz w:val="24"/>
                <w:lang w:val="ru-RU"/>
              </w:rPr>
              <w:t>микроэволюция</w:t>
            </w:r>
            <w:proofErr w:type="spellEnd"/>
            <w:r w:rsidRPr="00EC6F69">
              <w:rPr>
                <w:rFonts w:ascii="Times New Roman" w:eastAsiaTheme="minorHAnsi" w:hAnsi="Times New Roman" w:cstheme="minorBidi"/>
                <w:color w:val="000000"/>
                <w:sz w:val="24"/>
                <w:lang w:val="ru-RU"/>
              </w:rPr>
              <w:t xml:space="preserve"> и макроэволюция</w:t>
            </w:r>
          </w:p>
        </w:tc>
        <w:tc>
          <w:tcPr>
            <w:tcW w:w="783" w:type="dxa"/>
            <w:tcMar>
              <w:top w:w="50" w:type="dxa"/>
              <w:left w:w="100" w:type="dxa"/>
            </w:tcMar>
            <w:vAlign w:val="center"/>
          </w:tcPr>
          <w:p w14:paraId="06A950F3"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28931CE5"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2EC853E3"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5646E502"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11.09.2025 </w:t>
            </w:r>
          </w:p>
        </w:tc>
        <w:tc>
          <w:tcPr>
            <w:tcW w:w="1776" w:type="dxa"/>
            <w:tcMar>
              <w:top w:w="50" w:type="dxa"/>
              <w:left w:w="100" w:type="dxa"/>
            </w:tcMar>
            <w:vAlign w:val="center"/>
          </w:tcPr>
          <w:p w14:paraId="78CC6ABE"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399687EB" w14:textId="77777777" w:rsidTr="00EC6F69">
        <w:trPr>
          <w:trHeight w:val="144"/>
          <w:tblCellSpacing w:w="20" w:type="nil"/>
        </w:trPr>
        <w:tc>
          <w:tcPr>
            <w:tcW w:w="581" w:type="dxa"/>
            <w:tcMar>
              <w:top w:w="50" w:type="dxa"/>
              <w:left w:w="100" w:type="dxa"/>
            </w:tcMar>
            <w:vAlign w:val="center"/>
          </w:tcPr>
          <w:p w14:paraId="7B843EE1"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6</w:t>
            </w:r>
          </w:p>
        </w:tc>
        <w:tc>
          <w:tcPr>
            <w:tcW w:w="2048" w:type="dxa"/>
            <w:tcMar>
              <w:top w:w="50" w:type="dxa"/>
              <w:left w:w="100" w:type="dxa"/>
            </w:tcMar>
            <w:vAlign w:val="center"/>
          </w:tcPr>
          <w:p w14:paraId="1B6D2D16"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Популяция</w:t>
            </w:r>
            <w:proofErr w:type="spellEnd"/>
            <w:r w:rsidRPr="00EC6F69">
              <w:rPr>
                <w:rFonts w:ascii="Times New Roman" w:eastAsiaTheme="minorHAnsi" w:hAnsi="Times New Roman" w:cstheme="minorBidi"/>
                <w:color w:val="000000"/>
                <w:sz w:val="24"/>
              </w:rPr>
              <w:t xml:space="preserve"> — </w:t>
            </w:r>
            <w:proofErr w:type="spellStart"/>
            <w:r w:rsidRPr="00EC6F69">
              <w:rPr>
                <w:rFonts w:ascii="Times New Roman" w:eastAsiaTheme="minorHAnsi" w:hAnsi="Times New Roman" w:cstheme="minorBidi"/>
                <w:color w:val="000000"/>
                <w:sz w:val="24"/>
              </w:rPr>
              <w:t>элементарная</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единица</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эволюции</w:t>
            </w:r>
            <w:proofErr w:type="spellEnd"/>
          </w:p>
        </w:tc>
        <w:tc>
          <w:tcPr>
            <w:tcW w:w="783" w:type="dxa"/>
            <w:tcMar>
              <w:top w:w="50" w:type="dxa"/>
              <w:left w:w="100" w:type="dxa"/>
            </w:tcMar>
            <w:vAlign w:val="center"/>
          </w:tcPr>
          <w:p w14:paraId="46675579"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 </w:t>
            </w:r>
          </w:p>
        </w:tc>
        <w:tc>
          <w:tcPr>
            <w:tcW w:w="1480" w:type="dxa"/>
            <w:tcMar>
              <w:top w:w="50" w:type="dxa"/>
              <w:left w:w="100" w:type="dxa"/>
            </w:tcMar>
            <w:vAlign w:val="center"/>
          </w:tcPr>
          <w:p w14:paraId="0546CA71"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 </w:t>
            </w:r>
          </w:p>
        </w:tc>
        <w:tc>
          <w:tcPr>
            <w:tcW w:w="1533" w:type="dxa"/>
            <w:tcMar>
              <w:top w:w="50" w:type="dxa"/>
              <w:left w:w="100" w:type="dxa"/>
            </w:tcMar>
            <w:vAlign w:val="center"/>
          </w:tcPr>
          <w:p w14:paraId="07D10F78"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7A4B2DD4"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12.09.2025 </w:t>
            </w:r>
          </w:p>
        </w:tc>
        <w:tc>
          <w:tcPr>
            <w:tcW w:w="1776" w:type="dxa"/>
            <w:tcMar>
              <w:top w:w="50" w:type="dxa"/>
              <w:left w:w="100" w:type="dxa"/>
            </w:tcMar>
            <w:vAlign w:val="center"/>
          </w:tcPr>
          <w:p w14:paraId="312A29E8"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1255D5FC" w14:textId="77777777" w:rsidTr="00EC6F69">
        <w:trPr>
          <w:trHeight w:val="144"/>
          <w:tblCellSpacing w:w="20" w:type="nil"/>
        </w:trPr>
        <w:tc>
          <w:tcPr>
            <w:tcW w:w="581" w:type="dxa"/>
            <w:tcMar>
              <w:top w:w="50" w:type="dxa"/>
              <w:left w:w="100" w:type="dxa"/>
            </w:tcMar>
            <w:vAlign w:val="center"/>
          </w:tcPr>
          <w:p w14:paraId="5EE905A8"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7</w:t>
            </w:r>
          </w:p>
        </w:tc>
        <w:tc>
          <w:tcPr>
            <w:tcW w:w="2048" w:type="dxa"/>
            <w:tcMar>
              <w:top w:w="50" w:type="dxa"/>
              <w:left w:w="100" w:type="dxa"/>
            </w:tcMar>
            <w:vAlign w:val="center"/>
          </w:tcPr>
          <w:p w14:paraId="2C8ADC38"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Закон генетического равновесия Дж. Харди, В. </w:t>
            </w:r>
            <w:proofErr w:type="spellStart"/>
            <w:r w:rsidRPr="00EC6F69">
              <w:rPr>
                <w:rFonts w:ascii="Times New Roman" w:eastAsiaTheme="minorHAnsi" w:hAnsi="Times New Roman" w:cstheme="minorBidi"/>
                <w:color w:val="000000"/>
                <w:sz w:val="24"/>
                <w:lang w:val="ru-RU"/>
              </w:rPr>
              <w:t>Вайнберга</w:t>
            </w:r>
            <w:proofErr w:type="spellEnd"/>
            <w:r w:rsidRPr="00EC6F69">
              <w:rPr>
                <w:rFonts w:ascii="Times New Roman" w:eastAsiaTheme="minorHAnsi" w:hAnsi="Times New Roman" w:cstheme="minorBidi"/>
                <w:color w:val="000000"/>
                <w:sz w:val="24"/>
                <w:lang w:val="ru-RU"/>
              </w:rPr>
              <w:t>. Лабораторная работа «Выявление изменчивости у особей одного вида»</w:t>
            </w:r>
          </w:p>
        </w:tc>
        <w:tc>
          <w:tcPr>
            <w:tcW w:w="783" w:type="dxa"/>
            <w:tcMar>
              <w:top w:w="50" w:type="dxa"/>
              <w:left w:w="100" w:type="dxa"/>
            </w:tcMar>
            <w:vAlign w:val="center"/>
          </w:tcPr>
          <w:p w14:paraId="662F102E"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368CAB9F"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4DA0D6B7"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0.5 </w:t>
            </w:r>
          </w:p>
        </w:tc>
        <w:tc>
          <w:tcPr>
            <w:tcW w:w="1154" w:type="dxa"/>
            <w:tcMar>
              <w:top w:w="50" w:type="dxa"/>
              <w:left w:w="100" w:type="dxa"/>
            </w:tcMar>
            <w:vAlign w:val="center"/>
          </w:tcPr>
          <w:p w14:paraId="2E5A1029"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17.09.2025 </w:t>
            </w:r>
          </w:p>
        </w:tc>
        <w:tc>
          <w:tcPr>
            <w:tcW w:w="1776" w:type="dxa"/>
            <w:tcMar>
              <w:top w:w="50" w:type="dxa"/>
              <w:left w:w="100" w:type="dxa"/>
            </w:tcMar>
            <w:vAlign w:val="center"/>
          </w:tcPr>
          <w:p w14:paraId="502ABB07"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24EC1BB9" w14:textId="77777777" w:rsidTr="00EC6F69">
        <w:trPr>
          <w:trHeight w:val="144"/>
          <w:tblCellSpacing w:w="20" w:type="nil"/>
        </w:trPr>
        <w:tc>
          <w:tcPr>
            <w:tcW w:w="581" w:type="dxa"/>
            <w:tcMar>
              <w:top w:w="50" w:type="dxa"/>
              <w:left w:w="100" w:type="dxa"/>
            </w:tcMar>
            <w:vAlign w:val="center"/>
          </w:tcPr>
          <w:p w14:paraId="01FEE13E"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lastRenderedPageBreak/>
              <w:t>8</w:t>
            </w:r>
          </w:p>
        </w:tc>
        <w:tc>
          <w:tcPr>
            <w:tcW w:w="2048" w:type="dxa"/>
            <w:tcMar>
              <w:top w:w="50" w:type="dxa"/>
              <w:left w:w="100" w:type="dxa"/>
            </w:tcMar>
            <w:vAlign w:val="center"/>
          </w:tcPr>
          <w:p w14:paraId="2A13BFF2"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Элементарные</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факторы</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эволюции</w:t>
            </w:r>
            <w:proofErr w:type="spellEnd"/>
          </w:p>
        </w:tc>
        <w:tc>
          <w:tcPr>
            <w:tcW w:w="783" w:type="dxa"/>
            <w:tcMar>
              <w:top w:w="50" w:type="dxa"/>
              <w:left w:w="100" w:type="dxa"/>
            </w:tcMar>
            <w:vAlign w:val="center"/>
          </w:tcPr>
          <w:p w14:paraId="52B77823"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 </w:t>
            </w:r>
          </w:p>
        </w:tc>
        <w:tc>
          <w:tcPr>
            <w:tcW w:w="1480" w:type="dxa"/>
            <w:tcMar>
              <w:top w:w="50" w:type="dxa"/>
              <w:left w:w="100" w:type="dxa"/>
            </w:tcMar>
            <w:vAlign w:val="center"/>
          </w:tcPr>
          <w:p w14:paraId="6388C3A9"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10C70848"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3E957C7C"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18.09.2025 </w:t>
            </w:r>
          </w:p>
        </w:tc>
        <w:tc>
          <w:tcPr>
            <w:tcW w:w="1776" w:type="dxa"/>
            <w:tcMar>
              <w:top w:w="50" w:type="dxa"/>
              <w:left w:w="100" w:type="dxa"/>
            </w:tcMar>
            <w:vAlign w:val="center"/>
          </w:tcPr>
          <w:p w14:paraId="07D58215"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3BACF2BA" w14:textId="77777777" w:rsidTr="00EC6F69">
        <w:trPr>
          <w:trHeight w:val="144"/>
          <w:tblCellSpacing w:w="20" w:type="nil"/>
        </w:trPr>
        <w:tc>
          <w:tcPr>
            <w:tcW w:w="581" w:type="dxa"/>
            <w:tcMar>
              <w:top w:w="50" w:type="dxa"/>
              <w:left w:w="100" w:type="dxa"/>
            </w:tcMar>
            <w:vAlign w:val="center"/>
          </w:tcPr>
          <w:p w14:paraId="10F0559C"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9</w:t>
            </w:r>
          </w:p>
        </w:tc>
        <w:tc>
          <w:tcPr>
            <w:tcW w:w="2048" w:type="dxa"/>
            <w:tcMar>
              <w:top w:w="50" w:type="dxa"/>
              <w:left w:w="100" w:type="dxa"/>
            </w:tcMar>
            <w:vAlign w:val="center"/>
          </w:tcPr>
          <w:p w14:paraId="6F110D7F"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Эффект основателя. Эффект бутылочного горлышка</w:t>
            </w:r>
          </w:p>
        </w:tc>
        <w:tc>
          <w:tcPr>
            <w:tcW w:w="783" w:type="dxa"/>
            <w:tcMar>
              <w:top w:w="50" w:type="dxa"/>
              <w:left w:w="100" w:type="dxa"/>
            </w:tcMar>
            <w:vAlign w:val="center"/>
          </w:tcPr>
          <w:p w14:paraId="7C3FBA71"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33E08440"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473E6730"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40097168"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19.09.2025 </w:t>
            </w:r>
          </w:p>
        </w:tc>
        <w:tc>
          <w:tcPr>
            <w:tcW w:w="1776" w:type="dxa"/>
            <w:tcMar>
              <w:top w:w="50" w:type="dxa"/>
              <w:left w:w="100" w:type="dxa"/>
            </w:tcMar>
            <w:vAlign w:val="center"/>
          </w:tcPr>
          <w:p w14:paraId="45507BDF"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33B51F5F" w14:textId="77777777" w:rsidTr="00EC6F69">
        <w:trPr>
          <w:trHeight w:val="144"/>
          <w:tblCellSpacing w:w="20" w:type="nil"/>
        </w:trPr>
        <w:tc>
          <w:tcPr>
            <w:tcW w:w="581" w:type="dxa"/>
            <w:tcMar>
              <w:top w:w="50" w:type="dxa"/>
              <w:left w:w="100" w:type="dxa"/>
            </w:tcMar>
            <w:vAlign w:val="center"/>
          </w:tcPr>
          <w:p w14:paraId="74E8A5CE"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10</w:t>
            </w:r>
          </w:p>
        </w:tc>
        <w:tc>
          <w:tcPr>
            <w:tcW w:w="2048" w:type="dxa"/>
            <w:tcMar>
              <w:top w:w="50" w:type="dxa"/>
              <w:left w:w="100" w:type="dxa"/>
            </w:tcMar>
            <w:vAlign w:val="center"/>
          </w:tcPr>
          <w:p w14:paraId="1C2DC0AE"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Миграции. Изоляции популяций: географическая, биологическая</w:t>
            </w:r>
          </w:p>
        </w:tc>
        <w:tc>
          <w:tcPr>
            <w:tcW w:w="783" w:type="dxa"/>
            <w:tcMar>
              <w:top w:w="50" w:type="dxa"/>
              <w:left w:w="100" w:type="dxa"/>
            </w:tcMar>
            <w:vAlign w:val="center"/>
          </w:tcPr>
          <w:p w14:paraId="22459BF8"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637D3AE1"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5648B602"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3E7B56A0"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24.09.2025 </w:t>
            </w:r>
          </w:p>
        </w:tc>
        <w:tc>
          <w:tcPr>
            <w:tcW w:w="1776" w:type="dxa"/>
            <w:tcMar>
              <w:top w:w="50" w:type="dxa"/>
              <w:left w:w="100" w:type="dxa"/>
            </w:tcMar>
            <w:vAlign w:val="center"/>
          </w:tcPr>
          <w:p w14:paraId="1CB7012F"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26E48317" w14:textId="77777777" w:rsidTr="00EC6F69">
        <w:trPr>
          <w:trHeight w:val="144"/>
          <w:tblCellSpacing w:w="20" w:type="nil"/>
        </w:trPr>
        <w:tc>
          <w:tcPr>
            <w:tcW w:w="581" w:type="dxa"/>
            <w:tcMar>
              <w:top w:w="50" w:type="dxa"/>
              <w:left w:w="100" w:type="dxa"/>
            </w:tcMar>
            <w:vAlign w:val="center"/>
          </w:tcPr>
          <w:p w14:paraId="46815B4C"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11</w:t>
            </w:r>
          </w:p>
        </w:tc>
        <w:tc>
          <w:tcPr>
            <w:tcW w:w="2048" w:type="dxa"/>
            <w:tcMar>
              <w:top w:w="50" w:type="dxa"/>
              <w:left w:w="100" w:type="dxa"/>
            </w:tcMar>
            <w:vAlign w:val="center"/>
          </w:tcPr>
          <w:p w14:paraId="6B986001"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Естественный отбор — направляющий фактор эволюции</w:t>
            </w:r>
          </w:p>
        </w:tc>
        <w:tc>
          <w:tcPr>
            <w:tcW w:w="783" w:type="dxa"/>
            <w:tcMar>
              <w:top w:w="50" w:type="dxa"/>
              <w:left w:w="100" w:type="dxa"/>
            </w:tcMar>
            <w:vAlign w:val="center"/>
          </w:tcPr>
          <w:p w14:paraId="4FA7E7B2"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77706FB4"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2F7A36A4"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7E8EFAEE"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25.09.2025 </w:t>
            </w:r>
          </w:p>
        </w:tc>
        <w:tc>
          <w:tcPr>
            <w:tcW w:w="1776" w:type="dxa"/>
            <w:tcMar>
              <w:top w:w="50" w:type="dxa"/>
              <w:left w:w="100" w:type="dxa"/>
            </w:tcMar>
            <w:vAlign w:val="center"/>
          </w:tcPr>
          <w:p w14:paraId="4E3D75FE"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5246D8F8" w14:textId="77777777" w:rsidTr="00EC6F69">
        <w:trPr>
          <w:trHeight w:val="144"/>
          <w:tblCellSpacing w:w="20" w:type="nil"/>
        </w:trPr>
        <w:tc>
          <w:tcPr>
            <w:tcW w:w="581" w:type="dxa"/>
            <w:tcMar>
              <w:top w:w="50" w:type="dxa"/>
              <w:left w:w="100" w:type="dxa"/>
            </w:tcMar>
            <w:vAlign w:val="center"/>
          </w:tcPr>
          <w:p w14:paraId="2785DFD3"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12</w:t>
            </w:r>
          </w:p>
        </w:tc>
        <w:tc>
          <w:tcPr>
            <w:tcW w:w="2048" w:type="dxa"/>
            <w:tcMar>
              <w:top w:w="50" w:type="dxa"/>
              <w:left w:w="100" w:type="dxa"/>
            </w:tcMar>
            <w:vAlign w:val="center"/>
          </w:tcPr>
          <w:p w14:paraId="55E86CA8"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Половой</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отбор</w:t>
            </w:r>
            <w:proofErr w:type="spellEnd"/>
          </w:p>
        </w:tc>
        <w:tc>
          <w:tcPr>
            <w:tcW w:w="783" w:type="dxa"/>
            <w:tcMar>
              <w:top w:w="50" w:type="dxa"/>
              <w:left w:w="100" w:type="dxa"/>
            </w:tcMar>
            <w:vAlign w:val="center"/>
          </w:tcPr>
          <w:p w14:paraId="509D3C0D"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 </w:t>
            </w:r>
          </w:p>
        </w:tc>
        <w:tc>
          <w:tcPr>
            <w:tcW w:w="1480" w:type="dxa"/>
            <w:tcMar>
              <w:top w:w="50" w:type="dxa"/>
              <w:left w:w="100" w:type="dxa"/>
            </w:tcMar>
            <w:vAlign w:val="center"/>
          </w:tcPr>
          <w:p w14:paraId="3B15A274"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48060CEA"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2B2A3F81"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26.09.2025 </w:t>
            </w:r>
          </w:p>
        </w:tc>
        <w:tc>
          <w:tcPr>
            <w:tcW w:w="1776" w:type="dxa"/>
            <w:tcMar>
              <w:top w:w="50" w:type="dxa"/>
              <w:left w:w="100" w:type="dxa"/>
            </w:tcMar>
            <w:vAlign w:val="center"/>
          </w:tcPr>
          <w:p w14:paraId="0ED3112E"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59ED5FE4" w14:textId="77777777" w:rsidTr="00EC6F69">
        <w:trPr>
          <w:trHeight w:val="144"/>
          <w:tblCellSpacing w:w="20" w:type="nil"/>
        </w:trPr>
        <w:tc>
          <w:tcPr>
            <w:tcW w:w="581" w:type="dxa"/>
            <w:tcMar>
              <w:top w:w="50" w:type="dxa"/>
              <w:left w:w="100" w:type="dxa"/>
            </w:tcMar>
            <w:vAlign w:val="center"/>
          </w:tcPr>
          <w:p w14:paraId="02FE71F9"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13</w:t>
            </w:r>
          </w:p>
        </w:tc>
        <w:tc>
          <w:tcPr>
            <w:tcW w:w="2048" w:type="dxa"/>
            <w:tcMar>
              <w:top w:w="50" w:type="dxa"/>
              <w:left w:w="100" w:type="dxa"/>
            </w:tcMar>
            <w:vAlign w:val="center"/>
          </w:tcPr>
          <w:p w14:paraId="766702B2"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Приспособленность организмов как результат </w:t>
            </w:r>
            <w:proofErr w:type="spellStart"/>
            <w:r w:rsidRPr="00EC6F69">
              <w:rPr>
                <w:rFonts w:ascii="Times New Roman" w:eastAsiaTheme="minorHAnsi" w:hAnsi="Times New Roman" w:cstheme="minorBidi"/>
                <w:color w:val="000000"/>
                <w:sz w:val="24"/>
                <w:lang w:val="ru-RU"/>
              </w:rPr>
              <w:t>микроэволюции</w:t>
            </w:r>
            <w:proofErr w:type="spellEnd"/>
            <w:r w:rsidRPr="00EC6F69">
              <w:rPr>
                <w:rFonts w:ascii="Times New Roman" w:eastAsiaTheme="minorHAnsi" w:hAnsi="Times New Roman" w:cstheme="minorBidi"/>
                <w:color w:val="000000"/>
                <w:sz w:val="24"/>
                <w:lang w:val="ru-RU"/>
              </w:rPr>
              <w:t>. Лабораторная работа «Изучение ароморфозов и идиоадаптаций у растений и животных»</w:t>
            </w:r>
          </w:p>
        </w:tc>
        <w:tc>
          <w:tcPr>
            <w:tcW w:w="783" w:type="dxa"/>
            <w:tcMar>
              <w:top w:w="50" w:type="dxa"/>
              <w:left w:w="100" w:type="dxa"/>
            </w:tcMar>
            <w:vAlign w:val="center"/>
          </w:tcPr>
          <w:p w14:paraId="68DF4B11"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594FCB60"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653A19E8"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0.5 </w:t>
            </w:r>
          </w:p>
        </w:tc>
        <w:tc>
          <w:tcPr>
            <w:tcW w:w="1154" w:type="dxa"/>
            <w:tcMar>
              <w:top w:w="50" w:type="dxa"/>
              <w:left w:w="100" w:type="dxa"/>
            </w:tcMar>
            <w:vAlign w:val="center"/>
          </w:tcPr>
          <w:p w14:paraId="0100D90A"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01.10.2025 </w:t>
            </w:r>
          </w:p>
        </w:tc>
        <w:tc>
          <w:tcPr>
            <w:tcW w:w="1776" w:type="dxa"/>
            <w:tcMar>
              <w:top w:w="50" w:type="dxa"/>
              <w:left w:w="100" w:type="dxa"/>
            </w:tcMar>
            <w:vAlign w:val="center"/>
          </w:tcPr>
          <w:p w14:paraId="1892FC7F"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661732B5" w14:textId="77777777" w:rsidTr="00EC6F69">
        <w:trPr>
          <w:trHeight w:val="144"/>
          <w:tblCellSpacing w:w="20" w:type="nil"/>
        </w:trPr>
        <w:tc>
          <w:tcPr>
            <w:tcW w:w="581" w:type="dxa"/>
            <w:tcMar>
              <w:top w:w="50" w:type="dxa"/>
              <w:left w:w="100" w:type="dxa"/>
            </w:tcMar>
            <w:vAlign w:val="center"/>
          </w:tcPr>
          <w:p w14:paraId="02848550"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14</w:t>
            </w:r>
          </w:p>
        </w:tc>
        <w:tc>
          <w:tcPr>
            <w:tcW w:w="2048" w:type="dxa"/>
            <w:tcMar>
              <w:top w:w="50" w:type="dxa"/>
              <w:left w:w="100" w:type="dxa"/>
            </w:tcMar>
            <w:vAlign w:val="center"/>
          </w:tcPr>
          <w:p w14:paraId="30FAF0D5"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Примеры приспособлений у организмов: морфологические, физиологические, биохимические, поведенческие. </w:t>
            </w:r>
            <w:proofErr w:type="spellStart"/>
            <w:r w:rsidRPr="00EC6F69">
              <w:rPr>
                <w:rFonts w:ascii="Times New Roman" w:eastAsiaTheme="minorHAnsi" w:hAnsi="Times New Roman" w:cstheme="minorBidi"/>
                <w:color w:val="000000"/>
                <w:sz w:val="24"/>
              </w:rPr>
              <w:t>Лабораторная</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работа</w:t>
            </w:r>
            <w:proofErr w:type="spellEnd"/>
            <w:r w:rsidRPr="00EC6F69">
              <w:rPr>
                <w:rFonts w:ascii="Times New Roman" w:eastAsiaTheme="minorHAnsi" w:hAnsi="Times New Roman" w:cstheme="minorBidi"/>
                <w:color w:val="000000"/>
                <w:sz w:val="24"/>
              </w:rPr>
              <w:t xml:space="preserve"> </w:t>
            </w:r>
            <w:r w:rsidRPr="00EC6F69">
              <w:rPr>
                <w:rFonts w:ascii="Times New Roman" w:eastAsiaTheme="minorHAnsi" w:hAnsi="Times New Roman" w:cstheme="minorBidi"/>
                <w:color w:val="000000"/>
                <w:sz w:val="24"/>
              </w:rPr>
              <w:lastRenderedPageBreak/>
              <w:t>«</w:t>
            </w:r>
            <w:proofErr w:type="spellStart"/>
            <w:r w:rsidRPr="00EC6F69">
              <w:rPr>
                <w:rFonts w:ascii="Times New Roman" w:eastAsiaTheme="minorHAnsi" w:hAnsi="Times New Roman" w:cstheme="minorBidi"/>
                <w:color w:val="000000"/>
                <w:sz w:val="24"/>
              </w:rPr>
              <w:t>Приспособления</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организмов</w:t>
            </w:r>
            <w:proofErr w:type="spellEnd"/>
            <w:r w:rsidRPr="00EC6F69">
              <w:rPr>
                <w:rFonts w:ascii="Times New Roman" w:eastAsiaTheme="minorHAnsi" w:hAnsi="Times New Roman" w:cstheme="minorBidi"/>
                <w:color w:val="000000"/>
                <w:sz w:val="24"/>
              </w:rPr>
              <w:t xml:space="preserve"> и </w:t>
            </w:r>
            <w:proofErr w:type="spellStart"/>
            <w:r w:rsidRPr="00EC6F69">
              <w:rPr>
                <w:rFonts w:ascii="Times New Roman" w:eastAsiaTheme="minorHAnsi" w:hAnsi="Times New Roman" w:cstheme="minorBidi"/>
                <w:color w:val="000000"/>
                <w:sz w:val="24"/>
              </w:rPr>
              <w:t>их</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относительная</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целесообразность</w:t>
            </w:r>
            <w:proofErr w:type="spellEnd"/>
            <w:r w:rsidRPr="00EC6F69">
              <w:rPr>
                <w:rFonts w:ascii="Times New Roman" w:eastAsiaTheme="minorHAnsi" w:hAnsi="Times New Roman" w:cstheme="minorBidi"/>
                <w:color w:val="000000"/>
                <w:sz w:val="24"/>
              </w:rPr>
              <w:t>»</w:t>
            </w:r>
          </w:p>
        </w:tc>
        <w:tc>
          <w:tcPr>
            <w:tcW w:w="783" w:type="dxa"/>
            <w:tcMar>
              <w:top w:w="50" w:type="dxa"/>
              <w:left w:w="100" w:type="dxa"/>
            </w:tcMar>
            <w:vAlign w:val="center"/>
          </w:tcPr>
          <w:p w14:paraId="25F5D9A6"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lastRenderedPageBreak/>
              <w:t xml:space="preserve"> 1 </w:t>
            </w:r>
          </w:p>
        </w:tc>
        <w:tc>
          <w:tcPr>
            <w:tcW w:w="1480" w:type="dxa"/>
            <w:tcMar>
              <w:top w:w="50" w:type="dxa"/>
              <w:left w:w="100" w:type="dxa"/>
            </w:tcMar>
            <w:vAlign w:val="center"/>
          </w:tcPr>
          <w:p w14:paraId="63AB7D9C"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44FEAE60"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0.5 </w:t>
            </w:r>
          </w:p>
        </w:tc>
        <w:tc>
          <w:tcPr>
            <w:tcW w:w="1154" w:type="dxa"/>
            <w:tcMar>
              <w:top w:w="50" w:type="dxa"/>
              <w:left w:w="100" w:type="dxa"/>
            </w:tcMar>
            <w:vAlign w:val="center"/>
          </w:tcPr>
          <w:p w14:paraId="79747782"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02.10.2025 </w:t>
            </w:r>
          </w:p>
        </w:tc>
        <w:tc>
          <w:tcPr>
            <w:tcW w:w="1776" w:type="dxa"/>
            <w:tcMar>
              <w:top w:w="50" w:type="dxa"/>
              <w:left w:w="100" w:type="dxa"/>
            </w:tcMar>
            <w:vAlign w:val="center"/>
          </w:tcPr>
          <w:p w14:paraId="04199FE1"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16064723" w14:textId="77777777" w:rsidTr="00EC6F69">
        <w:trPr>
          <w:trHeight w:val="144"/>
          <w:tblCellSpacing w:w="20" w:type="nil"/>
        </w:trPr>
        <w:tc>
          <w:tcPr>
            <w:tcW w:w="581" w:type="dxa"/>
            <w:tcMar>
              <w:top w:w="50" w:type="dxa"/>
              <w:left w:w="100" w:type="dxa"/>
            </w:tcMar>
            <w:vAlign w:val="center"/>
          </w:tcPr>
          <w:p w14:paraId="23013DE5"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15</w:t>
            </w:r>
          </w:p>
        </w:tc>
        <w:tc>
          <w:tcPr>
            <w:tcW w:w="2048" w:type="dxa"/>
            <w:tcMar>
              <w:top w:w="50" w:type="dxa"/>
              <w:left w:w="100" w:type="dxa"/>
            </w:tcMar>
            <w:vAlign w:val="center"/>
          </w:tcPr>
          <w:p w14:paraId="01B04280"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Вид, его критерии и структура. Лабораторная работа «Сравнение видов по морфологическому критерию»</w:t>
            </w:r>
          </w:p>
        </w:tc>
        <w:tc>
          <w:tcPr>
            <w:tcW w:w="783" w:type="dxa"/>
            <w:tcMar>
              <w:top w:w="50" w:type="dxa"/>
              <w:left w:w="100" w:type="dxa"/>
            </w:tcMar>
            <w:vAlign w:val="center"/>
          </w:tcPr>
          <w:p w14:paraId="61F3E6D7"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64EBA4BE"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3F1BE750"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0.5 </w:t>
            </w:r>
          </w:p>
        </w:tc>
        <w:tc>
          <w:tcPr>
            <w:tcW w:w="1154" w:type="dxa"/>
            <w:tcMar>
              <w:top w:w="50" w:type="dxa"/>
              <w:left w:w="100" w:type="dxa"/>
            </w:tcMar>
            <w:vAlign w:val="center"/>
          </w:tcPr>
          <w:p w14:paraId="2C85BD2F"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03.10.2025 </w:t>
            </w:r>
          </w:p>
        </w:tc>
        <w:tc>
          <w:tcPr>
            <w:tcW w:w="1776" w:type="dxa"/>
            <w:tcMar>
              <w:top w:w="50" w:type="dxa"/>
              <w:left w:w="100" w:type="dxa"/>
            </w:tcMar>
            <w:vAlign w:val="center"/>
          </w:tcPr>
          <w:p w14:paraId="21B774BD"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2EFB6F6C" w14:textId="77777777" w:rsidTr="00EC6F69">
        <w:trPr>
          <w:trHeight w:val="144"/>
          <w:tblCellSpacing w:w="20" w:type="nil"/>
        </w:trPr>
        <w:tc>
          <w:tcPr>
            <w:tcW w:w="581" w:type="dxa"/>
            <w:tcMar>
              <w:top w:w="50" w:type="dxa"/>
              <w:left w:w="100" w:type="dxa"/>
            </w:tcMar>
            <w:vAlign w:val="center"/>
          </w:tcPr>
          <w:p w14:paraId="09E3C057"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16</w:t>
            </w:r>
          </w:p>
        </w:tc>
        <w:tc>
          <w:tcPr>
            <w:tcW w:w="2048" w:type="dxa"/>
            <w:tcMar>
              <w:top w:w="50" w:type="dxa"/>
              <w:left w:w="100" w:type="dxa"/>
            </w:tcMar>
            <w:vAlign w:val="center"/>
          </w:tcPr>
          <w:p w14:paraId="01568D0C"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Структура</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вида</w:t>
            </w:r>
            <w:proofErr w:type="spellEnd"/>
          </w:p>
        </w:tc>
        <w:tc>
          <w:tcPr>
            <w:tcW w:w="783" w:type="dxa"/>
            <w:tcMar>
              <w:top w:w="50" w:type="dxa"/>
              <w:left w:w="100" w:type="dxa"/>
            </w:tcMar>
            <w:vAlign w:val="center"/>
          </w:tcPr>
          <w:p w14:paraId="706DA4C0"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 </w:t>
            </w:r>
          </w:p>
        </w:tc>
        <w:tc>
          <w:tcPr>
            <w:tcW w:w="1480" w:type="dxa"/>
            <w:tcMar>
              <w:top w:w="50" w:type="dxa"/>
              <w:left w:w="100" w:type="dxa"/>
            </w:tcMar>
            <w:vAlign w:val="center"/>
          </w:tcPr>
          <w:p w14:paraId="39565E13"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4163DBBD"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2EF1BD86"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08.10.2025 </w:t>
            </w:r>
          </w:p>
        </w:tc>
        <w:tc>
          <w:tcPr>
            <w:tcW w:w="1776" w:type="dxa"/>
            <w:tcMar>
              <w:top w:w="50" w:type="dxa"/>
              <w:left w:w="100" w:type="dxa"/>
            </w:tcMar>
            <w:vAlign w:val="center"/>
          </w:tcPr>
          <w:p w14:paraId="0B008BAF"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20933BB9" w14:textId="77777777" w:rsidTr="00EC6F69">
        <w:trPr>
          <w:trHeight w:val="144"/>
          <w:tblCellSpacing w:w="20" w:type="nil"/>
        </w:trPr>
        <w:tc>
          <w:tcPr>
            <w:tcW w:w="581" w:type="dxa"/>
            <w:tcMar>
              <w:top w:w="50" w:type="dxa"/>
              <w:left w:w="100" w:type="dxa"/>
            </w:tcMar>
            <w:vAlign w:val="center"/>
          </w:tcPr>
          <w:p w14:paraId="7EEE5A92"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17</w:t>
            </w:r>
          </w:p>
        </w:tc>
        <w:tc>
          <w:tcPr>
            <w:tcW w:w="2048" w:type="dxa"/>
            <w:tcMar>
              <w:top w:w="50" w:type="dxa"/>
              <w:left w:w="100" w:type="dxa"/>
            </w:tcMar>
            <w:vAlign w:val="center"/>
          </w:tcPr>
          <w:p w14:paraId="1915992A"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Видообразование</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как</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результат</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микроэволюции</w:t>
            </w:r>
            <w:proofErr w:type="spellEnd"/>
          </w:p>
        </w:tc>
        <w:tc>
          <w:tcPr>
            <w:tcW w:w="783" w:type="dxa"/>
            <w:tcMar>
              <w:top w:w="50" w:type="dxa"/>
              <w:left w:w="100" w:type="dxa"/>
            </w:tcMar>
            <w:vAlign w:val="center"/>
          </w:tcPr>
          <w:p w14:paraId="6CA19920"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 </w:t>
            </w:r>
          </w:p>
        </w:tc>
        <w:tc>
          <w:tcPr>
            <w:tcW w:w="1480" w:type="dxa"/>
            <w:tcMar>
              <w:top w:w="50" w:type="dxa"/>
              <w:left w:w="100" w:type="dxa"/>
            </w:tcMar>
            <w:vAlign w:val="center"/>
          </w:tcPr>
          <w:p w14:paraId="0E7C5BA9"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53D51FC3"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32304C9D"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09.10.2025 </w:t>
            </w:r>
          </w:p>
        </w:tc>
        <w:tc>
          <w:tcPr>
            <w:tcW w:w="1776" w:type="dxa"/>
            <w:tcMar>
              <w:top w:w="50" w:type="dxa"/>
              <w:left w:w="100" w:type="dxa"/>
            </w:tcMar>
            <w:vAlign w:val="center"/>
          </w:tcPr>
          <w:p w14:paraId="01F7F589"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27B7F6E1" w14:textId="77777777" w:rsidTr="00EC6F69">
        <w:trPr>
          <w:trHeight w:val="144"/>
          <w:tblCellSpacing w:w="20" w:type="nil"/>
        </w:trPr>
        <w:tc>
          <w:tcPr>
            <w:tcW w:w="581" w:type="dxa"/>
            <w:tcMar>
              <w:top w:w="50" w:type="dxa"/>
              <w:left w:w="100" w:type="dxa"/>
            </w:tcMar>
            <w:vAlign w:val="center"/>
          </w:tcPr>
          <w:p w14:paraId="4B66EF77"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18</w:t>
            </w:r>
          </w:p>
        </w:tc>
        <w:tc>
          <w:tcPr>
            <w:tcW w:w="2048" w:type="dxa"/>
            <w:tcMar>
              <w:top w:w="50" w:type="dxa"/>
              <w:left w:w="100" w:type="dxa"/>
            </w:tcMar>
            <w:vAlign w:val="center"/>
          </w:tcPr>
          <w:p w14:paraId="46FD8F1B"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Связь</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микроэволюции</w:t>
            </w:r>
            <w:proofErr w:type="spellEnd"/>
            <w:r w:rsidRPr="00EC6F69">
              <w:rPr>
                <w:rFonts w:ascii="Times New Roman" w:eastAsiaTheme="minorHAnsi" w:hAnsi="Times New Roman" w:cstheme="minorBidi"/>
                <w:color w:val="000000"/>
                <w:sz w:val="24"/>
              </w:rPr>
              <w:t xml:space="preserve"> и </w:t>
            </w:r>
            <w:proofErr w:type="spellStart"/>
            <w:r w:rsidRPr="00EC6F69">
              <w:rPr>
                <w:rFonts w:ascii="Times New Roman" w:eastAsiaTheme="minorHAnsi" w:hAnsi="Times New Roman" w:cstheme="minorBidi"/>
                <w:color w:val="000000"/>
                <w:sz w:val="24"/>
              </w:rPr>
              <w:t>эпидемиологии</w:t>
            </w:r>
            <w:proofErr w:type="spellEnd"/>
          </w:p>
        </w:tc>
        <w:tc>
          <w:tcPr>
            <w:tcW w:w="783" w:type="dxa"/>
            <w:tcMar>
              <w:top w:w="50" w:type="dxa"/>
              <w:left w:w="100" w:type="dxa"/>
            </w:tcMar>
            <w:vAlign w:val="center"/>
          </w:tcPr>
          <w:p w14:paraId="0867E7B6"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 </w:t>
            </w:r>
          </w:p>
        </w:tc>
        <w:tc>
          <w:tcPr>
            <w:tcW w:w="1480" w:type="dxa"/>
            <w:tcMar>
              <w:top w:w="50" w:type="dxa"/>
              <w:left w:w="100" w:type="dxa"/>
            </w:tcMar>
            <w:vAlign w:val="center"/>
          </w:tcPr>
          <w:p w14:paraId="1530EFFC"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1173593C"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11331F9A"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10.10.2025 </w:t>
            </w:r>
          </w:p>
        </w:tc>
        <w:tc>
          <w:tcPr>
            <w:tcW w:w="1776" w:type="dxa"/>
            <w:tcMar>
              <w:top w:w="50" w:type="dxa"/>
              <w:left w:w="100" w:type="dxa"/>
            </w:tcMar>
            <w:vAlign w:val="center"/>
          </w:tcPr>
          <w:p w14:paraId="71501163"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309437CA" w14:textId="77777777" w:rsidTr="00EC6F69">
        <w:trPr>
          <w:trHeight w:val="144"/>
          <w:tblCellSpacing w:w="20" w:type="nil"/>
        </w:trPr>
        <w:tc>
          <w:tcPr>
            <w:tcW w:w="581" w:type="dxa"/>
            <w:tcMar>
              <w:top w:w="50" w:type="dxa"/>
              <w:left w:w="100" w:type="dxa"/>
            </w:tcMar>
            <w:vAlign w:val="center"/>
          </w:tcPr>
          <w:p w14:paraId="5786EF94"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19</w:t>
            </w:r>
          </w:p>
        </w:tc>
        <w:tc>
          <w:tcPr>
            <w:tcW w:w="2048" w:type="dxa"/>
            <w:tcMar>
              <w:top w:w="50" w:type="dxa"/>
              <w:left w:w="100" w:type="dxa"/>
            </w:tcMar>
            <w:vAlign w:val="center"/>
          </w:tcPr>
          <w:p w14:paraId="6EA1D26F"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Макроэволюция. Палеонтологические методы изучения эволюции</w:t>
            </w:r>
          </w:p>
        </w:tc>
        <w:tc>
          <w:tcPr>
            <w:tcW w:w="783" w:type="dxa"/>
            <w:tcMar>
              <w:top w:w="50" w:type="dxa"/>
              <w:left w:w="100" w:type="dxa"/>
            </w:tcMar>
            <w:vAlign w:val="center"/>
          </w:tcPr>
          <w:p w14:paraId="5112EC14"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5DF78990"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7C655265"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5616DAE9"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15.10.2025 </w:t>
            </w:r>
          </w:p>
        </w:tc>
        <w:tc>
          <w:tcPr>
            <w:tcW w:w="1776" w:type="dxa"/>
            <w:tcMar>
              <w:top w:w="50" w:type="dxa"/>
              <w:left w:w="100" w:type="dxa"/>
            </w:tcMar>
            <w:vAlign w:val="center"/>
          </w:tcPr>
          <w:p w14:paraId="45D8FDFA"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34390622" w14:textId="77777777" w:rsidTr="00EC6F69">
        <w:trPr>
          <w:trHeight w:val="144"/>
          <w:tblCellSpacing w:w="20" w:type="nil"/>
        </w:trPr>
        <w:tc>
          <w:tcPr>
            <w:tcW w:w="581" w:type="dxa"/>
            <w:tcMar>
              <w:top w:w="50" w:type="dxa"/>
              <w:left w:w="100" w:type="dxa"/>
            </w:tcMar>
            <w:vAlign w:val="center"/>
          </w:tcPr>
          <w:p w14:paraId="412CFD4D"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20</w:t>
            </w:r>
          </w:p>
        </w:tc>
        <w:tc>
          <w:tcPr>
            <w:tcW w:w="2048" w:type="dxa"/>
            <w:tcMar>
              <w:top w:w="50" w:type="dxa"/>
              <w:left w:w="100" w:type="dxa"/>
            </w:tcMar>
            <w:vAlign w:val="center"/>
          </w:tcPr>
          <w:p w14:paraId="75FE404C"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Биогеографические</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методы</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изучения</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эволюции</w:t>
            </w:r>
            <w:proofErr w:type="spellEnd"/>
          </w:p>
        </w:tc>
        <w:tc>
          <w:tcPr>
            <w:tcW w:w="783" w:type="dxa"/>
            <w:tcMar>
              <w:top w:w="50" w:type="dxa"/>
              <w:left w:w="100" w:type="dxa"/>
            </w:tcMar>
            <w:vAlign w:val="center"/>
          </w:tcPr>
          <w:p w14:paraId="35F58ED5"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 </w:t>
            </w:r>
          </w:p>
        </w:tc>
        <w:tc>
          <w:tcPr>
            <w:tcW w:w="1480" w:type="dxa"/>
            <w:tcMar>
              <w:top w:w="50" w:type="dxa"/>
              <w:left w:w="100" w:type="dxa"/>
            </w:tcMar>
            <w:vAlign w:val="center"/>
          </w:tcPr>
          <w:p w14:paraId="28755886"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38D1C9AC"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63329FC7"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16.10.2025 </w:t>
            </w:r>
          </w:p>
        </w:tc>
        <w:tc>
          <w:tcPr>
            <w:tcW w:w="1776" w:type="dxa"/>
            <w:tcMar>
              <w:top w:w="50" w:type="dxa"/>
              <w:left w:w="100" w:type="dxa"/>
            </w:tcMar>
            <w:vAlign w:val="center"/>
          </w:tcPr>
          <w:p w14:paraId="28287C65"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2553FC35" w14:textId="77777777" w:rsidTr="00EC6F69">
        <w:trPr>
          <w:trHeight w:val="144"/>
          <w:tblCellSpacing w:w="20" w:type="nil"/>
        </w:trPr>
        <w:tc>
          <w:tcPr>
            <w:tcW w:w="581" w:type="dxa"/>
            <w:tcMar>
              <w:top w:w="50" w:type="dxa"/>
              <w:left w:w="100" w:type="dxa"/>
            </w:tcMar>
            <w:vAlign w:val="center"/>
          </w:tcPr>
          <w:p w14:paraId="0AAD1F38"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21</w:t>
            </w:r>
          </w:p>
        </w:tc>
        <w:tc>
          <w:tcPr>
            <w:tcW w:w="2048" w:type="dxa"/>
            <w:tcMar>
              <w:top w:w="50" w:type="dxa"/>
              <w:left w:w="100" w:type="dxa"/>
            </w:tcMar>
            <w:vAlign w:val="center"/>
          </w:tcPr>
          <w:p w14:paraId="2E936B28"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Эмбриологические и сравнительно-морфологические методы изучения эволюции</w:t>
            </w:r>
          </w:p>
        </w:tc>
        <w:tc>
          <w:tcPr>
            <w:tcW w:w="783" w:type="dxa"/>
            <w:tcMar>
              <w:top w:w="50" w:type="dxa"/>
              <w:left w:w="100" w:type="dxa"/>
            </w:tcMar>
            <w:vAlign w:val="center"/>
          </w:tcPr>
          <w:p w14:paraId="68829FC4"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763811EB"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60145DE7"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086358BD"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17.10.2025 </w:t>
            </w:r>
          </w:p>
        </w:tc>
        <w:tc>
          <w:tcPr>
            <w:tcW w:w="1776" w:type="dxa"/>
            <w:tcMar>
              <w:top w:w="50" w:type="dxa"/>
              <w:left w:w="100" w:type="dxa"/>
            </w:tcMar>
            <w:vAlign w:val="center"/>
          </w:tcPr>
          <w:p w14:paraId="664FFAC3"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2533223F" w14:textId="77777777" w:rsidTr="00EC6F69">
        <w:trPr>
          <w:trHeight w:val="144"/>
          <w:tblCellSpacing w:w="20" w:type="nil"/>
        </w:trPr>
        <w:tc>
          <w:tcPr>
            <w:tcW w:w="581" w:type="dxa"/>
            <w:tcMar>
              <w:top w:w="50" w:type="dxa"/>
              <w:left w:w="100" w:type="dxa"/>
            </w:tcMar>
            <w:vAlign w:val="center"/>
          </w:tcPr>
          <w:p w14:paraId="21FF5047"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lastRenderedPageBreak/>
              <w:t>22</w:t>
            </w:r>
          </w:p>
        </w:tc>
        <w:tc>
          <w:tcPr>
            <w:tcW w:w="2048" w:type="dxa"/>
            <w:tcMar>
              <w:top w:w="50" w:type="dxa"/>
              <w:left w:w="100" w:type="dxa"/>
            </w:tcMar>
            <w:vAlign w:val="center"/>
          </w:tcPr>
          <w:p w14:paraId="5AB77128"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Молекулярно-генетические, биохимические и математические методы изучения эволюции</w:t>
            </w:r>
          </w:p>
        </w:tc>
        <w:tc>
          <w:tcPr>
            <w:tcW w:w="783" w:type="dxa"/>
            <w:tcMar>
              <w:top w:w="50" w:type="dxa"/>
              <w:left w:w="100" w:type="dxa"/>
            </w:tcMar>
            <w:vAlign w:val="center"/>
          </w:tcPr>
          <w:p w14:paraId="4A7D02AB"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38DC2C9E"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71A882B6"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68AB6DBC"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22.10.2025 </w:t>
            </w:r>
          </w:p>
        </w:tc>
        <w:tc>
          <w:tcPr>
            <w:tcW w:w="1776" w:type="dxa"/>
            <w:tcMar>
              <w:top w:w="50" w:type="dxa"/>
              <w:left w:w="100" w:type="dxa"/>
            </w:tcMar>
            <w:vAlign w:val="center"/>
          </w:tcPr>
          <w:p w14:paraId="139DBB9D"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0E96556D" w14:textId="77777777" w:rsidTr="00EC6F69">
        <w:trPr>
          <w:trHeight w:val="144"/>
          <w:tblCellSpacing w:w="20" w:type="nil"/>
        </w:trPr>
        <w:tc>
          <w:tcPr>
            <w:tcW w:w="581" w:type="dxa"/>
            <w:tcMar>
              <w:top w:w="50" w:type="dxa"/>
              <w:left w:w="100" w:type="dxa"/>
            </w:tcMar>
            <w:vAlign w:val="center"/>
          </w:tcPr>
          <w:p w14:paraId="35B584CF"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23</w:t>
            </w:r>
          </w:p>
        </w:tc>
        <w:tc>
          <w:tcPr>
            <w:tcW w:w="2048" w:type="dxa"/>
            <w:tcMar>
              <w:top w:w="50" w:type="dxa"/>
              <w:left w:w="100" w:type="dxa"/>
            </w:tcMar>
            <w:vAlign w:val="center"/>
          </w:tcPr>
          <w:p w14:paraId="0FB4BC57"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Общие</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закономерности</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эволюции</w:t>
            </w:r>
            <w:proofErr w:type="spellEnd"/>
          </w:p>
        </w:tc>
        <w:tc>
          <w:tcPr>
            <w:tcW w:w="783" w:type="dxa"/>
            <w:tcMar>
              <w:top w:w="50" w:type="dxa"/>
              <w:left w:w="100" w:type="dxa"/>
            </w:tcMar>
            <w:vAlign w:val="center"/>
          </w:tcPr>
          <w:p w14:paraId="23A9FF7E"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 </w:t>
            </w:r>
          </w:p>
        </w:tc>
        <w:tc>
          <w:tcPr>
            <w:tcW w:w="1480" w:type="dxa"/>
            <w:tcMar>
              <w:top w:w="50" w:type="dxa"/>
              <w:left w:w="100" w:type="dxa"/>
            </w:tcMar>
            <w:vAlign w:val="center"/>
          </w:tcPr>
          <w:p w14:paraId="4BBB4CDB"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6B803D5B"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31BEB70F"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23.10.2025 </w:t>
            </w:r>
          </w:p>
        </w:tc>
        <w:tc>
          <w:tcPr>
            <w:tcW w:w="1776" w:type="dxa"/>
            <w:tcMar>
              <w:top w:w="50" w:type="dxa"/>
              <w:left w:w="100" w:type="dxa"/>
            </w:tcMar>
            <w:vAlign w:val="center"/>
          </w:tcPr>
          <w:p w14:paraId="7C817C9C"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4CECA080" w14:textId="77777777" w:rsidTr="00EC6F69">
        <w:trPr>
          <w:trHeight w:val="144"/>
          <w:tblCellSpacing w:w="20" w:type="nil"/>
        </w:trPr>
        <w:tc>
          <w:tcPr>
            <w:tcW w:w="581" w:type="dxa"/>
            <w:tcMar>
              <w:top w:w="50" w:type="dxa"/>
              <w:left w:w="100" w:type="dxa"/>
            </w:tcMar>
            <w:vAlign w:val="center"/>
          </w:tcPr>
          <w:p w14:paraId="3857E7AD"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24</w:t>
            </w:r>
          </w:p>
        </w:tc>
        <w:tc>
          <w:tcPr>
            <w:tcW w:w="2048" w:type="dxa"/>
            <w:tcMar>
              <w:top w:w="50" w:type="dxa"/>
              <w:left w:w="100" w:type="dxa"/>
            </w:tcMar>
            <w:vAlign w:val="center"/>
          </w:tcPr>
          <w:p w14:paraId="1F5FB0B7"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Адаптивная радиация. Неравномерность темпов эволюции</w:t>
            </w:r>
          </w:p>
        </w:tc>
        <w:tc>
          <w:tcPr>
            <w:tcW w:w="783" w:type="dxa"/>
            <w:tcMar>
              <w:top w:w="50" w:type="dxa"/>
              <w:left w:w="100" w:type="dxa"/>
            </w:tcMar>
            <w:vAlign w:val="center"/>
          </w:tcPr>
          <w:p w14:paraId="350B204B"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06E29F7D"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3F0D2167"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75C73F96"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24.10.2025 </w:t>
            </w:r>
          </w:p>
        </w:tc>
        <w:tc>
          <w:tcPr>
            <w:tcW w:w="1776" w:type="dxa"/>
            <w:tcMar>
              <w:top w:w="50" w:type="dxa"/>
              <w:left w:w="100" w:type="dxa"/>
            </w:tcMar>
            <w:vAlign w:val="center"/>
          </w:tcPr>
          <w:p w14:paraId="77DF4F28"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691BACD7" w14:textId="77777777" w:rsidTr="00EC6F69">
        <w:trPr>
          <w:trHeight w:val="144"/>
          <w:tblCellSpacing w:w="20" w:type="nil"/>
        </w:trPr>
        <w:tc>
          <w:tcPr>
            <w:tcW w:w="581" w:type="dxa"/>
            <w:tcMar>
              <w:top w:w="50" w:type="dxa"/>
              <w:left w:w="100" w:type="dxa"/>
            </w:tcMar>
            <w:vAlign w:val="center"/>
          </w:tcPr>
          <w:p w14:paraId="2CD628CA"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25</w:t>
            </w:r>
          </w:p>
        </w:tc>
        <w:tc>
          <w:tcPr>
            <w:tcW w:w="2048" w:type="dxa"/>
            <w:tcMar>
              <w:top w:w="50" w:type="dxa"/>
              <w:left w:w="100" w:type="dxa"/>
            </w:tcMar>
            <w:vAlign w:val="center"/>
          </w:tcPr>
          <w:p w14:paraId="2EE7A281"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Научные гипотезы происхождения жизни на Земле</w:t>
            </w:r>
          </w:p>
        </w:tc>
        <w:tc>
          <w:tcPr>
            <w:tcW w:w="783" w:type="dxa"/>
            <w:tcMar>
              <w:top w:w="50" w:type="dxa"/>
              <w:left w:w="100" w:type="dxa"/>
            </w:tcMar>
            <w:vAlign w:val="center"/>
          </w:tcPr>
          <w:p w14:paraId="0751EF88"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6D5EDE83"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6B8B4AF0"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59C6C30F"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05.11.2025 </w:t>
            </w:r>
          </w:p>
        </w:tc>
        <w:tc>
          <w:tcPr>
            <w:tcW w:w="1776" w:type="dxa"/>
            <w:tcMar>
              <w:top w:w="50" w:type="dxa"/>
              <w:left w:w="100" w:type="dxa"/>
            </w:tcMar>
            <w:vAlign w:val="center"/>
          </w:tcPr>
          <w:p w14:paraId="3936099D"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07A368DF" w14:textId="77777777" w:rsidTr="00EC6F69">
        <w:trPr>
          <w:trHeight w:val="144"/>
          <w:tblCellSpacing w:w="20" w:type="nil"/>
        </w:trPr>
        <w:tc>
          <w:tcPr>
            <w:tcW w:w="581" w:type="dxa"/>
            <w:tcMar>
              <w:top w:w="50" w:type="dxa"/>
              <w:left w:w="100" w:type="dxa"/>
            </w:tcMar>
            <w:vAlign w:val="center"/>
          </w:tcPr>
          <w:p w14:paraId="65C2A804"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26</w:t>
            </w:r>
          </w:p>
        </w:tc>
        <w:tc>
          <w:tcPr>
            <w:tcW w:w="2048" w:type="dxa"/>
            <w:tcMar>
              <w:top w:w="50" w:type="dxa"/>
              <w:left w:w="100" w:type="dxa"/>
            </w:tcMar>
            <w:vAlign w:val="center"/>
          </w:tcPr>
          <w:p w14:paraId="77B4A194"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Донаучные представления о зарождении жизни</w:t>
            </w:r>
          </w:p>
        </w:tc>
        <w:tc>
          <w:tcPr>
            <w:tcW w:w="783" w:type="dxa"/>
            <w:tcMar>
              <w:top w:w="50" w:type="dxa"/>
              <w:left w:w="100" w:type="dxa"/>
            </w:tcMar>
            <w:vAlign w:val="center"/>
          </w:tcPr>
          <w:p w14:paraId="67A79BD5"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241217F7"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652E338C"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387C7360"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06.11.2025 </w:t>
            </w:r>
          </w:p>
        </w:tc>
        <w:tc>
          <w:tcPr>
            <w:tcW w:w="1776" w:type="dxa"/>
            <w:tcMar>
              <w:top w:w="50" w:type="dxa"/>
              <w:left w:w="100" w:type="dxa"/>
            </w:tcMar>
            <w:vAlign w:val="center"/>
          </w:tcPr>
          <w:p w14:paraId="19630AD6"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5D59AE32" w14:textId="77777777" w:rsidTr="00EC6F69">
        <w:trPr>
          <w:trHeight w:val="144"/>
          <w:tblCellSpacing w:w="20" w:type="nil"/>
        </w:trPr>
        <w:tc>
          <w:tcPr>
            <w:tcW w:w="581" w:type="dxa"/>
            <w:tcMar>
              <w:top w:w="50" w:type="dxa"/>
              <w:left w:w="100" w:type="dxa"/>
            </w:tcMar>
            <w:vAlign w:val="center"/>
          </w:tcPr>
          <w:p w14:paraId="22FADE2C"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27</w:t>
            </w:r>
          </w:p>
        </w:tc>
        <w:tc>
          <w:tcPr>
            <w:tcW w:w="2048" w:type="dxa"/>
            <w:tcMar>
              <w:top w:w="50" w:type="dxa"/>
              <w:left w:w="100" w:type="dxa"/>
            </w:tcMar>
            <w:vAlign w:val="center"/>
          </w:tcPr>
          <w:p w14:paraId="0D2A0971"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Основные</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этапы</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неорганической</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эволюции</w:t>
            </w:r>
            <w:proofErr w:type="spellEnd"/>
          </w:p>
        </w:tc>
        <w:tc>
          <w:tcPr>
            <w:tcW w:w="783" w:type="dxa"/>
            <w:tcMar>
              <w:top w:w="50" w:type="dxa"/>
              <w:left w:w="100" w:type="dxa"/>
            </w:tcMar>
            <w:vAlign w:val="center"/>
          </w:tcPr>
          <w:p w14:paraId="20B8E428"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 </w:t>
            </w:r>
          </w:p>
        </w:tc>
        <w:tc>
          <w:tcPr>
            <w:tcW w:w="1480" w:type="dxa"/>
            <w:tcMar>
              <w:top w:w="50" w:type="dxa"/>
              <w:left w:w="100" w:type="dxa"/>
            </w:tcMar>
            <w:vAlign w:val="center"/>
          </w:tcPr>
          <w:p w14:paraId="70159D88"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084963CB"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0286201E"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07.11.2025 </w:t>
            </w:r>
          </w:p>
        </w:tc>
        <w:tc>
          <w:tcPr>
            <w:tcW w:w="1776" w:type="dxa"/>
            <w:tcMar>
              <w:top w:w="50" w:type="dxa"/>
              <w:left w:w="100" w:type="dxa"/>
            </w:tcMar>
            <w:vAlign w:val="center"/>
          </w:tcPr>
          <w:p w14:paraId="6E8AC94E"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57D8C76B" w14:textId="77777777" w:rsidTr="00EC6F69">
        <w:trPr>
          <w:trHeight w:val="144"/>
          <w:tblCellSpacing w:w="20" w:type="nil"/>
        </w:trPr>
        <w:tc>
          <w:tcPr>
            <w:tcW w:w="581" w:type="dxa"/>
            <w:tcMar>
              <w:top w:w="50" w:type="dxa"/>
              <w:left w:w="100" w:type="dxa"/>
            </w:tcMar>
            <w:vAlign w:val="center"/>
          </w:tcPr>
          <w:p w14:paraId="547CA47B"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28</w:t>
            </w:r>
          </w:p>
        </w:tc>
        <w:tc>
          <w:tcPr>
            <w:tcW w:w="2048" w:type="dxa"/>
            <w:tcMar>
              <w:top w:w="50" w:type="dxa"/>
              <w:left w:w="100" w:type="dxa"/>
            </w:tcMar>
            <w:vAlign w:val="center"/>
          </w:tcPr>
          <w:p w14:paraId="4CBEE73D"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Гипотезы</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зарождения</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жизни</w:t>
            </w:r>
            <w:proofErr w:type="spellEnd"/>
          </w:p>
        </w:tc>
        <w:tc>
          <w:tcPr>
            <w:tcW w:w="783" w:type="dxa"/>
            <w:tcMar>
              <w:top w:w="50" w:type="dxa"/>
              <w:left w:w="100" w:type="dxa"/>
            </w:tcMar>
            <w:vAlign w:val="center"/>
          </w:tcPr>
          <w:p w14:paraId="52B9DFDB"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 </w:t>
            </w:r>
          </w:p>
        </w:tc>
        <w:tc>
          <w:tcPr>
            <w:tcW w:w="1480" w:type="dxa"/>
            <w:tcMar>
              <w:top w:w="50" w:type="dxa"/>
              <w:left w:w="100" w:type="dxa"/>
            </w:tcMar>
            <w:vAlign w:val="center"/>
          </w:tcPr>
          <w:p w14:paraId="3FCDC673"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54430736"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2A788FDD"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12.11.2025 </w:t>
            </w:r>
          </w:p>
        </w:tc>
        <w:tc>
          <w:tcPr>
            <w:tcW w:w="1776" w:type="dxa"/>
            <w:tcMar>
              <w:top w:w="50" w:type="dxa"/>
              <w:left w:w="100" w:type="dxa"/>
            </w:tcMar>
            <w:vAlign w:val="center"/>
          </w:tcPr>
          <w:p w14:paraId="6E33E4AE"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57A23228" w14:textId="77777777" w:rsidTr="00EC6F69">
        <w:trPr>
          <w:trHeight w:val="144"/>
          <w:tblCellSpacing w:w="20" w:type="nil"/>
        </w:trPr>
        <w:tc>
          <w:tcPr>
            <w:tcW w:w="581" w:type="dxa"/>
            <w:tcMar>
              <w:top w:w="50" w:type="dxa"/>
              <w:left w:w="100" w:type="dxa"/>
            </w:tcMar>
            <w:vAlign w:val="center"/>
          </w:tcPr>
          <w:p w14:paraId="32673667"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29</w:t>
            </w:r>
          </w:p>
        </w:tc>
        <w:tc>
          <w:tcPr>
            <w:tcW w:w="2048" w:type="dxa"/>
            <w:tcMar>
              <w:top w:w="50" w:type="dxa"/>
              <w:left w:w="100" w:type="dxa"/>
            </w:tcMar>
            <w:vAlign w:val="center"/>
          </w:tcPr>
          <w:p w14:paraId="3C9EE1CA"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История Земли и методы её изучения. Лабораторная работа «Изучение и описание ископаемых остатков древних организмов»</w:t>
            </w:r>
          </w:p>
        </w:tc>
        <w:tc>
          <w:tcPr>
            <w:tcW w:w="783" w:type="dxa"/>
            <w:tcMar>
              <w:top w:w="50" w:type="dxa"/>
              <w:left w:w="100" w:type="dxa"/>
            </w:tcMar>
            <w:vAlign w:val="center"/>
          </w:tcPr>
          <w:p w14:paraId="3648CA17"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217DA7AE"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6C967116"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0.5 </w:t>
            </w:r>
          </w:p>
        </w:tc>
        <w:tc>
          <w:tcPr>
            <w:tcW w:w="1154" w:type="dxa"/>
            <w:tcMar>
              <w:top w:w="50" w:type="dxa"/>
              <w:left w:w="100" w:type="dxa"/>
            </w:tcMar>
            <w:vAlign w:val="center"/>
          </w:tcPr>
          <w:p w14:paraId="627D3FA4"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13.11.2025 </w:t>
            </w:r>
          </w:p>
        </w:tc>
        <w:tc>
          <w:tcPr>
            <w:tcW w:w="1776" w:type="dxa"/>
            <w:tcMar>
              <w:top w:w="50" w:type="dxa"/>
              <w:left w:w="100" w:type="dxa"/>
            </w:tcMar>
            <w:vAlign w:val="center"/>
          </w:tcPr>
          <w:p w14:paraId="79FF7115"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061F23F1" w14:textId="77777777" w:rsidTr="00EC6F69">
        <w:trPr>
          <w:trHeight w:val="144"/>
          <w:tblCellSpacing w:w="20" w:type="nil"/>
        </w:trPr>
        <w:tc>
          <w:tcPr>
            <w:tcW w:w="581" w:type="dxa"/>
            <w:tcMar>
              <w:top w:w="50" w:type="dxa"/>
              <w:left w:w="100" w:type="dxa"/>
            </w:tcMar>
            <w:vAlign w:val="center"/>
          </w:tcPr>
          <w:p w14:paraId="046B085E"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lastRenderedPageBreak/>
              <w:t>30</w:t>
            </w:r>
          </w:p>
        </w:tc>
        <w:tc>
          <w:tcPr>
            <w:tcW w:w="2048" w:type="dxa"/>
            <w:tcMar>
              <w:top w:w="50" w:type="dxa"/>
              <w:left w:w="100" w:type="dxa"/>
            </w:tcMar>
            <w:vAlign w:val="center"/>
          </w:tcPr>
          <w:p w14:paraId="192CBDD7"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Начальные</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этапы</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органической</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эволюции</w:t>
            </w:r>
            <w:proofErr w:type="spellEnd"/>
          </w:p>
        </w:tc>
        <w:tc>
          <w:tcPr>
            <w:tcW w:w="783" w:type="dxa"/>
            <w:tcMar>
              <w:top w:w="50" w:type="dxa"/>
              <w:left w:w="100" w:type="dxa"/>
            </w:tcMar>
            <w:vAlign w:val="center"/>
          </w:tcPr>
          <w:p w14:paraId="647BA3B7"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 </w:t>
            </w:r>
          </w:p>
        </w:tc>
        <w:tc>
          <w:tcPr>
            <w:tcW w:w="1480" w:type="dxa"/>
            <w:tcMar>
              <w:top w:w="50" w:type="dxa"/>
              <w:left w:w="100" w:type="dxa"/>
            </w:tcMar>
            <w:vAlign w:val="center"/>
          </w:tcPr>
          <w:p w14:paraId="76448FAD"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3F48C4C7"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65B1D38B"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14.11.2025 </w:t>
            </w:r>
          </w:p>
        </w:tc>
        <w:tc>
          <w:tcPr>
            <w:tcW w:w="1776" w:type="dxa"/>
            <w:tcMar>
              <w:top w:w="50" w:type="dxa"/>
              <w:left w:w="100" w:type="dxa"/>
            </w:tcMar>
            <w:vAlign w:val="center"/>
          </w:tcPr>
          <w:p w14:paraId="720D5FBF"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5DE5C2AC" w14:textId="77777777" w:rsidTr="00EC6F69">
        <w:trPr>
          <w:trHeight w:val="144"/>
          <w:tblCellSpacing w:w="20" w:type="nil"/>
        </w:trPr>
        <w:tc>
          <w:tcPr>
            <w:tcW w:w="581" w:type="dxa"/>
            <w:tcMar>
              <w:top w:w="50" w:type="dxa"/>
              <w:left w:w="100" w:type="dxa"/>
            </w:tcMar>
            <w:vAlign w:val="center"/>
          </w:tcPr>
          <w:p w14:paraId="73B28A46"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31</w:t>
            </w:r>
          </w:p>
        </w:tc>
        <w:tc>
          <w:tcPr>
            <w:tcW w:w="2048" w:type="dxa"/>
            <w:tcMar>
              <w:top w:w="50" w:type="dxa"/>
              <w:left w:w="100" w:type="dxa"/>
            </w:tcMar>
            <w:vAlign w:val="center"/>
          </w:tcPr>
          <w:p w14:paraId="236F8256"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Эволюция</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эукариот</w:t>
            </w:r>
            <w:proofErr w:type="spellEnd"/>
          </w:p>
        </w:tc>
        <w:tc>
          <w:tcPr>
            <w:tcW w:w="783" w:type="dxa"/>
            <w:tcMar>
              <w:top w:w="50" w:type="dxa"/>
              <w:left w:w="100" w:type="dxa"/>
            </w:tcMar>
            <w:vAlign w:val="center"/>
          </w:tcPr>
          <w:p w14:paraId="07E7EE18"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 </w:t>
            </w:r>
          </w:p>
        </w:tc>
        <w:tc>
          <w:tcPr>
            <w:tcW w:w="1480" w:type="dxa"/>
            <w:tcMar>
              <w:top w:w="50" w:type="dxa"/>
              <w:left w:w="100" w:type="dxa"/>
            </w:tcMar>
            <w:vAlign w:val="center"/>
          </w:tcPr>
          <w:p w14:paraId="67A5C1D1"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5D096A7B"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4D46DEAE"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19.11.2025 </w:t>
            </w:r>
          </w:p>
        </w:tc>
        <w:tc>
          <w:tcPr>
            <w:tcW w:w="1776" w:type="dxa"/>
            <w:tcMar>
              <w:top w:w="50" w:type="dxa"/>
              <w:left w:w="100" w:type="dxa"/>
            </w:tcMar>
            <w:vAlign w:val="center"/>
          </w:tcPr>
          <w:p w14:paraId="32D98590"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7B6E1485" w14:textId="77777777" w:rsidTr="00EC6F69">
        <w:trPr>
          <w:trHeight w:val="144"/>
          <w:tblCellSpacing w:w="20" w:type="nil"/>
        </w:trPr>
        <w:tc>
          <w:tcPr>
            <w:tcW w:w="581" w:type="dxa"/>
            <w:tcMar>
              <w:top w:w="50" w:type="dxa"/>
              <w:left w:w="100" w:type="dxa"/>
            </w:tcMar>
            <w:vAlign w:val="center"/>
          </w:tcPr>
          <w:p w14:paraId="526A26C3"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32</w:t>
            </w:r>
          </w:p>
        </w:tc>
        <w:tc>
          <w:tcPr>
            <w:tcW w:w="2048" w:type="dxa"/>
            <w:tcMar>
              <w:top w:w="50" w:type="dxa"/>
              <w:left w:w="100" w:type="dxa"/>
            </w:tcMar>
            <w:vAlign w:val="center"/>
          </w:tcPr>
          <w:p w14:paraId="4D5DDE5B"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Основные этапы эволюции растительного мира. Практическая работа «Изучение особенностей строения растений разных отделов»</w:t>
            </w:r>
          </w:p>
        </w:tc>
        <w:tc>
          <w:tcPr>
            <w:tcW w:w="783" w:type="dxa"/>
            <w:tcMar>
              <w:top w:w="50" w:type="dxa"/>
              <w:left w:w="100" w:type="dxa"/>
            </w:tcMar>
            <w:vAlign w:val="center"/>
          </w:tcPr>
          <w:p w14:paraId="252828E5"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10B598E2"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21B6D8B7"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0.5 </w:t>
            </w:r>
          </w:p>
        </w:tc>
        <w:tc>
          <w:tcPr>
            <w:tcW w:w="1154" w:type="dxa"/>
            <w:tcMar>
              <w:top w:w="50" w:type="dxa"/>
              <w:left w:w="100" w:type="dxa"/>
            </w:tcMar>
            <w:vAlign w:val="center"/>
          </w:tcPr>
          <w:p w14:paraId="7EA4AA4F"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20.11.2025 </w:t>
            </w:r>
          </w:p>
        </w:tc>
        <w:tc>
          <w:tcPr>
            <w:tcW w:w="1776" w:type="dxa"/>
            <w:tcMar>
              <w:top w:w="50" w:type="dxa"/>
              <w:left w:w="100" w:type="dxa"/>
            </w:tcMar>
            <w:vAlign w:val="center"/>
          </w:tcPr>
          <w:p w14:paraId="0E26A3FF"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06C770AE" w14:textId="77777777" w:rsidTr="00EC6F69">
        <w:trPr>
          <w:trHeight w:val="144"/>
          <w:tblCellSpacing w:w="20" w:type="nil"/>
        </w:trPr>
        <w:tc>
          <w:tcPr>
            <w:tcW w:w="581" w:type="dxa"/>
            <w:tcMar>
              <w:top w:w="50" w:type="dxa"/>
              <w:left w:w="100" w:type="dxa"/>
            </w:tcMar>
            <w:vAlign w:val="center"/>
          </w:tcPr>
          <w:p w14:paraId="49163CEF"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33</w:t>
            </w:r>
          </w:p>
        </w:tc>
        <w:tc>
          <w:tcPr>
            <w:tcW w:w="2048" w:type="dxa"/>
            <w:tcMar>
              <w:top w:w="50" w:type="dxa"/>
              <w:left w:w="100" w:type="dxa"/>
            </w:tcMar>
            <w:vAlign w:val="center"/>
          </w:tcPr>
          <w:p w14:paraId="752C7829"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Основные этапы эволюции животного мира</w:t>
            </w:r>
          </w:p>
        </w:tc>
        <w:tc>
          <w:tcPr>
            <w:tcW w:w="783" w:type="dxa"/>
            <w:tcMar>
              <w:top w:w="50" w:type="dxa"/>
              <w:left w:w="100" w:type="dxa"/>
            </w:tcMar>
            <w:vAlign w:val="center"/>
          </w:tcPr>
          <w:p w14:paraId="460AA6D8"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21AF8051"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64DA60B7"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28BD3CA6"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21.11.2025 </w:t>
            </w:r>
          </w:p>
        </w:tc>
        <w:tc>
          <w:tcPr>
            <w:tcW w:w="1776" w:type="dxa"/>
            <w:tcMar>
              <w:top w:w="50" w:type="dxa"/>
              <w:left w:w="100" w:type="dxa"/>
            </w:tcMar>
            <w:vAlign w:val="center"/>
          </w:tcPr>
          <w:p w14:paraId="7ECC82EB"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691D2138" w14:textId="77777777" w:rsidTr="00EC6F69">
        <w:trPr>
          <w:trHeight w:val="144"/>
          <w:tblCellSpacing w:w="20" w:type="nil"/>
        </w:trPr>
        <w:tc>
          <w:tcPr>
            <w:tcW w:w="581" w:type="dxa"/>
            <w:tcMar>
              <w:top w:w="50" w:type="dxa"/>
              <w:left w:w="100" w:type="dxa"/>
            </w:tcMar>
            <w:vAlign w:val="center"/>
          </w:tcPr>
          <w:p w14:paraId="2C3A67B4"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34</w:t>
            </w:r>
          </w:p>
        </w:tc>
        <w:tc>
          <w:tcPr>
            <w:tcW w:w="2048" w:type="dxa"/>
            <w:tcMar>
              <w:top w:w="50" w:type="dxa"/>
              <w:left w:w="100" w:type="dxa"/>
            </w:tcMar>
            <w:vAlign w:val="center"/>
          </w:tcPr>
          <w:p w14:paraId="57A92979"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Эволюция животных. Практическая работа «Изучение особенностей строения позвоночных животных»</w:t>
            </w:r>
          </w:p>
        </w:tc>
        <w:tc>
          <w:tcPr>
            <w:tcW w:w="783" w:type="dxa"/>
            <w:tcMar>
              <w:top w:w="50" w:type="dxa"/>
              <w:left w:w="100" w:type="dxa"/>
            </w:tcMar>
            <w:vAlign w:val="center"/>
          </w:tcPr>
          <w:p w14:paraId="0FA8F2EF"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5F7C647C"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4227C296"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0.5 </w:t>
            </w:r>
          </w:p>
        </w:tc>
        <w:tc>
          <w:tcPr>
            <w:tcW w:w="1154" w:type="dxa"/>
            <w:tcMar>
              <w:top w:w="50" w:type="dxa"/>
              <w:left w:w="100" w:type="dxa"/>
            </w:tcMar>
            <w:vAlign w:val="center"/>
          </w:tcPr>
          <w:p w14:paraId="0A60D0A8"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26.11.2025 </w:t>
            </w:r>
          </w:p>
        </w:tc>
        <w:tc>
          <w:tcPr>
            <w:tcW w:w="1776" w:type="dxa"/>
            <w:tcMar>
              <w:top w:w="50" w:type="dxa"/>
              <w:left w:w="100" w:type="dxa"/>
            </w:tcMar>
            <w:vAlign w:val="center"/>
          </w:tcPr>
          <w:p w14:paraId="3F31808B"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06E821A3" w14:textId="77777777" w:rsidTr="00EC6F69">
        <w:trPr>
          <w:trHeight w:val="144"/>
          <w:tblCellSpacing w:w="20" w:type="nil"/>
        </w:trPr>
        <w:tc>
          <w:tcPr>
            <w:tcW w:w="581" w:type="dxa"/>
            <w:tcMar>
              <w:top w:w="50" w:type="dxa"/>
              <w:left w:w="100" w:type="dxa"/>
            </w:tcMar>
            <w:vAlign w:val="center"/>
          </w:tcPr>
          <w:p w14:paraId="1D90618C"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35</w:t>
            </w:r>
          </w:p>
        </w:tc>
        <w:tc>
          <w:tcPr>
            <w:tcW w:w="2048" w:type="dxa"/>
            <w:tcMar>
              <w:top w:w="50" w:type="dxa"/>
              <w:left w:w="100" w:type="dxa"/>
            </w:tcMar>
            <w:vAlign w:val="center"/>
          </w:tcPr>
          <w:p w14:paraId="46FB0988"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Развитие жизни на Земле по эрам и периодам</w:t>
            </w:r>
          </w:p>
        </w:tc>
        <w:tc>
          <w:tcPr>
            <w:tcW w:w="783" w:type="dxa"/>
            <w:tcMar>
              <w:top w:w="50" w:type="dxa"/>
              <w:left w:w="100" w:type="dxa"/>
            </w:tcMar>
            <w:vAlign w:val="center"/>
          </w:tcPr>
          <w:p w14:paraId="27A97FCC"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2C988356"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71F345FE"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1CD1139E"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27.11.2025 </w:t>
            </w:r>
          </w:p>
        </w:tc>
        <w:tc>
          <w:tcPr>
            <w:tcW w:w="1776" w:type="dxa"/>
            <w:tcMar>
              <w:top w:w="50" w:type="dxa"/>
              <w:left w:w="100" w:type="dxa"/>
            </w:tcMar>
            <w:vAlign w:val="center"/>
          </w:tcPr>
          <w:p w14:paraId="1BEA4F12"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3B3D1AB1" w14:textId="77777777" w:rsidTr="00EC6F69">
        <w:trPr>
          <w:trHeight w:val="144"/>
          <w:tblCellSpacing w:w="20" w:type="nil"/>
        </w:trPr>
        <w:tc>
          <w:tcPr>
            <w:tcW w:w="581" w:type="dxa"/>
            <w:tcMar>
              <w:top w:w="50" w:type="dxa"/>
              <w:left w:w="100" w:type="dxa"/>
            </w:tcMar>
            <w:vAlign w:val="center"/>
          </w:tcPr>
          <w:p w14:paraId="125F1141"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36</w:t>
            </w:r>
          </w:p>
        </w:tc>
        <w:tc>
          <w:tcPr>
            <w:tcW w:w="2048" w:type="dxa"/>
            <w:tcMar>
              <w:top w:w="50" w:type="dxa"/>
              <w:left w:w="100" w:type="dxa"/>
            </w:tcMar>
            <w:vAlign w:val="center"/>
          </w:tcPr>
          <w:p w14:paraId="6425B670"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Массовые вымирания — экологические кризисы прошлого</w:t>
            </w:r>
          </w:p>
        </w:tc>
        <w:tc>
          <w:tcPr>
            <w:tcW w:w="783" w:type="dxa"/>
            <w:tcMar>
              <w:top w:w="50" w:type="dxa"/>
              <w:left w:w="100" w:type="dxa"/>
            </w:tcMar>
            <w:vAlign w:val="center"/>
          </w:tcPr>
          <w:p w14:paraId="15D4E000"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22A21666"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3F421BF3"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66370B66"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28.11.2025 </w:t>
            </w:r>
          </w:p>
        </w:tc>
        <w:tc>
          <w:tcPr>
            <w:tcW w:w="1776" w:type="dxa"/>
            <w:tcMar>
              <w:top w:w="50" w:type="dxa"/>
              <w:left w:w="100" w:type="dxa"/>
            </w:tcMar>
            <w:vAlign w:val="center"/>
          </w:tcPr>
          <w:p w14:paraId="68BD24E4"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1D1F6CEB" w14:textId="77777777" w:rsidTr="00EC6F69">
        <w:trPr>
          <w:trHeight w:val="144"/>
          <w:tblCellSpacing w:w="20" w:type="nil"/>
        </w:trPr>
        <w:tc>
          <w:tcPr>
            <w:tcW w:w="581" w:type="dxa"/>
            <w:tcMar>
              <w:top w:w="50" w:type="dxa"/>
              <w:left w:w="100" w:type="dxa"/>
            </w:tcMar>
            <w:vAlign w:val="center"/>
          </w:tcPr>
          <w:p w14:paraId="3235C64D"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37</w:t>
            </w:r>
          </w:p>
        </w:tc>
        <w:tc>
          <w:tcPr>
            <w:tcW w:w="2048" w:type="dxa"/>
            <w:tcMar>
              <w:top w:w="50" w:type="dxa"/>
              <w:left w:w="100" w:type="dxa"/>
            </w:tcMar>
            <w:vAlign w:val="center"/>
          </w:tcPr>
          <w:p w14:paraId="5405552F"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Современный экологический </w:t>
            </w:r>
            <w:r w:rsidRPr="00EC6F69">
              <w:rPr>
                <w:rFonts w:ascii="Times New Roman" w:eastAsiaTheme="minorHAnsi" w:hAnsi="Times New Roman" w:cstheme="minorBidi"/>
                <w:color w:val="000000"/>
                <w:sz w:val="24"/>
                <w:lang w:val="ru-RU"/>
              </w:rPr>
              <w:lastRenderedPageBreak/>
              <w:t>кризис, его особенности</w:t>
            </w:r>
          </w:p>
        </w:tc>
        <w:tc>
          <w:tcPr>
            <w:tcW w:w="783" w:type="dxa"/>
            <w:tcMar>
              <w:top w:w="50" w:type="dxa"/>
              <w:left w:w="100" w:type="dxa"/>
            </w:tcMar>
            <w:vAlign w:val="center"/>
          </w:tcPr>
          <w:p w14:paraId="6BA1C46A"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lastRenderedPageBreak/>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37F8F644"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650C6DEF"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28E264DC"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03.12.2025 </w:t>
            </w:r>
          </w:p>
        </w:tc>
        <w:tc>
          <w:tcPr>
            <w:tcW w:w="1776" w:type="dxa"/>
            <w:tcMar>
              <w:top w:w="50" w:type="dxa"/>
              <w:left w:w="100" w:type="dxa"/>
            </w:tcMar>
            <w:vAlign w:val="center"/>
          </w:tcPr>
          <w:p w14:paraId="10440924"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707C2F06" w14:textId="77777777" w:rsidTr="00EC6F69">
        <w:trPr>
          <w:trHeight w:val="144"/>
          <w:tblCellSpacing w:w="20" w:type="nil"/>
        </w:trPr>
        <w:tc>
          <w:tcPr>
            <w:tcW w:w="581" w:type="dxa"/>
            <w:tcMar>
              <w:top w:w="50" w:type="dxa"/>
              <w:left w:w="100" w:type="dxa"/>
            </w:tcMar>
            <w:vAlign w:val="center"/>
          </w:tcPr>
          <w:p w14:paraId="59A227BF"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38</w:t>
            </w:r>
          </w:p>
        </w:tc>
        <w:tc>
          <w:tcPr>
            <w:tcW w:w="2048" w:type="dxa"/>
            <w:tcMar>
              <w:top w:w="50" w:type="dxa"/>
              <w:left w:w="100" w:type="dxa"/>
            </w:tcMar>
            <w:vAlign w:val="center"/>
          </w:tcPr>
          <w:p w14:paraId="3CDBA2F4"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Современная</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система</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органического</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мира</w:t>
            </w:r>
            <w:proofErr w:type="spellEnd"/>
          </w:p>
        </w:tc>
        <w:tc>
          <w:tcPr>
            <w:tcW w:w="783" w:type="dxa"/>
            <w:tcMar>
              <w:top w:w="50" w:type="dxa"/>
              <w:left w:w="100" w:type="dxa"/>
            </w:tcMar>
            <w:vAlign w:val="center"/>
          </w:tcPr>
          <w:p w14:paraId="510738F1"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 </w:t>
            </w:r>
          </w:p>
        </w:tc>
        <w:tc>
          <w:tcPr>
            <w:tcW w:w="1480" w:type="dxa"/>
            <w:tcMar>
              <w:top w:w="50" w:type="dxa"/>
              <w:left w:w="100" w:type="dxa"/>
            </w:tcMar>
            <w:vAlign w:val="center"/>
          </w:tcPr>
          <w:p w14:paraId="1D204846"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7A816D48"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524A6AC7"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04.12.2025 </w:t>
            </w:r>
          </w:p>
        </w:tc>
        <w:tc>
          <w:tcPr>
            <w:tcW w:w="1776" w:type="dxa"/>
            <w:tcMar>
              <w:top w:w="50" w:type="dxa"/>
              <w:left w:w="100" w:type="dxa"/>
            </w:tcMar>
            <w:vAlign w:val="center"/>
          </w:tcPr>
          <w:p w14:paraId="0BEF2572"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67C10427" w14:textId="77777777" w:rsidTr="00EC6F69">
        <w:trPr>
          <w:trHeight w:val="144"/>
          <w:tblCellSpacing w:w="20" w:type="nil"/>
        </w:trPr>
        <w:tc>
          <w:tcPr>
            <w:tcW w:w="581" w:type="dxa"/>
            <w:tcMar>
              <w:top w:w="50" w:type="dxa"/>
              <w:left w:w="100" w:type="dxa"/>
            </w:tcMar>
            <w:vAlign w:val="center"/>
          </w:tcPr>
          <w:p w14:paraId="6724E440"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39</w:t>
            </w:r>
          </w:p>
        </w:tc>
        <w:tc>
          <w:tcPr>
            <w:tcW w:w="2048" w:type="dxa"/>
            <w:tcMar>
              <w:top w:w="50" w:type="dxa"/>
              <w:left w:w="100" w:type="dxa"/>
            </w:tcMar>
            <w:vAlign w:val="center"/>
          </w:tcPr>
          <w:p w14:paraId="0D555AD2"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Основные</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систематические</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группы</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организмов</w:t>
            </w:r>
            <w:proofErr w:type="spellEnd"/>
          </w:p>
        </w:tc>
        <w:tc>
          <w:tcPr>
            <w:tcW w:w="783" w:type="dxa"/>
            <w:tcMar>
              <w:top w:w="50" w:type="dxa"/>
              <w:left w:w="100" w:type="dxa"/>
            </w:tcMar>
            <w:vAlign w:val="center"/>
          </w:tcPr>
          <w:p w14:paraId="1E89EF86"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 </w:t>
            </w:r>
          </w:p>
        </w:tc>
        <w:tc>
          <w:tcPr>
            <w:tcW w:w="1480" w:type="dxa"/>
            <w:tcMar>
              <w:top w:w="50" w:type="dxa"/>
              <w:left w:w="100" w:type="dxa"/>
            </w:tcMar>
            <w:vAlign w:val="center"/>
          </w:tcPr>
          <w:p w14:paraId="2CB6BB3A"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793967D9"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2A51F07C"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05.12.2025 </w:t>
            </w:r>
          </w:p>
        </w:tc>
        <w:tc>
          <w:tcPr>
            <w:tcW w:w="1776" w:type="dxa"/>
            <w:tcMar>
              <w:top w:w="50" w:type="dxa"/>
              <w:left w:w="100" w:type="dxa"/>
            </w:tcMar>
            <w:vAlign w:val="center"/>
          </w:tcPr>
          <w:p w14:paraId="24839A3E"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01921BBF" w14:textId="77777777" w:rsidTr="00EC6F69">
        <w:trPr>
          <w:trHeight w:val="144"/>
          <w:tblCellSpacing w:w="20" w:type="nil"/>
        </w:trPr>
        <w:tc>
          <w:tcPr>
            <w:tcW w:w="581" w:type="dxa"/>
            <w:tcMar>
              <w:top w:w="50" w:type="dxa"/>
              <w:left w:w="100" w:type="dxa"/>
            </w:tcMar>
            <w:vAlign w:val="center"/>
          </w:tcPr>
          <w:p w14:paraId="72C93EE1"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40</w:t>
            </w:r>
          </w:p>
        </w:tc>
        <w:tc>
          <w:tcPr>
            <w:tcW w:w="2048" w:type="dxa"/>
            <w:tcMar>
              <w:top w:w="50" w:type="dxa"/>
              <w:left w:w="100" w:type="dxa"/>
            </w:tcMar>
            <w:vAlign w:val="center"/>
          </w:tcPr>
          <w:p w14:paraId="2D7E4177"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Антропология</w:t>
            </w:r>
            <w:proofErr w:type="spellEnd"/>
            <w:r w:rsidRPr="00EC6F69">
              <w:rPr>
                <w:rFonts w:ascii="Times New Roman" w:eastAsiaTheme="minorHAnsi" w:hAnsi="Times New Roman" w:cstheme="minorBidi"/>
                <w:color w:val="000000"/>
                <w:sz w:val="24"/>
              </w:rPr>
              <w:t xml:space="preserve"> — </w:t>
            </w:r>
            <w:proofErr w:type="spellStart"/>
            <w:r w:rsidRPr="00EC6F69">
              <w:rPr>
                <w:rFonts w:ascii="Times New Roman" w:eastAsiaTheme="minorHAnsi" w:hAnsi="Times New Roman" w:cstheme="minorBidi"/>
                <w:color w:val="000000"/>
                <w:sz w:val="24"/>
              </w:rPr>
              <w:t>наука</w:t>
            </w:r>
            <w:proofErr w:type="spellEnd"/>
            <w:r w:rsidRPr="00EC6F69">
              <w:rPr>
                <w:rFonts w:ascii="Times New Roman" w:eastAsiaTheme="minorHAnsi" w:hAnsi="Times New Roman" w:cstheme="minorBidi"/>
                <w:color w:val="000000"/>
                <w:sz w:val="24"/>
              </w:rPr>
              <w:t xml:space="preserve"> о </w:t>
            </w:r>
            <w:proofErr w:type="spellStart"/>
            <w:r w:rsidRPr="00EC6F69">
              <w:rPr>
                <w:rFonts w:ascii="Times New Roman" w:eastAsiaTheme="minorHAnsi" w:hAnsi="Times New Roman" w:cstheme="minorBidi"/>
                <w:color w:val="000000"/>
                <w:sz w:val="24"/>
              </w:rPr>
              <w:t>человеке</w:t>
            </w:r>
            <w:proofErr w:type="spellEnd"/>
          </w:p>
        </w:tc>
        <w:tc>
          <w:tcPr>
            <w:tcW w:w="783" w:type="dxa"/>
            <w:tcMar>
              <w:top w:w="50" w:type="dxa"/>
              <w:left w:w="100" w:type="dxa"/>
            </w:tcMar>
            <w:vAlign w:val="center"/>
          </w:tcPr>
          <w:p w14:paraId="5FA2324B"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 </w:t>
            </w:r>
          </w:p>
        </w:tc>
        <w:tc>
          <w:tcPr>
            <w:tcW w:w="1480" w:type="dxa"/>
            <w:tcMar>
              <w:top w:w="50" w:type="dxa"/>
              <w:left w:w="100" w:type="dxa"/>
            </w:tcMar>
            <w:vAlign w:val="center"/>
          </w:tcPr>
          <w:p w14:paraId="6C704CB2"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2B3B469F"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1C110247"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10.12.2025 </w:t>
            </w:r>
          </w:p>
        </w:tc>
        <w:tc>
          <w:tcPr>
            <w:tcW w:w="1776" w:type="dxa"/>
            <w:tcMar>
              <w:top w:w="50" w:type="dxa"/>
              <w:left w:w="100" w:type="dxa"/>
            </w:tcMar>
            <w:vAlign w:val="center"/>
          </w:tcPr>
          <w:p w14:paraId="53912054"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199D439D" w14:textId="77777777" w:rsidTr="00EC6F69">
        <w:trPr>
          <w:trHeight w:val="144"/>
          <w:tblCellSpacing w:w="20" w:type="nil"/>
        </w:trPr>
        <w:tc>
          <w:tcPr>
            <w:tcW w:w="581" w:type="dxa"/>
            <w:tcMar>
              <w:top w:w="50" w:type="dxa"/>
              <w:left w:w="100" w:type="dxa"/>
            </w:tcMar>
            <w:vAlign w:val="center"/>
          </w:tcPr>
          <w:p w14:paraId="5D3F3112"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41</w:t>
            </w:r>
          </w:p>
        </w:tc>
        <w:tc>
          <w:tcPr>
            <w:tcW w:w="2048" w:type="dxa"/>
            <w:tcMar>
              <w:top w:w="50" w:type="dxa"/>
              <w:left w:w="100" w:type="dxa"/>
            </w:tcMar>
            <w:vAlign w:val="center"/>
          </w:tcPr>
          <w:p w14:paraId="5C4A72B4"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Развитие представлений о происхождении человека</w:t>
            </w:r>
          </w:p>
        </w:tc>
        <w:tc>
          <w:tcPr>
            <w:tcW w:w="783" w:type="dxa"/>
            <w:tcMar>
              <w:top w:w="50" w:type="dxa"/>
              <w:left w:w="100" w:type="dxa"/>
            </w:tcMar>
            <w:vAlign w:val="center"/>
          </w:tcPr>
          <w:p w14:paraId="2F1F4FAA"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5F3FF24A"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333EF04D"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109597A3"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11.12.2025 </w:t>
            </w:r>
          </w:p>
        </w:tc>
        <w:tc>
          <w:tcPr>
            <w:tcW w:w="1776" w:type="dxa"/>
            <w:tcMar>
              <w:top w:w="50" w:type="dxa"/>
              <w:left w:w="100" w:type="dxa"/>
            </w:tcMar>
            <w:vAlign w:val="center"/>
          </w:tcPr>
          <w:p w14:paraId="55E6FDA3"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68061689" w14:textId="77777777" w:rsidTr="00EC6F69">
        <w:trPr>
          <w:trHeight w:val="144"/>
          <w:tblCellSpacing w:w="20" w:type="nil"/>
        </w:trPr>
        <w:tc>
          <w:tcPr>
            <w:tcW w:w="581" w:type="dxa"/>
            <w:tcMar>
              <w:top w:w="50" w:type="dxa"/>
              <w:left w:w="100" w:type="dxa"/>
            </w:tcMar>
            <w:vAlign w:val="center"/>
          </w:tcPr>
          <w:p w14:paraId="41379901"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42</w:t>
            </w:r>
          </w:p>
        </w:tc>
        <w:tc>
          <w:tcPr>
            <w:tcW w:w="2048" w:type="dxa"/>
            <w:tcMar>
              <w:top w:w="50" w:type="dxa"/>
              <w:left w:w="100" w:type="dxa"/>
            </w:tcMar>
            <w:vAlign w:val="center"/>
          </w:tcPr>
          <w:p w14:paraId="0CF59355"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Место человека в системе органического мира. Лабораторная работа «Изучение особенностей строения скелета человека, связанных с прямохождением»</w:t>
            </w:r>
          </w:p>
        </w:tc>
        <w:tc>
          <w:tcPr>
            <w:tcW w:w="783" w:type="dxa"/>
            <w:tcMar>
              <w:top w:w="50" w:type="dxa"/>
              <w:left w:w="100" w:type="dxa"/>
            </w:tcMar>
            <w:vAlign w:val="center"/>
          </w:tcPr>
          <w:p w14:paraId="4421E0CC"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62B9BF6F"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0AF1F08D"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0.5 </w:t>
            </w:r>
          </w:p>
        </w:tc>
        <w:tc>
          <w:tcPr>
            <w:tcW w:w="1154" w:type="dxa"/>
            <w:tcMar>
              <w:top w:w="50" w:type="dxa"/>
              <w:left w:w="100" w:type="dxa"/>
            </w:tcMar>
            <w:vAlign w:val="center"/>
          </w:tcPr>
          <w:p w14:paraId="7EA601EC"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12.12.2025 </w:t>
            </w:r>
          </w:p>
        </w:tc>
        <w:tc>
          <w:tcPr>
            <w:tcW w:w="1776" w:type="dxa"/>
            <w:tcMar>
              <w:top w:w="50" w:type="dxa"/>
              <w:left w:w="100" w:type="dxa"/>
            </w:tcMar>
            <w:vAlign w:val="center"/>
          </w:tcPr>
          <w:p w14:paraId="41A4BD7C"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06F417E5" w14:textId="77777777" w:rsidTr="00EC6F69">
        <w:trPr>
          <w:trHeight w:val="144"/>
          <w:tblCellSpacing w:w="20" w:type="nil"/>
        </w:trPr>
        <w:tc>
          <w:tcPr>
            <w:tcW w:w="581" w:type="dxa"/>
            <w:tcMar>
              <w:top w:w="50" w:type="dxa"/>
              <w:left w:w="100" w:type="dxa"/>
            </w:tcMar>
            <w:vAlign w:val="center"/>
          </w:tcPr>
          <w:p w14:paraId="4C9B7377"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43</w:t>
            </w:r>
          </w:p>
        </w:tc>
        <w:tc>
          <w:tcPr>
            <w:tcW w:w="2048" w:type="dxa"/>
            <w:tcMar>
              <w:top w:w="50" w:type="dxa"/>
              <w:left w:w="100" w:type="dxa"/>
            </w:tcMar>
            <w:vAlign w:val="center"/>
          </w:tcPr>
          <w:p w14:paraId="02A97314"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Движущие</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силы</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антропогенеза</w:t>
            </w:r>
            <w:proofErr w:type="spellEnd"/>
          </w:p>
        </w:tc>
        <w:tc>
          <w:tcPr>
            <w:tcW w:w="783" w:type="dxa"/>
            <w:tcMar>
              <w:top w:w="50" w:type="dxa"/>
              <w:left w:w="100" w:type="dxa"/>
            </w:tcMar>
            <w:vAlign w:val="center"/>
          </w:tcPr>
          <w:p w14:paraId="39B06762"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 </w:t>
            </w:r>
          </w:p>
        </w:tc>
        <w:tc>
          <w:tcPr>
            <w:tcW w:w="1480" w:type="dxa"/>
            <w:tcMar>
              <w:top w:w="50" w:type="dxa"/>
              <w:left w:w="100" w:type="dxa"/>
            </w:tcMar>
            <w:vAlign w:val="center"/>
          </w:tcPr>
          <w:p w14:paraId="3F7AFF62"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6CA428D7"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70BFC2ED"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17.12.2025 </w:t>
            </w:r>
          </w:p>
        </w:tc>
        <w:tc>
          <w:tcPr>
            <w:tcW w:w="1776" w:type="dxa"/>
            <w:tcMar>
              <w:top w:w="50" w:type="dxa"/>
              <w:left w:w="100" w:type="dxa"/>
            </w:tcMar>
            <w:vAlign w:val="center"/>
          </w:tcPr>
          <w:p w14:paraId="07A60400"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02D5D235" w14:textId="77777777" w:rsidTr="00EC6F69">
        <w:trPr>
          <w:trHeight w:val="144"/>
          <w:tblCellSpacing w:w="20" w:type="nil"/>
        </w:trPr>
        <w:tc>
          <w:tcPr>
            <w:tcW w:w="581" w:type="dxa"/>
            <w:tcMar>
              <w:top w:w="50" w:type="dxa"/>
              <w:left w:w="100" w:type="dxa"/>
            </w:tcMar>
            <w:vAlign w:val="center"/>
          </w:tcPr>
          <w:p w14:paraId="5D455FE4"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44</w:t>
            </w:r>
          </w:p>
        </w:tc>
        <w:tc>
          <w:tcPr>
            <w:tcW w:w="2048" w:type="dxa"/>
            <w:tcMar>
              <w:top w:w="50" w:type="dxa"/>
              <w:left w:w="100" w:type="dxa"/>
            </w:tcMar>
            <w:vAlign w:val="center"/>
          </w:tcPr>
          <w:p w14:paraId="497C9468"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Соотношение биологических и социальных факторов в антропогенезе</w:t>
            </w:r>
          </w:p>
        </w:tc>
        <w:tc>
          <w:tcPr>
            <w:tcW w:w="783" w:type="dxa"/>
            <w:tcMar>
              <w:top w:w="50" w:type="dxa"/>
              <w:left w:w="100" w:type="dxa"/>
            </w:tcMar>
            <w:vAlign w:val="center"/>
          </w:tcPr>
          <w:p w14:paraId="4B5626CF"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431BA28C"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1637BC6A"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7343E308"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18.12.2025 </w:t>
            </w:r>
          </w:p>
        </w:tc>
        <w:tc>
          <w:tcPr>
            <w:tcW w:w="1776" w:type="dxa"/>
            <w:tcMar>
              <w:top w:w="50" w:type="dxa"/>
              <w:left w:w="100" w:type="dxa"/>
            </w:tcMar>
            <w:vAlign w:val="center"/>
          </w:tcPr>
          <w:p w14:paraId="0E699069"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62ACA9B4" w14:textId="77777777" w:rsidTr="00EC6F69">
        <w:trPr>
          <w:trHeight w:val="144"/>
          <w:tblCellSpacing w:w="20" w:type="nil"/>
        </w:trPr>
        <w:tc>
          <w:tcPr>
            <w:tcW w:w="581" w:type="dxa"/>
            <w:tcMar>
              <w:top w:w="50" w:type="dxa"/>
              <w:left w:w="100" w:type="dxa"/>
            </w:tcMar>
            <w:vAlign w:val="center"/>
          </w:tcPr>
          <w:p w14:paraId="5FEDE85C"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45</w:t>
            </w:r>
          </w:p>
        </w:tc>
        <w:tc>
          <w:tcPr>
            <w:tcW w:w="2048" w:type="dxa"/>
            <w:tcMar>
              <w:top w:w="50" w:type="dxa"/>
              <w:left w:w="100" w:type="dxa"/>
            </w:tcMar>
            <w:vAlign w:val="center"/>
          </w:tcPr>
          <w:p w14:paraId="44F7F89A"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Основные</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стадии</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антропогенеза</w:t>
            </w:r>
            <w:proofErr w:type="spellEnd"/>
          </w:p>
        </w:tc>
        <w:tc>
          <w:tcPr>
            <w:tcW w:w="783" w:type="dxa"/>
            <w:tcMar>
              <w:top w:w="50" w:type="dxa"/>
              <w:left w:w="100" w:type="dxa"/>
            </w:tcMar>
            <w:vAlign w:val="center"/>
          </w:tcPr>
          <w:p w14:paraId="7808FAFE"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 </w:t>
            </w:r>
          </w:p>
        </w:tc>
        <w:tc>
          <w:tcPr>
            <w:tcW w:w="1480" w:type="dxa"/>
            <w:tcMar>
              <w:top w:w="50" w:type="dxa"/>
              <w:left w:w="100" w:type="dxa"/>
            </w:tcMar>
            <w:vAlign w:val="center"/>
          </w:tcPr>
          <w:p w14:paraId="0B91D451"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748AEC95"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10A30312"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19.12.2025 </w:t>
            </w:r>
          </w:p>
        </w:tc>
        <w:tc>
          <w:tcPr>
            <w:tcW w:w="1776" w:type="dxa"/>
            <w:tcMar>
              <w:top w:w="50" w:type="dxa"/>
              <w:left w:w="100" w:type="dxa"/>
            </w:tcMar>
            <w:vAlign w:val="center"/>
          </w:tcPr>
          <w:p w14:paraId="58B99597"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7DE266B6" w14:textId="77777777" w:rsidTr="00EC6F69">
        <w:trPr>
          <w:trHeight w:val="144"/>
          <w:tblCellSpacing w:w="20" w:type="nil"/>
        </w:trPr>
        <w:tc>
          <w:tcPr>
            <w:tcW w:w="581" w:type="dxa"/>
            <w:tcMar>
              <w:top w:w="50" w:type="dxa"/>
              <w:left w:w="100" w:type="dxa"/>
            </w:tcMar>
            <w:vAlign w:val="center"/>
          </w:tcPr>
          <w:p w14:paraId="14F75528"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lastRenderedPageBreak/>
              <w:t>46</w:t>
            </w:r>
          </w:p>
        </w:tc>
        <w:tc>
          <w:tcPr>
            <w:tcW w:w="2048" w:type="dxa"/>
            <w:tcMar>
              <w:top w:w="50" w:type="dxa"/>
              <w:left w:w="100" w:type="dxa"/>
            </w:tcMar>
            <w:vAlign w:val="center"/>
          </w:tcPr>
          <w:p w14:paraId="6F8A8F2F"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Палеогенетика</w:t>
            </w:r>
            <w:proofErr w:type="spellEnd"/>
            <w:r w:rsidRPr="00EC6F69">
              <w:rPr>
                <w:rFonts w:ascii="Times New Roman" w:eastAsiaTheme="minorHAnsi" w:hAnsi="Times New Roman" w:cstheme="minorBidi"/>
                <w:color w:val="000000"/>
                <w:sz w:val="24"/>
              </w:rPr>
              <w:t xml:space="preserve"> и </w:t>
            </w:r>
            <w:proofErr w:type="spellStart"/>
            <w:r w:rsidRPr="00EC6F69">
              <w:rPr>
                <w:rFonts w:ascii="Times New Roman" w:eastAsiaTheme="minorHAnsi" w:hAnsi="Times New Roman" w:cstheme="minorBidi"/>
                <w:color w:val="000000"/>
                <w:sz w:val="24"/>
              </w:rPr>
              <w:t>палеогеномика</w:t>
            </w:r>
            <w:proofErr w:type="spellEnd"/>
          </w:p>
        </w:tc>
        <w:tc>
          <w:tcPr>
            <w:tcW w:w="783" w:type="dxa"/>
            <w:tcMar>
              <w:top w:w="50" w:type="dxa"/>
              <w:left w:w="100" w:type="dxa"/>
            </w:tcMar>
            <w:vAlign w:val="center"/>
          </w:tcPr>
          <w:p w14:paraId="31A3EBFF"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 </w:t>
            </w:r>
          </w:p>
        </w:tc>
        <w:tc>
          <w:tcPr>
            <w:tcW w:w="1480" w:type="dxa"/>
            <w:tcMar>
              <w:top w:w="50" w:type="dxa"/>
              <w:left w:w="100" w:type="dxa"/>
            </w:tcMar>
            <w:vAlign w:val="center"/>
          </w:tcPr>
          <w:p w14:paraId="78A15B18"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6130902B"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1F17A38E"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24.12.2025 </w:t>
            </w:r>
          </w:p>
        </w:tc>
        <w:tc>
          <w:tcPr>
            <w:tcW w:w="1776" w:type="dxa"/>
            <w:tcMar>
              <w:top w:w="50" w:type="dxa"/>
              <w:left w:w="100" w:type="dxa"/>
            </w:tcMar>
            <w:vAlign w:val="center"/>
          </w:tcPr>
          <w:p w14:paraId="68EA4192"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0002DFCF" w14:textId="77777777" w:rsidTr="00EC6F69">
        <w:trPr>
          <w:trHeight w:val="144"/>
          <w:tblCellSpacing w:w="20" w:type="nil"/>
        </w:trPr>
        <w:tc>
          <w:tcPr>
            <w:tcW w:w="581" w:type="dxa"/>
            <w:tcMar>
              <w:top w:w="50" w:type="dxa"/>
              <w:left w:w="100" w:type="dxa"/>
            </w:tcMar>
            <w:vAlign w:val="center"/>
          </w:tcPr>
          <w:p w14:paraId="718B4ACD"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47</w:t>
            </w:r>
          </w:p>
        </w:tc>
        <w:tc>
          <w:tcPr>
            <w:tcW w:w="2048" w:type="dxa"/>
            <w:tcMar>
              <w:top w:w="50" w:type="dxa"/>
              <w:left w:w="100" w:type="dxa"/>
            </w:tcMar>
            <w:vAlign w:val="center"/>
          </w:tcPr>
          <w:p w14:paraId="07C18FE4"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Эволюция</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современного</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человека</w:t>
            </w:r>
            <w:proofErr w:type="spellEnd"/>
          </w:p>
        </w:tc>
        <w:tc>
          <w:tcPr>
            <w:tcW w:w="783" w:type="dxa"/>
            <w:tcMar>
              <w:top w:w="50" w:type="dxa"/>
              <w:left w:w="100" w:type="dxa"/>
            </w:tcMar>
            <w:vAlign w:val="center"/>
          </w:tcPr>
          <w:p w14:paraId="27B9C338"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 </w:t>
            </w:r>
          </w:p>
        </w:tc>
        <w:tc>
          <w:tcPr>
            <w:tcW w:w="1480" w:type="dxa"/>
            <w:tcMar>
              <w:top w:w="50" w:type="dxa"/>
              <w:left w:w="100" w:type="dxa"/>
            </w:tcMar>
            <w:vAlign w:val="center"/>
          </w:tcPr>
          <w:p w14:paraId="1C830753"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69BCB5AB"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07925C02"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25.12.2025 </w:t>
            </w:r>
          </w:p>
        </w:tc>
        <w:tc>
          <w:tcPr>
            <w:tcW w:w="1776" w:type="dxa"/>
            <w:tcMar>
              <w:top w:w="50" w:type="dxa"/>
              <w:left w:w="100" w:type="dxa"/>
            </w:tcMar>
            <w:vAlign w:val="center"/>
          </w:tcPr>
          <w:p w14:paraId="14E06802"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25A60C7F" w14:textId="77777777" w:rsidTr="00EC6F69">
        <w:trPr>
          <w:trHeight w:val="144"/>
          <w:tblCellSpacing w:w="20" w:type="nil"/>
        </w:trPr>
        <w:tc>
          <w:tcPr>
            <w:tcW w:w="581" w:type="dxa"/>
            <w:tcMar>
              <w:top w:w="50" w:type="dxa"/>
              <w:left w:w="100" w:type="dxa"/>
            </w:tcMar>
            <w:vAlign w:val="center"/>
          </w:tcPr>
          <w:p w14:paraId="0950BBD4"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48</w:t>
            </w:r>
          </w:p>
        </w:tc>
        <w:tc>
          <w:tcPr>
            <w:tcW w:w="2048" w:type="dxa"/>
            <w:tcMar>
              <w:top w:w="50" w:type="dxa"/>
              <w:left w:w="100" w:type="dxa"/>
            </w:tcMar>
            <w:vAlign w:val="center"/>
          </w:tcPr>
          <w:p w14:paraId="79426D42"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Человеческие расы. Практическая работа «Изучение экологических адаптаций человека»</w:t>
            </w:r>
          </w:p>
        </w:tc>
        <w:tc>
          <w:tcPr>
            <w:tcW w:w="783" w:type="dxa"/>
            <w:tcMar>
              <w:top w:w="50" w:type="dxa"/>
              <w:left w:w="100" w:type="dxa"/>
            </w:tcMar>
            <w:vAlign w:val="center"/>
          </w:tcPr>
          <w:p w14:paraId="04668253"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6BA26292"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4FAC72A0"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0.5 </w:t>
            </w:r>
          </w:p>
        </w:tc>
        <w:tc>
          <w:tcPr>
            <w:tcW w:w="1154" w:type="dxa"/>
            <w:tcMar>
              <w:top w:w="50" w:type="dxa"/>
              <w:left w:w="100" w:type="dxa"/>
            </w:tcMar>
            <w:vAlign w:val="center"/>
          </w:tcPr>
          <w:p w14:paraId="25B63A12"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26.12.2025 </w:t>
            </w:r>
          </w:p>
        </w:tc>
        <w:tc>
          <w:tcPr>
            <w:tcW w:w="1776" w:type="dxa"/>
            <w:tcMar>
              <w:top w:w="50" w:type="dxa"/>
              <w:left w:w="100" w:type="dxa"/>
            </w:tcMar>
            <w:vAlign w:val="center"/>
          </w:tcPr>
          <w:p w14:paraId="5ADE8520"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6D1AC29F" w14:textId="77777777" w:rsidTr="00EC6F69">
        <w:trPr>
          <w:trHeight w:val="144"/>
          <w:tblCellSpacing w:w="20" w:type="nil"/>
        </w:trPr>
        <w:tc>
          <w:tcPr>
            <w:tcW w:w="581" w:type="dxa"/>
            <w:tcMar>
              <w:top w:w="50" w:type="dxa"/>
              <w:left w:w="100" w:type="dxa"/>
            </w:tcMar>
            <w:vAlign w:val="center"/>
          </w:tcPr>
          <w:p w14:paraId="6E3A1EE1"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49</w:t>
            </w:r>
          </w:p>
        </w:tc>
        <w:tc>
          <w:tcPr>
            <w:tcW w:w="2048" w:type="dxa"/>
            <w:tcMar>
              <w:top w:w="50" w:type="dxa"/>
              <w:left w:w="100" w:type="dxa"/>
            </w:tcMar>
            <w:vAlign w:val="center"/>
          </w:tcPr>
          <w:p w14:paraId="46BF872A"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Междисциплинарные</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методы</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антропологии</w:t>
            </w:r>
            <w:proofErr w:type="spellEnd"/>
          </w:p>
        </w:tc>
        <w:tc>
          <w:tcPr>
            <w:tcW w:w="783" w:type="dxa"/>
            <w:tcMar>
              <w:top w:w="50" w:type="dxa"/>
              <w:left w:w="100" w:type="dxa"/>
            </w:tcMar>
            <w:vAlign w:val="center"/>
          </w:tcPr>
          <w:p w14:paraId="3CB11F9D"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 </w:t>
            </w:r>
          </w:p>
        </w:tc>
        <w:tc>
          <w:tcPr>
            <w:tcW w:w="1480" w:type="dxa"/>
            <w:tcMar>
              <w:top w:w="50" w:type="dxa"/>
              <w:left w:w="100" w:type="dxa"/>
            </w:tcMar>
            <w:vAlign w:val="center"/>
          </w:tcPr>
          <w:p w14:paraId="72169D34"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6899C58E"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6E3CC78D"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14.01.2026 </w:t>
            </w:r>
          </w:p>
        </w:tc>
        <w:tc>
          <w:tcPr>
            <w:tcW w:w="1776" w:type="dxa"/>
            <w:tcMar>
              <w:top w:w="50" w:type="dxa"/>
              <w:left w:w="100" w:type="dxa"/>
            </w:tcMar>
            <w:vAlign w:val="center"/>
          </w:tcPr>
          <w:p w14:paraId="2CC06CCD"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31578816" w14:textId="77777777" w:rsidTr="00EC6F69">
        <w:trPr>
          <w:trHeight w:val="144"/>
          <w:tblCellSpacing w:w="20" w:type="nil"/>
        </w:trPr>
        <w:tc>
          <w:tcPr>
            <w:tcW w:w="581" w:type="dxa"/>
            <w:tcMar>
              <w:top w:w="50" w:type="dxa"/>
              <w:left w:w="100" w:type="dxa"/>
            </w:tcMar>
            <w:vAlign w:val="center"/>
          </w:tcPr>
          <w:p w14:paraId="36A938E9"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50</w:t>
            </w:r>
          </w:p>
        </w:tc>
        <w:tc>
          <w:tcPr>
            <w:tcW w:w="2048" w:type="dxa"/>
            <w:tcMar>
              <w:top w:w="50" w:type="dxa"/>
              <w:left w:w="100" w:type="dxa"/>
            </w:tcMar>
            <w:vAlign w:val="center"/>
          </w:tcPr>
          <w:p w14:paraId="14F912E5"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Зарождение</w:t>
            </w:r>
            <w:proofErr w:type="spellEnd"/>
            <w:r w:rsidRPr="00EC6F69">
              <w:rPr>
                <w:rFonts w:ascii="Times New Roman" w:eastAsiaTheme="minorHAnsi" w:hAnsi="Times New Roman" w:cstheme="minorBidi"/>
                <w:color w:val="000000"/>
                <w:sz w:val="24"/>
              </w:rPr>
              <w:t xml:space="preserve"> и </w:t>
            </w:r>
            <w:proofErr w:type="spellStart"/>
            <w:r w:rsidRPr="00EC6F69">
              <w:rPr>
                <w:rFonts w:ascii="Times New Roman" w:eastAsiaTheme="minorHAnsi" w:hAnsi="Times New Roman" w:cstheme="minorBidi"/>
                <w:color w:val="000000"/>
                <w:sz w:val="24"/>
              </w:rPr>
              <w:t>развитие</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экологии</w:t>
            </w:r>
            <w:proofErr w:type="spellEnd"/>
          </w:p>
        </w:tc>
        <w:tc>
          <w:tcPr>
            <w:tcW w:w="783" w:type="dxa"/>
            <w:tcMar>
              <w:top w:w="50" w:type="dxa"/>
              <w:left w:w="100" w:type="dxa"/>
            </w:tcMar>
            <w:vAlign w:val="center"/>
          </w:tcPr>
          <w:p w14:paraId="3256A346"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 </w:t>
            </w:r>
          </w:p>
        </w:tc>
        <w:tc>
          <w:tcPr>
            <w:tcW w:w="1480" w:type="dxa"/>
            <w:tcMar>
              <w:top w:w="50" w:type="dxa"/>
              <w:left w:w="100" w:type="dxa"/>
            </w:tcMar>
            <w:vAlign w:val="center"/>
          </w:tcPr>
          <w:p w14:paraId="40C2843B"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01579012"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173EC4B4"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15.01.2026 </w:t>
            </w:r>
          </w:p>
        </w:tc>
        <w:tc>
          <w:tcPr>
            <w:tcW w:w="1776" w:type="dxa"/>
            <w:tcMar>
              <w:top w:w="50" w:type="dxa"/>
              <w:left w:w="100" w:type="dxa"/>
            </w:tcMar>
            <w:vAlign w:val="center"/>
          </w:tcPr>
          <w:p w14:paraId="5E0CEFC7"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5F0D841C" w14:textId="77777777" w:rsidTr="00EC6F69">
        <w:trPr>
          <w:trHeight w:val="144"/>
          <w:tblCellSpacing w:w="20" w:type="nil"/>
        </w:trPr>
        <w:tc>
          <w:tcPr>
            <w:tcW w:w="581" w:type="dxa"/>
            <w:tcMar>
              <w:top w:w="50" w:type="dxa"/>
              <w:left w:w="100" w:type="dxa"/>
            </w:tcMar>
            <w:vAlign w:val="center"/>
          </w:tcPr>
          <w:p w14:paraId="060C8D9C"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51</w:t>
            </w:r>
          </w:p>
        </w:tc>
        <w:tc>
          <w:tcPr>
            <w:tcW w:w="2048" w:type="dxa"/>
            <w:tcMar>
              <w:top w:w="50" w:type="dxa"/>
              <w:left w:w="100" w:type="dxa"/>
            </w:tcMar>
            <w:vAlign w:val="center"/>
          </w:tcPr>
          <w:p w14:paraId="2AA15671"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Методы экологии. Лабораторная работа «Изучение методов экологических исследований»</w:t>
            </w:r>
          </w:p>
        </w:tc>
        <w:tc>
          <w:tcPr>
            <w:tcW w:w="783" w:type="dxa"/>
            <w:tcMar>
              <w:top w:w="50" w:type="dxa"/>
              <w:left w:w="100" w:type="dxa"/>
            </w:tcMar>
            <w:vAlign w:val="center"/>
          </w:tcPr>
          <w:p w14:paraId="0A7DEC72"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1BE47828"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26E2467D"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0.5 </w:t>
            </w:r>
          </w:p>
        </w:tc>
        <w:tc>
          <w:tcPr>
            <w:tcW w:w="1154" w:type="dxa"/>
            <w:tcMar>
              <w:top w:w="50" w:type="dxa"/>
              <w:left w:w="100" w:type="dxa"/>
            </w:tcMar>
            <w:vAlign w:val="center"/>
          </w:tcPr>
          <w:p w14:paraId="51B6E67A"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16.01.2026 </w:t>
            </w:r>
          </w:p>
        </w:tc>
        <w:tc>
          <w:tcPr>
            <w:tcW w:w="1776" w:type="dxa"/>
            <w:tcMar>
              <w:top w:w="50" w:type="dxa"/>
              <w:left w:w="100" w:type="dxa"/>
            </w:tcMar>
            <w:vAlign w:val="center"/>
          </w:tcPr>
          <w:p w14:paraId="70B4B195"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3319F48B" w14:textId="77777777" w:rsidTr="00EC6F69">
        <w:trPr>
          <w:trHeight w:val="144"/>
          <w:tblCellSpacing w:w="20" w:type="nil"/>
        </w:trPr>
        <w:tc>
          <w:tcPr>
            <w:tcW w:w="581" w:type="dxa"/>
            <w:tcMar>
              <w:top w:w="50" w:type="dxa"/>
              <w:left w:w="100" w:type="dxa"/>
            </w:tcMar>
            <w:vAlign w:val="center"/>
          </w:tcPr>
          <w:p w14:paraId="2491FE11"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52</w:t>
            </w:r>
          </w:p>
        </w:tc>
        <w:tc>
          <w:tcPr>
            <w:tcW w:w="2048" w:type="dxa"/>
            <w:tcMar>
              <w:top w:w="50" w:type="dxa"/>
              <w:left w:w="100" w:type="dxa"/>
            </w:tcMar>
            <w:vAlign w:val="center"/>
          </w:tcPr>
          <w:p w14:paraId="0FCC8821"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Значение экологических знаний для человека</w:t>
            </w:r>
          </w:p>
        </w:tc>
        <w:tc>
          <w:tcPr>
            <w:tcW w:w="783" w:type="dxa"/>
            <w:tcMar>
              <w:top w:w="50" w:type="dxa"/>
              <w:left w:w="100" w:type="dxa"/>
            </w:tcMar>
            <w:vAlign w:val="center"/>
          </w:tcPr>
          <w:p w14:paraId="348F0513"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6DC26E62"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5711A68D"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5B2F604A"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21.01.2026 </w:t>
            </w:r>
          </w:p>
        </w:tc>
        <w:tc>
          <w:tcPr>
            <w:tcW w:w="1776" w:type="dxa"/>
            <w:tcMar>
              <w:top w:w="50" w:type="dxa"/>
              <w:left w:w="100" w:type="dxa"/>
            </w:tcMar>
            <w:vAlign w:val="center"/>
          </w:tcPr>
          <w:p w14:paraId="438DD465"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6F103A4D" w14:textId="77777777" w:rsidTr="00EC6F69">
        <w:trPr>
          <w:trHeight w:val="144"/>
          <w:tblCellSpacing w:w="20" w:type="nil"/>
        </w:trPr>
        <w:tc>
          <w:tcPr>
            <w:tcW w:w="581" w:type="dxa"/>
            <w:tcMar>
              <w:top w:w="50" w:type="dxa"/>
              <w:left w:w="100" w:type="dxa"/>
            </w:tcMar>
            <w:vAlign w:val="center"/>
          </w:tcPr>
          <w:p w14:paraId="05C747C6"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53</w:t>
            </w:r>
          </w:p>
        </w:tc>
        <w:tc>
          <w:tcPr>
            <w:tcW w:w="2048" w:type="dxa"/>
            <w:tcMar>
              <w:top w:w="50" w:type="dxa"/>
              <w:left w:w="100" w:type="dxa"/>
            </w:tcMar>
            <w:vAlign w:val="center"/>
          </w:tcPr>
          <w:p w14:paraId="49193126"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Экологические</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факторы</w:t>
            </w:r>
            <w:proofErr w:type="spellEnd"/>
          </w:p>
        </w:tc>
        <w:tc>
          <w:tcPr>
            <w:tcW w:w="783" w:type="dxa"/>
            <w:tcMar>
              <w:top w:w="50" w:type="dxa"/>
              <w:left w:w="100" w:type="dxa"/>
            </w:tcMar>
            <w:vAlign w:val="center"/>
          </w:tcPr>
          <w:p w14:paraId="667F5DD0"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 </w:t>
            </w:r>
          </w:p>
        </w:tc>
        <w:tc>
          <w:tcPr>
            <w:tcW w:w="1480" w:type="dxa"/>
            <w:tcMar>
              <w:top w:w="50" w:type="dxa"/>
              <w:left w:w="100" w:type="dxa"/>
            </w:tcMar>
            <w:vAlign w:val="center"/>
          </w:tcPr>
          <w:p w14:paraId="3F3EDAB1"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695881E1"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037B7CD1"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22.01.2026 </w:t>
            </w:r>
          </w:p>
        </w:tc>
        <w:tc>
          <w:tcPr>
            <w:tcW w:w="1776" w:type="dxa"/>
            <w:tcMar>
              <w:top w:w="50" w:type="dxa"/>
              <w:left w:w="100" w:type="dxa"/>
            </w:tcMar>
            <w:vAlign w:val="center"/>
          </w:tcPr>
          <w:p w14:paraId="33701CDE"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766290E2" w14:textId="77777777" w:rsidTr="00EC6F69">
        <w:trPr>
          <w:trHeight w:val="144"/>
          <w:tblCellSpacing w:w="20" w:type="nil"/>
        </w:trPr>
        <w:tc>
          <w:tcPr>
            <w:tcW w:w="581" w:type="dxa"/>
            <w:tcMar>
              <w:top w:w="50" w:type="dxa"/>
              <w:left w:w="100" w:type="dxa"/>
            </w:tcMar>
            <w:vAlign w:val="center"/>
          </w:tcPr>
          <w:p w14:paraId="5C998B04"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54</w:t>
            </w:r>
          </w:p>
        </w:tc>
        <w:tc>
          <w:tcPr>
            <w:tcW w:w="2048" w:type="dxa"/>
            <w:tcMar>
              <w:top w:w="50" w:type="dxa"/>
              <w:left w:w="100" w:type="dxa"/>
            </w:tcMar>
            <w:vAlign w:val="center"/>
          </w:tcPr>
          <w:p w14:paraId="0976F9CA"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Абиотические факторы. Свет как экологический фактор. Лабораторная работа «Выявление </w:t>
            </w:r>
            <w:r w:rsidRPr="00EC6F69">
              <w:rPr>
                <w:rFonts w:ascii="Times New Roman" w:eastAsiaTheme="minorHAnsi" w:hAnsi="Times New Roman" w:cstheme="minorBidi"/>
                <w:color w:val="000000"/>
                <w:sz w:val="24"/>
                <w:lang w:val="ru-RU"/>
              </w:rPr>
              <w:lastRenderedPageBreak/>
              <w:t>приспособлений организмов к влиянию света»</w:t>
            </w:r>
          </w:p>
        </w:tc>
        <w:tc>
          <w:tcPr>
            <w:tcW w:w="783" w:type="dxa"/>
            <w:tcMar>
              <w:top w:w="50" w:type="dxa"/>
              <w:left w:w="100" w:type="dxa"/>
            </w:tcMar>
            <w:vAlign w:val="center"/>
          </w:tcPr>
          <w:p w14:paraId="34596BFD"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lastRenderedPageBreak/>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659085D3"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746AE357"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0.5 </w:t>
            </w:r>
          </w:p>
        </w:tc>
        <w:tc>
          <w:tcPr>
            <w:tcW w:w="1154" w:type="dxa"/>
            <w:tcMar>
              <w:top w:w="50" w:type="dxa"/>
              <w:left w:w="100" w:type="dxa"/>
            </w:tcMar>
            <w:vAlign w:val="center"/>
          </w:tcPr>
          <w:p w14:paraId="43A06BD4"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23.01.2026 </w:t>
            </w:r>
          </w:p>
        </w:tc>
        <w:tc>
          <w:tcPr>
            <w:tcW w:w="1776" w:type="dxa"/>
            <w:tcMar>
              <w:top w:w="50" w:type="dxa"/>
              <w:left w:w="100" w:type="dxa"/>
            </w:tcMar>
            <w:vAlign w:val="center"/>
          </w:tcPr>
          <w:p w14:paraId="7C557B27"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3C8E0971" w14:textId="77777777" w:rsidTr="00EC6F69">
        <w:trPr>
          <w:trHeight w:val="144"/>
          <w:tblCellSpacing w:w="20" w:type="nil"/>
        </w:trPr>
        <w:tc>
          <w:tcPr>
            <w:tcW w:w="581" w:type="dxa"/>
            <w:tcMar>
              <w:top w:w="50" w:type="dxa"/>
              <w:left w:w="100" w:type="dxa"/>
            </w:tcMar>
            <w:vAlign w:val="center"/>
          </w:tcPr>
          <w:p w14:paraId="3E5D28E9"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55</w:t>
            </w:r>
          </w:p>
        </w:tc>
        <w:tc>
          <w:tcPr>
            <w:tcW w:w="2048" w:type="dxa"/>
            <w:tcMar>
              <w:top w:w="50" w:type="dxa"/>
              <w:left w:w="100" w:type="dxa"/>
            </w:tcMar>
            <w:vAlign w:val="center"/>
          </w:tcPr>
          <w:p w14:paraId="16F74166"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Абиотические факторы. Температура как экологический фактор. Лабораторная работа «Выявление приспособлений организмов к влиянию температуры»</w:t>
            </w:r>
          </w:p>
        </w:tc>
        <w:tc>
          <w:tcPr>
            <w:tcW w:w="783" w:type="dxa"/>
            <w:tcMar>
              <w:top w:w="50" w:type="dxa"/>
              <w:left w:w="100" w:type="dxa"/>
            </w:tcMar>
            <w:vAlign w:val="center"/>
          </w:tcPr>
          <w:p w14:paraId="269495DC"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2D45EE6B"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6ED83C03"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0.5 </w:t>
            </w:r>
          </w:p>
        </w:tc>
        <w:tc>
          <w:tcPr>
            <w:tcW w:w="1154" w:type="dxa"/>
            <w:tcMar>
              <w:top w:w="50" w:type="dxa"/>
              <w:left w:w="100" w:type="dxa"/>
            </w:tcMar>
            <w:vAlign w:val="center"/>
          </w:tcPr>
          <w:p w14:paraId="78832151"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28.01.2026 </w:t>
            </w:r>
          </w:p>
        </w:tc>
        <w:tc>
          <w:tcPr>
            <w:tcW w:w="1776" w:type="dxa"/>
            <w:tcMar>
              <w:top w:w="50" w:type="dxa"/>
              <w:left w:w="100" w:type="dxa"/>
            </w:tcMar>
            <w:vAlign w:val="center"/>
          </w:tcPr>
          <w:p w14:paraId="59A225B9"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0D12116B" w14:textId="77777777" w:rsidTr="00EC6F69">
        <w:trPr>
          <w:trHeight w:val="144"/>
          <w:tblCellSpacing w:w="20" w:type="nil"/>
        </w:trPr>
        <w:tc>
          <w:tcPr>
            <w:tcW w:w="581" w:type="dxa"/>
            <w:tcMar>
              <w:top w:w="50" w:type="dxa"/>
              <w:left w:w="100" w:type="dxa"/>
            </w:tcMar>
            <w:vAlign w:val="center"/>
          </w:tcPr>
          <w:p w14:paraId="300D08B9"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56</w:t>
            </w:r>
          </w:p>
        </w:tc>
        <w:tc>
          <w:tcPr>
            <w:tcW w:w="2048" w:type="dxa"/>
            <w:tcMar>
              <w:top w:w="50" w:type="dxa"/>
              <w:left w:w="100" w:type="dxa"/>
            </w:tcMar>
            <w:vAlign w:val="center"/>
          </w:tcPr>
          <w:p w14:paraId="7F145E6C"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Абиотические факторы. Влажность как экологический фактор. Лабораторная работа «Анатомические особенности растений из разных мест обитания»</w:t>
            </w:r>
          </w:p>
        </w:tc>
        <w:tc>
          <w:tcPr>
            <w:tcW w:w="783" w:type="dxa"/>
            <w:tcMar>
              <w:top w:w="50" w:type="dxa"/>
              <w:left w:w="100" w:type="dxa"/>
            </w:tcMar>
            <w:vAlign w:val="center"/>
          </w:tcPr>
          <w:p w14:paraId="4B773E6F"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38A30310"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60B95560"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0.5 </w:t>
            </w:r>
          </w:p>
        </w:tc>
        <w:tc>
          <w:tcPr>
            <w:tcW w:w="1154" w:type="dxa"/>
            <w:tcMar>
              <w:top w:w="50" w:type="dxa"/>
              <w:left w:w="100" w:type="dxa"/>
            </w:tcMar>
            <w:vAlign w:val="center"/>
          </w:tcPr>
          <w:p w14:paraId="410D388A"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29.01.2026 </w:t>
            </w:r>
          </w:p>
        </w:tc>
        <w:tc>
          <w:tcPr>
            <w:tcW w:w="1776" w:type="dxa"/>
            <w:tcMar>
              <w:top w:w="50" w:type="dxa"/>
              <w:left w:w="100" w:type="dxa"/>
            </w:tcMar>
            <w:vAlign w:val="center"/>
          </w:tcPr>
          <w:p w14:paraId="333ED8DB"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3A33D66B" w14:textId="77777777" w:rsidTr="00EC6F69">
        <w:trPr>
          <w:trHeight w:val="144"/>
          <w:tblCellSpacing w:w="20" w:type="nil"/>
        </w:trPr>
        <w:tc>
          <w:tcPr>
            <w:tcW w:w="581" w:type="dxa"/>
            <w:tcMar>
              <w:top w:w="50" w:type="dxa"/>
              <w:left w:w="100" w:type="dxa"/>
            </w:tcMar>
            <w:vAlign w:val="center"/>
          </w:tcPr>
          <w:p w14:paraId="0932F0C5"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57</w:t>
            </w:r>
          </w:p>
        </w:tc>
        <w:tc>
          <w:tcPr>
            <w:tcW w:w="2048" w:type="dxa"/>
            <w:tcMar>
              <w:top w:w="50" w:type="dxa"/>
              <w:left w:w="100" w:type="dxa"/>
            </w:tcMar>
            <w:vAlign w:val="center"/>
          </w:tcPr>
          <w:p w14:paraId="024B6034"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Среды</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обитания</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организмов</w:t>
            </w:r>
            <w:proofErr w:type="spellEnd"/>
          </w:p>
        </w:tc>
        <w:tc>
          <w:tcPr>
            <w:tcW w:w="783" w:type="dxa"/>
            <w:tcMar>
              <w:top w:w="50" w:type="dxa"/>
              <w:left w:w="100" w:type="dxa"/>
            </w:tcMar>
            <w:vAlign w:val="center"/>
          </w:tcPr>
          <w:p w14:paraId="20B66BEE"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 </w:t>
            </w:r>
          </w:p>
        </w:tc>
        <w:tc>
          <w:tcPr>
            <w:tcW w:w="1480" w:type="dxa"/>
            <w:tcMar>
              <w:top w:w="50" w:type="dxa"/>
              <w:left w:w="100" w:type="dxa"/>
            </w:tcMar>
            <w:vAlign w:val="center"/>
          </w:tcPr>
          <w:p w14:paraId="1157566B"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5E9AFFE4"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7B57B06E"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30.01.2026 </w:t>
            </w:r>
          </w:p>
        </w:tc>
        <w:tc>
          <w:tcPr>
            <w:tcW w:w="1776" w:type="dxa"/>
            <w:tcMar>
              <w:top w:w="50" w:type="dxa"/>
              <w:left w:w="100" w:type="dxa"/>
            </w:tcMar>
            <w:vAlign w:val="center"/>
          </w:tcPr>
          <w:p w14:paraId="6E186DA9"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50F7273A" w14:textId="77777777" w:rsidTr="00EC6F69">
        <w:trPr>
          <w:trHeight w:val="144"/>
          <w:tblCellSpacing w:w="20" w:type="nil"/>
        </w:trPr>
        <w:tc>
          <w:tcPr>
            <w:tcW w:w="581" w:type="dxa"/>
            <w:tcMar>
              <w:top w:w="50" w:type="dxa"/>
              <w:left w:w="100" w:type="dxa"/>
            </w:tcMar>
            <w:vAlign w:val="center"/>
          </w:tcPr>
          <w:p w14:paraId="71B5A19B"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58</w:t>
            </w:r>
          </w:p>
        </w:tc>
        <w:tc>
          <w:tcPr>
            <w:tcW w:w="2048" w:type="dxa"/>
            <w:tcMar>
              <w:top w:w="50" w:type="dxa"/>
              <w:left w:w="100" w:type="dxa"/>
            </w:tcMar>
            <w:vAlign w:val="center"/>
          </w:tcPr>
          <w:p w14:paraId="6005B63C"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Биологические</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ритмы</w:t>
            </w:r>
            <w:proofErr w:type="spellEnd"/>
          </w:p>
        </w:tc>
        <w:tc>
          <w:tcPr>
            <w:tcW w:w="783" w:type="dxa"/>
            <w:tcMar>
              <w:top w:w="50" w:type="dxa"/>
              <w:left w:w="100" w:type="dxa"/>
            </w:tcMar>
            <w:vAlign w:val="center"/>
          </w:tcPr>
          <w:p w14:paraId="562D109C"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 </w:t>
            </w:r>
          </w:p>
        </w:tc>
        <w:tc>
          <w:tcPr>
            <w:tcW w:w="1480" w:type="dxa"/>
            <w:tcMar>
              <w:top w:w="50" w:type="dxa"/>
              <w:left w:w="100" w:type="dxa"/>
            </w:tcMar>
            <w:vAlign w:val="center"/>
          </w:tcPr>
          <w:p w14:paraId="19E31155"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371CA97E"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619F28C7"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04.02.2026 </w:t>
            </w:r>
          </w:p>
        </w:tc>
        <w:tc>
          <w:tcPr>
            <w:tcW w:w="1776" w:type="dxa"/>
            <w:tcMar>
              <w:top w:w="50" w:type="dxa"/>
              <w:left w:w="100" w:type="dxa"/>
            </w:tcMar>
            <w:vAlign w:val="center"/>
          </w:tcPr>
          <w:p w14:paraId="31EC4A9D"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30D0A233" w14:textId="77777777" w:rsidTr="00EC6F69">
        <w:trPr>
          <w:trHeight w:val="144"/>
          <w:tblCellSpacing w:w="20" w:type="nil"/>
        </w:trPr>
        <w:tc>
          <w:tcPr>
            <w:tcW w:w="581" w:type="dxa"/>
            <w:tcMar>
              <w:top w:w="50" w:type="dxa"/>
              <w:left w:w="100" w:type="dxa"/>
            </w:tcMar>
            <w:vAlign w:val="center"/>
          </w:tcPr>
          <w:p w14:paraId="34A8ACC5"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59</w:t>
            </w:r>
          </w:p>
        </w:tc>
        <w:tc>
          <w:tcPr>
            <w:tcW w:w="2048" w:type="dxa"/>
            <w:tcMar>
              <w:top w:w="50" w:type="dxa"/>
              <w:left w:w="100" w:type="dxa"/>
            </w:tcMar>
            <w:vAlign w:val="center"/>
          </w:tcPr>
          <w:p w14:paraId="45F8CD18"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Жизненные</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формы</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организмов</w:t>
            </w:r>
            <w:proofErr w:type="spellEnd"/>
          </w:p>
        </w:tc>
        <w:tc>
          <w:tcPr>
            <w:tcW w:w="783" w:type="dxa"/>
            <w:tcMar>
              <w:top w:w="50" w:type="dxa"/>
              <w:left w:w="100" w:type="dxa"/>
            </w:tcMar>
            <w:vAlign w:val="center"/>
          </w:tcPr>
          <w:p w14:paraId="74E0EF27"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 </w:t>
            </w:r>
          </w:p>
        </w:tc>
        <w:tc>
          <w:tcPr>
            <w:tcW w:w="1480" w:type="dxa"/>
            <w:tcMar>
              <w:top w:w="50" w:type="dxa"/>
              <w:left w:w="100" w:type="dxa"/>
            </w:tcMar>
            <w:vAlign w:val="center"/>
          </w:tcPr>
          <w:p w14:paraId="74439869"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603AEE0D"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4FCB56F1"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05.02.2026 </w:t>
            </w:r>
          </w:p>
        </w:tc>
        <w:tc>
          <w:tcPr>
            <w:tcW w:w="1776" w:type="dxa"/>
            <w:tcMar>
              <w:top w:w="50" w:type="dxa"/>
              <w:left w:w="100" w:type="dxa"/>
            </w:tcMar>
            <w:vAlign w:val="center"/>
          </w:tcPr>
          <w:p w14:paraId="46D33CCF"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233ED992" w14:textId="77777777" w:rsidTr="00EC6F69">
        <w:trPr>
          <w:trHeight w:val="144"/>
          <w:tblCellSpacing w:w="20" w:type="nil"/>
        </w:trPr>
        <w:tc>
          <w:tcPr>
            <w:tcW w:w="581" w:type="dxa"/>
            <w:tcMar>
              <w:top w:w="50" w:type="dxa"/>
              <w:left w:w="100" w:type="dxa"/>
            </w:tcMar>
            <w:vAlign w:val="center"/>
          </w:tcPr>
          <w:p w14:paraId="4EEB3F91"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60</w:t>
            </w:r>
          </w:p>
        </w:tc>
        <w:tc>
          <w:tcPr>
            <w:tcW w:w="2048" w:type="dxa"/>
            <w:tcMar>
              <w:top w:w="50" w:type="dxa"/>
              <w:left w:w="100" w:type="dxa"/>
            </w:tcMar>
            <w:vAlign w:val="center"/>
          </w:tcPr>
          <w:p w14:paraId="31F26AA1"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Биотические</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факторы</w:t>
            </w:r>
            <w:proofErr w:type="spellEnd"/>
          </w:p>
        </w:tc>
        <w:tc>
          <w:tcPr>
            <w:tcW w:w="783" w:type="dxa"/>
            <w:tcMar>
              <w:top w:w="50" w:type="dxa"/>
              <w:left w:w="100" w:type="dxa"/>
            </w:tcMar>
            <w:vAlign w:val="center"/>
          </w:tcPr>
          <w:p w14:paraId="3BF16ADF"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 </w:t>
            </w:r>
          </w:p>
        </w:tc>
        <w:tc>
          <w:tcPr>
            <w:tcW w:w="1480" w:type="dxa"/>
            <w:tcMar>
              <w:top w:w="50" w:type="dxa"/>
              <w:left w:w="100" w:type="dxa"/>
            </w:tcMar>
            <w:vAlign w:val="center"/>
          </w:tcPr>
          <w:p w14:paraId="379DB252"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37CECE4E"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13CD4A00"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06.02.2026 </w:t>
            </w:r>
          </w:p>
        </w:tc>
        <w:tc>
          <w:tcPr>
            <w:tcW w:w="1776" w:type="dxa"/>
            <w:tcMar>
              <w:top w:w="50" w:type="dxa"/>
              <w:left w:w="100" w:type="dxa"/>
            </w:tcMar>
            <w:vAlign w:val="center"/>
          </w:tcPr>
          <w:p w14:paraId="459C964D"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60838A79" w14:textId="77777777" w:rsidTr="00EC6F69">
        <w:trPr>
          <w:trHeight w:val="144"/>
          <w:tblCellSpacing w:w="20" w:type="nil"/>
        </w:trPr>
        <w:tc>
          <w:tcPr>
            <w:tcW w:w="581" w:type="dxa"/>
            <w:tcMar>
              <w:top w:w="50" w:type="dxa"/>
              <w:left w:w="100" w:type="dxa"/>
            </w:tcMar>
            <w:vAlign w:val="center"/>
          </w:tcPr>
          <w:p w14:paraId="3D2D8876"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61</w:t>
            </w:r>
          </w:p>
        </w:tc>
        <w:tc>
          <w:tcPr>
            <w:tcW w:w="2048" w:type="dxa"/>
            <w:tcMar>
              <w:top w:w="50" w:type="dxa"/>
              <w:left w:w="100" w:type="dxa"/>
            </w:tcMar>
            <w:vAlign w:val="center"/>
          </w:tcPr>
          <w:p w14:paraId="16D8E937"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Значение биотических взаимодействий </w:t>
            </w:r>
            <w:r w:rsidRPr="00EC6F69">
              <w:rPr>
                <w:rFonts w:ascii="Times New Roman" w:eastAsiaTheme="minorHAnsi" w:hAnsi="Times New Roman" w:cstheme="minorBidi"/>
                <w:color w:val="000000"/>
                <w:sz w:val="24"/>
                <w:lang w:val="ru-RU"/>
              </w:rPr>
              <w:lastRenderedPageBreak/>
              <w:t>для существования организмов в среде обитания</w:t>
            </w:r>
          </w:p>
        </w:tc>
        <w:tc>
          <w:tcPr>
            <w:tcW w:w="783" w:type="dxa"/>
            <w:tcMar>
              <w:top w:w="50" w:type="dxa"/>
              <w:left w:w="100" w:type="dxa"/>
            </w:tcMar>
            <w:vAlign w:val="center"/>
          </w:tcPr>
          <w:p w14:paraId="1A77AE5C"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lastRenderedPageBreak/>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7C68CEEB"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5BD702DB"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62958491"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11.02.2026 </w:t>
            </w:r>
          </w:p>
        </w:tc>
        <w:tc>
          <w:tcPr>
            <w:tcW w:w="1776" w:type="dxa"/>
            <w:tcMar>
              <w:top w:w="50" w:type="dxa"/>
              <w:left w:w="100" w:type="dxa"/>
            </w:tcMar>
            <w:vAlign w:val="center"/>
          </w:tcPr>
          <w:p w14:paraId="1D0B95EE"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7A6C04F6" w14:textId="77777777" w:rsidTr="00EC6F69">
        <w:trPr>
          <w:trHeight w:val="144"/>
          <w:tblCellSpacing w:w="20" w:type="nil"/>
        </w:trPr>
        <w:tc>
          <w:tcPr>
            <w:tcW w:w="581" w:type="dxa"/>
            <w:tcMar>
              <w:top w:w="50" w:type="dxa"/>
              <w:left w:w="100" w:type="dxa"/>
            </w:tcMar>
            <w:vAlign w:val="center"/>
          </w:tcPr>
          <w:p w14:paraId="31643AF2"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62</w:t>
            </w:r>
          </w:p>
        </w:tc>
        <w:tc>
          <w:tcPr>
            <w:tcW w:w="2048" w:type="dxa"/>
            <w:tcMar>
              <w:top w:w="50" w:type="dxa"/>
              <w:left w:w="100" w:type="dxa"/>
            </w:tcMar>
            <w:vAlign w:val="center"/>
          </w:tcPr>
          <w:p w14:paraId="6D361A79"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Экологические</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характеристики</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популяции</w:t>
            </w:r>
            <w:proofErr w:type="spellEnd"/>
          </w:p>
        </w:tc>
        <w:tc>
          <w:tcPr>
            <w:tcW w:w="783" w:type="dxa"/>
            <w:tcMar>
              <w:top w:w="50" w:type="dxa"/>
              <w:left w:w="100" w:type="dxa"/>
            </w:tcMar>
            <w:vAlign w:val="center"/>
          </w:tcPr>
          <w:p w14:paraId="4FA27583"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 </w:t>
            </w:r>
          </w:p>
        </w:tc>
        <w:tc>
          <w:tcPr>
            <w:tcW w:w="1480" w:type="dxa"/>
            <w:tcMar>
              <w:top w:w="50" w:type="dxa"/>
              <w:left w:w="100" w:type="dxa"/>
            </w:tcMar>
            <w:vAlign w:val="center"/>
          </w:tcPr>
          <w:p w14:paraId="26830F9D"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0CFAB887"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0985D941"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12.02.2026 </w:t>
            </w:r>
          </w:p>
        </w:tc>
        <w:tc>
          <w:tcPr>
            <w:tcW w:w="1776" w:type="dxa"/>
            <w:tcMar>
              <w:top w:w="50" w:type="dxa"/>
              <w:left w:w="100" w:type="dxa"/>
            </w:tcMar>
            <w:vAlign w:val="center"/>
          </w:tcPr>
          <w:p w14:paraId="6EEC4DA7"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40334F00" w14:textId="77777777" w:rsidTr="00EC6F69">
        <w:trPr>
          <w:trHeight w:val="144"/>
          <w:tblCellSpacing w:w="20" w:type="nil"/>
        </w:trPr>
        <w:tc>
          <w:tcPr>
            <w:tcW w:w="581" w:type="dxa"/>
            <w:tcMar>
              <w:top w:w="50" w:type="dxa"/>
              <w:left w:w="100" w:type="dxa"/>
            </w:tcMar>
            <w:vAlign w:val="center"/>
          </w:tcPr>
          <w:p w14:paraId="1D0756F7"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63</w:t>
            </w:r>
          </w:p>
        </w:tc>
        <w:tc>
          <w:tcPr>
            <w:tcW w:w="2048" w:type="dxa"/>
            <w:tcMar>
              <w:top w:w="50" w:type="dxa"/>
              <w:left w:w="100" w:type="dxa"/>
            </w:tcMar>
            <w:vAlign w:val="center"/>
          </w:tcPr>
          <w:p w14:paraId="3DA0167A"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Основные показатели популяции: численность, плотность, возрастная и половая структура</w:t>
            </w:r>
          </w:p>
        </w:tc>
        <w:tc>
          <w:tcPr>
            <w:tcW w:w="783" w:type="dxa"/>
            <w:tcMar>
              <w:top w:w="50" w:type="dxa"/>
              <w:left w:w="100" w:type="dxa"/>
            </w:tcMar>
            <w:vAlign w:val="center"/>
          </w:tcPr>
          <w:p w14:paraId="418B0A81"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0E1EDBF2"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50E887AA"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03A959CE"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13.02.2026 </w:t>
            </w:r>
          </w:p>
        </w:tc>
        <w:tc>
          <w:tcPr>
            <w:tcW w:w="1776" w:type="dxa"/>
            <w:tcMar>
              <w:top w:w="50" w:type="dxa"/>
              <w:left w:w="100" w:type="dxa"/>
            </w:tcMar>
            <w:vAlign w:val="center"/>
          </w:tcPr>
          <w:p w14:paraId="12E6ED89"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5EEAF224" w14:textId="77777777" w:rsidTr="00EC6F69">
        <w:trPr>
          <w:trHeight w:val="144"/>
          <w:tblCellSpacing w:w="20" w:type="nil"/>
        </w:trPr>
        <w:tc>
          <w:tcPr>
            <w:tcW w:w="581" w:type="dxa"/>
            <w:tcMar>
              <w:top w:w="50" w:type="dxa"/>
              <w:left w:w="100" w:type="dxa"/>
            </w:tcMar>
            <w:vAlign w:val="center"/>
          </w:tcPr>
          <w:p w14:paraId="0B6A8F9D"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64</w:t>
            </w:r>
          </w:p>
        </w:tc>
        <w:tc>
          <w:tcPr>
            <w:tcW w:w="2048" w:type="dxa"/>
            <w:tcMar>
              <w:top w:w="50" w:type="dxa"/>
              <w:left w:w="100" w:type="dxa"/>
            </w:tcMar>
            <w:vAlign w:val="center"/>
          </w:tcPr>
          <w:p w14:paraId="121440FF"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Основные показатели популяции: рождаемость, прирост, темп роста, смертность, миграции</w:t>
            </w:r>
          </w:p>
        </w:tc>
        <w:tc>
          <w:tcPr>
            <w:tcW w:w="783" w:type="dxa"/>
            <w:tcMar>
              <w:top w:w="50" w:type="dxa"/>
              <w:left w:w="100" w:type="dxa"/>
            </w:tcMar>
            <w:vAlign w:val="center"/>
          </w:tcPr>
          <w:p w14:paraId="2E0E2AA3"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70868B4D"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749AEBE0"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7657E795"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18.02.2026 </w:t>
            </w:r>
          </w:p>
        </w:tc>
        <w:tc>
          <w:tcPr>
            <w:tcW w:w="1776" w:type="dxa"/>
            <w:tcMar>
              <w:top w:w="50" w:type="dxa"/>
              <w:left w:w="100" w:type="dxa"/>
            </w:tcMar>
            <w:vAlign w:val="center"/>
          </w:tcPr>
          <w:p w14:paraId="255C3F09"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287EB00F" w14:textId="77777777" w:rsidTr="00EC6F69">
        <w:trPr>
          <w:trHeight w:val="144"/>
          <w:tblCellSpacing w:w="20" w:type="nil"/>
        </w:trPr>
        <w:tc>
          <w:tcPr>
            <w:tcW w:w="581" w:type="dxa"/>
            <w:tcMar>
              <w:top w:w="50" w:type="dxa"/>
              <w:left w:w="100" w:type="dxa"/>
            </w:tcMar>
            <w:vAlign w:val="center"/>
          </w:tcPr>
          <w:p w14:paraId="76583FEB"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65</w:t>
            </w:r>
          </w:p>
        </w:tc>
        <w:tc>
          <w:tcPr>
            <w:tcW w:w="2048" w:type="dxa"/>
            <w:tcMar>
              <w:top w:w="50" w:type="dxa"/>
              <w:left w:w="100" w:type="dxa"/>
            </w:tcMar>
            <w:vAlign w:val="center"/>
          </w:tcPr>
          <w:p w14:paraId="32990957"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Экологическая</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структура</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популяции</w:t>
            </w:r>
            <w:proofErr w:type="spellEnd"/>
          </w:p>
        </w:tc>
        <w:tc>
          <w:tcPr>
            <w:tcW w:w="783" w:type="dxa"/>
            <w:tcMar>
              <w:top w:w="50" w:type="dxa"/>
              <w:left w:w="100" w:type="dxa"/>
            </w:tcMar>
            <w:vAlign w:val="center"/>
          </w:tcPr>
          <w:p w14:paraId="340828E5"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 </w:t>
            </w:r>
          </w:p>
        </w:tc>
        <w:tc>
          <w:tcPr>
            <w:tcW w:w="1480" w:type="dxa"/>
            <w:tcMar>
              <w:top w:w="50" w:type="dxa"/>
              <w:left w:w="100" w:type="dxa"/>
            </w:tcMar>
            <w:vAlign w:val="center"/>
          </w:tcPr>
          <w:p w14:paraId="3815AE50"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32CCF3BA"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7BAEF70A"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19.02.2026 </w:t>
            </w:r>
          </w:p>
        </w:tc>
        <w:tc>
          <w:tcPr>
            <w:tcW w:w="1776" w:type="dxa"/>
            <w:tcMar>
              <w:top w:w="50" w:type="dxa"/>
              <w:left w:w="100" w:type="dxa"/>
            </w:tcMar>
            <w:vAlign w:val="center"/>
          </w:tcPr>
          <w:p w14:paraId="02483DFC"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7E996A3D" w14:textId="77777777" w:rsidTr="00EC6F69">
        <w:trPr>
          <w:trHeight w:val="144"/>
          <w:tblCellSpacing w:w="20" w:type="nil"/>
        </w:trPr>
        <w:tc>
          <w:tcPr>
            <w:tcW w:w="581" w:type="dxa"/>
            <w:tcMar>
              <w:top w:w="50" w:type="dxa"/>
              <w:left w:w="100" w:type="dxa"/>
            </w:tcMar>
            <w:vAlign w:val="center"/>
          </w:tcPr>
          <w:p w14:paraId="1F34FC2E"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66</w:t>
            </w:r>
          </w:p>
        </w:tc>
        <w:tc>
          <w:tcPr>
            <w:tcW w:w="2048" w:type="dxa"/>
            <w:tcMar>
              <w:top w:w="50" w:type="dxa"/>
              <w:left w:w="100" w:type="dxa"/>
            </w:tcMar>
            <w:vAlign w:val="center"/>
          </w:tcPr>
          <w:p w14:paraId="4EBB3B30"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Динамика популяции и её регуляция</w:t>
            </w:r>
          </w:p>
        </w:tc>
        <w:tc>
          <w:tcPr>
            <w:tcW w:w="783" w:type="dxa"/>
            <w:tcMar>
              <w:top w:w="50" w:type="dxa"/>
              <w:left w:w="100" w:type="dxa"/>
            </w:tcMar>
            <w:vAlign w:val="center"/>
          </w:tcPr>
          <w:p w14:paraId="7FDA8F67"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7EBC62FE"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1C2E9ECA"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438E703E"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20.02.2026 </w:t>
            </w:r>
          </w:p>
        </w:tc>
        <w:tc>
          <w:tcPr>
            <w:tcW w:w="1776" w:type="dxa"/>
            <w:tcMar>
              <w:top w:w="50" w:type="dxa"/>
              <w:left w:w="100" w:type="dxa"/>
            </w:tcMar>
            <w:vAlign w:val="center"/>
          </w:tcPr>
          <w:p w14:paraId="4A74D197"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607D5F3B" w14:textId="77777777" w:rsidTr="00EC6F69">
        <w:trPr>
          <w:trHeight w:val="144"/>
          <w:tblCellSpacing w:w="20" w:type="nil"/>
        </w:trPr>
        <w:tc>
          <w:tcPr>
            <w:tcW w:w="581" w:type="dxa"/>
            <w:tcMar>
              <w:top w:w="50" w:type="dxa"/>
              <w:left w:w="100" w:type="dxa"/>
            </w:tcMar>
            <w:vAlign w:val="center"/>
          </w:tcPr>
          <w:p w14:paraId="5E8DA4F0"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67</w:t>
            </w:r>
          </w:p>
        </w:tc>
        <w:tc>
          <w:tcPr>
            <w:tcW w:w="2048" w:type="dxa"/>
            <w:tcMar>
              <w:top w:w="50" w:type="dxa"/>
              <w:left w:w="100" w:type="dxa"/>
            </w:tcMar>
            <w:vAlign w:val="center"/>
          </w:tcPr>
          <w:p w14:paraId="7AFD71E9"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Кривые роста численности популяции. Кривые выживания</w:t>
            </w:r>
          </w:p>
        </w:tc>
        <w:tc>
          <w:tcPr>
            <w:tcW w:w="783" w:type="dxa"/>
            <w:tcMar>
              <w:top w:w="50" w:type="dxa"/>
              <w:left w:w="100" w:type="dxa"/>
            </w:tcMar>
            <w:vAlign w:val="center"/>
          </w:tcPr>
          <w:p w14:paraId="6807F8F8"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14E72FB7"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041E4F5C"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19D721AA"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25.02.2026 </w:t>
            </w:r>
          </w:p>
        </w:tc>
        <w:tc>
          <w:tcPr>
            <w:tcW w:w="1776" w:type="dxa"/>
            <w:tcMar>
              <w:top w:w="50" w:type="dxa"/>
              <w:left w:w="100" w:type="dxa"/>
            </w:tcMar>
            <w:vAlign w:val="center"/>
          </w:tcPr>
          <w:p w14:paraId="6D3334CC"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45E69FBF" w14:textId="77777777" w:rsidTr="00EC6F69">
        <w:trPr>
          <w:trHeight w:val="144"/>
          <w:tblCellSpacing w:w="20" w:type="nil"/>
        </w:trPr>
        <w:tc>
          <w:tcPr>
            <w:tcW w:w="581" w:type="dxa"/>
            <w:tcMar>
              <w:top w:w="50" w:type="dxa"/>
              <w:left w:w="100" w:type="dxa"/>
            </w:tcMar>
            <w:vAlign w:val="center"/>
          </w:tcPr>
          <w:p w14:paraId="44BB54A4"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68</w:t>
            </w:r>
          </w:p>
        </w:tc>
        <w:tc>
          <w:tcPr>
            <w:tcW w:w="2048" w:type="dxa"/>
            <w:tcMar>
              <w:top w:w="50" w:type="dxa"/>
              <w:left w:w="100" w:type="dxa"/>
            </w:tcMar>
            <w:vAlign w:val="center"/>
          </w:tcPr>
          <w:p w14:paraId="61AAFB3B"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Экологическая ниша вида. Лабораторная работа «Приспособления семян растений к расселению»</w:t>
            </w:r>
          </w:p>
        </w:tc>
        <w:tc>
          <w:tcPr>
            <w:tcW w:w="783" w:type="dxa"/>
            <w:tcMar>
              <w:top w:w="50" w:type="dxa"/>
              <w:left w:w="100" w:type="dxa"/>
            </w:tcMar>
            <w:vAlign w:val="center"/>
          </w:tcPr>
          <w:p w14:paraId="7774F699"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5D254890"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7A5D9540"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0.5 </w:t>
            </w:r>
          </w:p>
        </w:tc>
        <w:tc>
          <w:tcPr>
            <w:tcW w:w="1154" w:type="dxa"/>
            <w:tcMar>
              <w:top w:w="50" w:type="dxa"/>
              <w:left w:w="100" w:type="dxa"/>
            </w:tcMar>
            <w:vAlign w:val="center"/>
          </w:tcPr>
          <w:p w14:paraId="7333A964"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26.02.2026 </w:t>
            </w:r>
          </w:p>
        </w:tc>
        <w:tc>
          <w:tcPr>
            <w:tcW w:w="1776" w:type="dxa"/>
            <w:tcMar>
              <w:top w:w="50" w:type="dxa"/>
              <w:left w:w="100" w:type="dxa"/>
            </w:tcMar>
            <w:vAlign w:val="center"/>
          </w:tcPr>
          <w:p w14:paraId="1FF645F6"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3E93AAEE" w14:textId="77777777" w:rsidTr="00EC6F69">
        <w:trPr>
          <w:trHeight w:val="144"/>
          <w:tblCellSpacing w:w="20" w:type="nil"/>
        </w:trPr>
        <w:tc>
          <w:tcPr>
            <w:tcW w:w="581" w:type="dxa"/>
            <w:tcMar>
              <w:top w:w="50" w:type="dxa"/>
              <w:left w:w="100" w:type="dxa"/>
            </w:tcMar>
            <w:vAlign w:val="center"/>
          </w:tcPr>
          <w:p w14:paraId="3B8B30C3"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lastRenderedPageBreak/>
              <w:t>69</w:t>
            </w:r>
          </w:p>
        </w:tc>
        <w:tc>
          <w:tcPr>
            <w:tcW w:w="2048" w:type="dxa"/>
            <w:tcMar>
              <w:top w:w="50" w:type="dxa"/>
              <w:left w:w="100" w:type="dxa"/>
            </w:tcMar>
            <w:vAlign w:val="center"/>
          </w:tcPr>
          <w:p w14:paraId="65DA8287"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Вид</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как</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система</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популяций</w:t>
            </w:r>
            <w:proofErr w:type="spellEnd"/>
          </w:p>
        </w:tc>
        <w:tc>
          <w:tcPr>
            <w:tcW w:w="783" w:type="dxa"/>
            <w:tcMar>
              <w:top w:w="50" w:type="dxa"/>
              <w:left w:w="100" w:type="dxa"/>
            </w:tcMar>
            <w:vAlign w:val="center"/>
          </w:tcPr>
          <w:p w14:paraId="0ACE5F25"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 </w:t>
            </w:r>
          </w:p>
        </w:tc>
        <w:tc>
          <w:tcPr>
            <w:tcW w:w="1480" w:type="dxa"/>
            <w:tcMar>
              <w:top w:w="50" w:type="dxa"/>
              <w:left w:w="100" w:type="dxa"/>
            </w:tcMar>
            <w:vAlign w:val="center"/>
          </w:tcPr>
          <w:p w14:paraId="2A24C9B6"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605B1897"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21CB5204"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27.02.2026 </w:t>
            </w:r>
          </w:p>
        </w:tc>
        <w:tc>
          <w:tcPr>
            <w:tcW w:w="1776" w:type="dxa"/>
            <w:tcMar>
              <w:top w:w="50" w:type="dxa"/>
              <w:left w:w="100" w:type="dxa"/>
            </w:tcMar>
            <w:vAlign w:val="center"/>
          </w:tcPr>
          <w:p w14:paraId="10163248"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73A16069" w14:textId="77777777" w:rsidTr="00EC6F69">
        <w:trPr>
          <w:trHeight w:val="144"/>
          <w:tblCellSpacing w:w="20" w:type="nil"/>
        </w:trPr>
        <w:tc>
          <w:tcPr>
            <w:tcW w:w="581" w:type="dxa"/>
            <w:tcMar>
              <w:top w:w="50" w:type="dxa"/>
              <w:left w:w="100" w:type="dxa"/>
            </w:tcMar>
            <w:vAlign w:val="center"/>
          </w:tcPr>
          <w:p w14:paraId="42113DD5"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70</w:t>
            </w:r>
          </w:p>
        </w:tc>
        <w:tc>
          <w:tcPr>
            <w:tcW w:w="2048" w:type="dxa"/>
            <w:tcMar>
              <w:top w:w="50" w:type="dxa"/>
              <w:left w:w="100" w:type="dxa"/>
            </w:tcMar>
            <w:vAlign w:val="center"/>
          </w:tcPr>
          <w:p w14:paraId="2A7DF843"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Закономерности поведения и миграций животных</w:t>
            </w:r>
          </w:p>
        </w:tc>
        <w:tc>
          <w:tcPr>
            <w:tcW w:w="783" w:type="dxa"/>
            <w:tcMar>
              <w:top w:w="50" w:type="dxa"/>
              <w:left w:w="100" w:type="dxa"/>
            </w:tcMar>
            <w:vAlign w:val="center"/>
          </w:tcPr>
          <w:p w14:paraId="3DA9DAB0"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38375C31"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3ED89DDD"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172D0DDD"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04.03.2026 </w:t>
            </w:r>
          </w:p>
        </w:tc>
        <w:tc>
          <w:tcPr>
            <w:tcW w:w="1776" w:type="dxa"/>
            <w:tcMar>
              <w:top w:w="50" w:type="dxa"/>
              <w:left w:w="100" w:type="dxa"/>
            </w:tcMar>
            <w:vAlign w:val="center"/>
          </w:tcPr>
          <w:p w14:paraId="3679A450"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1F6CBC77" w14:textId="77777777" w:rsidTr="00EC6F69">
        <w:trPr>
          <w:trHeight w:val="144"/>
          <w:tblCellSpacing w:w="20" w:type="nil"/>
        </w:trPr>
        <w:tc>
          <w:tcPr>
            <w:tcW w:w="581" w:type="dxa"/>
            <w:tcMar>
              <w:top w:w="50" w:type="dxa"/>
              <w:left w:w="100" w:type="dxa"/>
            </w:tcMar>
            <w:vAlign w:val="center"/>
          </w:tcPr>
          <w:p w14:paraId="10FC83B3"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71</w:t>
            </w:r>
          </w:p>
        </w:tc>
        <w:tc>
          <w:tcPr>
            <w:tcW w:w="2048" w:type="dxa"/>
            <w:tcMar>
              <w:top w:w="50" w:type="dxa"/>
              <w:left w:w="100" w:type="dxa"/>
            </w:tcMar>
            <w:vAlign w:val="center"/>
          </w:tcPr>
          <w:p w14:paraId="42551EB4"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Сообщество</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организмов</w:t>
            </w:r>
            <w:proofErr w:type="spellEnd"/>
            <w:r w:rsidRPr="00EC6F69">
              <w:rPr>
                <w:rFonts w:ascii="Times New Roman" w:eastAsiaTheme="minorHAnsi" w:hAnsi="Times New Roman" w:cstheme="minorBidi"/>
                <w:color w:val="000000"/>
                <w:sz w:val="24"/>
              </w:rPr>
              <w:t xml:space="preserve"> — </w:t>
            </w:r>
            <w:proofErr w:type="spellStart"/>
            <w:r w:rsidRPr="00EC6F69">
              <w:rPr>
                <w:rFonts w:ascii="Times New Roman" w:eastAsiaTheme="minorHAnsi" w:hAnsi="Times New Roman" w:cstheme="minorBidi"/>
                <w:color w:val="000000"/>
                <w:sz w:val="24"/>
              </w:rPr>
              <w:t>биоценоз</w:t>
            </w:r>
            <w:proofErr w:type="spellEnd"/>
          </w:p>
        </w:tc>
        <w:tc>
          <w:tcPr>
            <w:tcW w:w="783" w:type="dxa"/>
            <w:tcMar>
              <w:top w:w="50" w:type="dxa"/>
              <w:left w:w="100" w:type="dxa"/>
            </w:tcMar>
            <w:vAlign w:val="center"/>
          </w:tcPr>
          <w:p w14:paraId="5687AD77"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 </w:t>
            </w:r>
          </w:p>
        </w:tc>
        <w:tc>
          <w:tcPr>
            <w:tcW w:w="1480" w:type="dxa"/>
            <w:tcMar>
              <w:top w:w="50" w:type="dxa"/>
              <w:left w:w="100" w:type="dxa"/>
            </w:tcMar>
            <w:vAlign w:val="center"/>
          </w:tcPr>
          <w:p w14:paraId="2E169269"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32FB9A5D"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795DC1EA"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05.03.2026 </w:t>
            </w:r>
          </w:p>
        </w:tc>
        <w:tc>
          <w:tcPr>
            <w:tcW w:w="1776" w:type="dxa"/>
            <w:tcMar>
              <w:top w:w="50" w:type="dxa"/>
              <w:left w:w="100" w:type="dxa"/>
            </w:tcMar>
            <w:vAlign w:val="center"/>
          </w:tcPr>
          <w:p w14:paraId="1CE52FF0"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750D6FC6" w14:textId="77777777" w:rsidTr="00EC6F69">
        <w:trPr>
          <w:trHeight w:val="144"/>
          <w:tblCellSpacing w:w="20" w:type="nil"/>
        </w:trPr>
        <w:tc>
          <w:tcPr>
            <w:tcW w:w="581" w:type="dxa"/>
            <w:tcMar>
              <w:top w:w="50" w:type="dxa"/>
              <w:left w:w="100" w:type="dxa"/>
            </w:tcMar>
            <w:vAlign w:val="center"/>
          </w:tcPr>
          <w:p w14:paraId="2986F680"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72</w:t>
            </w:r>
          </w:p>
        </w:tc>
        <w:tc>
          <w:tcPr>
            <w:tcW w:w="2048" w:type="dxa"/>
            <w:tcMar>
              <w:top w:w="50" w:type="dxa"/>
              <w:left w:w="100" w:type="dxa"/>
            </w:tcMar>
            <w:vAlign w:val="center"/>
          </w:tcPr>
          <w:p w14:paraId="39AB5B1A"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Экосистема</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как</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открытая</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система</w:t>
            </w:r>
            <w:proofErr w:type="spellEnd"/>
          </w:p>
        </w:tc>
        <w:tc>
          <w:tcPr>
            <w:tcW w:w="783" w:type="dxa"/>
            <w:tcMar>
              <w:top w:w="50" w:type="dxa"/>
              <w:left w:w="100" w:type="dxa"/>
            </w:tcMar>
            <w:vAlign w:val="center"/>
          </w:tcPr>
          <w:p w14:paraId="7DD2BCAC"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 </w:t>
            </w:r>
          </w:p>
        </w:tc>
        <w:tc>
          <w:tcPr>
            <w:tcW w:w="1480" w:type="dxa"/>
            <w:tcMar>
              <w:top w:w="50" w:type="dxa"/>
              <w:left w:w="100" w:type="dxa"/>
            </w:tcMar>
            <w:vAlign w:val="center"/>
          </w:tcPr>
          <w:p w14:paraId="189D1696"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5D7834F5"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67948B3F"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06.03.2026 </w:t>
            </w:r>
          </w:p>
        </w:tc>
        <w:tc>
          <w:tcPr>
            <w:tcW w:w="1776" w:type="dxa"/>
            <w:tcMar>
              <w:top w:w="50" w:type="dxa"/>
              <w:left w:w="100" w:type="dxa"/>
            </w:tcMar>
            <w:vAlign w:val="center"/>
          </w:tcPr>
          <w:p w14:paraId="48AECD79"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398C7717" w14:textId="77777777" w:rsidTr="00EC6F69">
        <w:trPr>
          <w:trHeight w:val="144"/>
          <w:tblCellSpacing w:w="20" w:type="nil"/>
        </w:trPr>
        <w:tc>
          <w:tcPr>
            <w:tcW w:w="581" w:type="dxa"/>
            <w:tcMar>
              <w:top w:w="50" w:type="dxa"/>
              <w:left w:w="100" w:type="dxa"/>
            </w:tcMar>
            <w:vAlign w:val="center"/>
          </w:tcPr>
          <w:p w14:paraId="1F85F073"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73</w:t>
            </w:r>
          </w:p>
        </w:tc>
        <w:tc>
          <w:tcPr>
            <w:tcW w:w="2048" w:type="dxa"/>
            <w:tcMar>
              <w:top w:w="50" w:type="dxa"/>
              <w:left w:w="100" w:type="dxa"/>
            </w:tcMar>
            <w:vAlign w:val="center"/>
          </w:tcPr>
          <w:p w14:paraId="70662672"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Круговорот веществ и поток энергии в экосистеме</w:t>
            </w:r>
          </w:p>
        </w:tc>
        <w:tc>
          <w:tcPr>
            <w:tcW w:w="783" w:type="dxa"/>
            <w:tcMar>
              <w:top w:w="50" w:type="dxa"/>
              <w:left w:w="100" w:type="dxa"/>
            </w:tcMar>
            <w:vAlign w:val="center"/>
          </w:tcPr>
          <w:p w14:paraId="19DDC5DF"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6BFCC98F"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5BCD7313"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73C4911E"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11.03.2026 </w:t>
            </w:r>
          </w:p>
        </w:tc>
        <w:tc>
          <w:tcPr>
            <w:tcW w:w="1776" w:type="dxa"/>
            <w:tcMar>
              <w:top w:w="50" w:type="dxa"/>
              <w:left w:w="100" w:type="dxa"/>
            </w:tcMar>
            <w:vAlign w:val="center"/>
          </w:tcPr>
          <w:p w14:paraId="57001758"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69E6D947" w14:textId="77777777" w:rsidTr="00EC6F69">
        <w:trPr>
          <w:trHeight w:val="144"/>
          <w:tblCellSpacing w:w="20" w:type="nil"/>
        </w:trPr>
        <w:tc>
          <w:tcPr>
            <w:tcW w:w="581" w:type="dxa"/>
            <w:tcMar>
              <w:top w:w="50" w:type="dxa"/>
              <w:left w:w="100" w:type="dxa"/>
            </w:tcMar>
            <w:vAlign w:val="center"/>
          </w:tcPr>
          <w:p w14:paraId="5CC18B50"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74</w:t>
            </w:r>
          </w:p>
        </w:tc>
        <w:tc>
          <w:tcPr>
            <w:tcW w:w="2048" w:type="dxa"/>
            <w:tcMar>
              <w:top w:w="50" w:type="dxa"/>
              <w:left w:w="100" w:type="dxa"/>
            </w:tcMar>
            <w:vAlign w:val="center"/>
          </w:tcPr>
          <w:p w14:paraId="080A73BA"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Основные</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показатели</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экосистемы</w:t>
            </w:r>
            <w:proofErr w:type="spellEnd"/>
          </w:p>
        </w:tc>
        <w:tc>
          <w:tcPr>
            <w:tcW w:w="783" w:type="dxa"/>
            <w:tcMar>
              <w:top w:w="50" w:type="dxa"/>
              <w:left w:w="100" w:type="dxa"/>
            </w:tcMar>
            <w:vAlign w:val="center"/>
          </w:tcPr>
          <w:p w14:paraId="14065D1F"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 </w:t>
            </w:r>
          </w:p>
        </w:tc>
        <w:tc>
          <w:tcPr>
            <w:tcW w:w="1480" w:type="dxa"/>
            <w:tcMar>
              <w:top w:w="50" w:type="dxa"/>
              <w:left w:w="100" w:type="dxa"/>
            </w:tcMar>
            <w:vAlign w:val="center"/>
          </w:tcPr>
          <w:p w14:paraId="532F2ABA"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538711D0"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7FC33625"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12.03.2026 </w:t>
            </w:r>
          </w:p>
        </w:tc>
        <w:tc>
          <w:tcPr>
            <w:tcW w:w="1776" w:type="dxa"/>
            <w:tcMar>
              <w:top w:w="50" w:type="dxa"/>
              <w:left w:w="100" w:type="dxa"/>
            </w:tcMar>
            <w:vAlign w:val="center"/>
          </w:tcPr>
          <w:p w14:paraId="7F01249F"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17B6F2F6" w14:textId="77777777" w:rsidTr="00EC6F69">
        <w:trPr>
          <w:trHeight w:val="144"/>
          <w:tblCellSpacing w:w="20" w:type="nil"/>
        </w:trPr>
        <w:tc>
          <w:tcPr>
            <w:tcW w:w="581" w:type="dxa"/>
            <w:tcMar>
              <w:top w:w="50" w:type="dxa"/>
              <w:left w:w="100" w:type="dxa"/>
            </w:tcMar>
            <w:vAlign w:val="center"/>
          </w:tcPr>
          <w:p w14:paraId="582A59D3"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75</w:t>
            </w:r>
          </w:p>
        </w:tc>
        <w:tc>
          <w:tcPr>
            <w:tcW w:w="2048" w:type="dxa"/>
            <w:tcMar>
              <w:top w:w="50" w:type="dxa"/>
              <w:left w:w="100" w:type="dxa"/>
            </w:tcMar>
            <w:vAlign w:val="center"/>
          </w:tcPr>
          <w:p w14:paraId="6BC4D61B"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Экологические</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пирамиды</w:t>
            </w:r>
            <w:proofErr w:type="spellEnd"/>
          </w:p>
        </w:tc>
        <w:tc>
          <w:tcPr>
            <w:tcW w:w="783" w:type="dxa"/>
            <w:tcMar>
              <w:top w:w="50" w:type="dxa"/>
              <w:left w:w="100" w:type="dxa"/>
            </w:tcMar>
            <w:vAlign w:val="center"/>
          </w:tcPr>
          <w:p w14:paraId="7956BD92"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 </w:t>
            </w:r>
          </w:p>
        </w:tc>
        <w:tc>
          <w:tcPr>
            <w:tcW w:w="1480" w:type="dxa"/>
            <w:tcMar>
              <w:top w:w="50" w:type="dxa"/>
              <w:left w:w="100" w:type="dxa"/>
            </w:tcMar>
            <w:vAlign w:val="center"/>
          </w:tcPr>
          <w:p w14:paraId="0FB37C4F"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73B49652"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71F7CDC2"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13.03.2026 </w:t>
            </w:r>
          </w:p>
        </w:tc>
        <w:tc>
          <w:tcPr>
            <w:tcW w:w="1776" w:type="dxa"/>
            <w:tcMar>
              <w:top w:w="50" w:type="dxa"/>
              <w:left w:w="100" w:type="dxa"/>
            </w:tcMar>
            <w:vAlign w:val="center"/>
          </w:tcPr>
          <w:p w14:paraId="4A9D82FD"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5E45EB11" w14:textId="77777777" w:rsidTr="00EC6F69">
        <w:trPr>
          <w:trHeight w:val="144"/>
          <w:tblCellSpacing w:w="20" w:type="nil"/>
        </w:trPr>
        <w:tc>
          <w:tcPr>
            <w:tcW w:w="581" w:type="dxa"/>
            <w:tcMar>
              <w:top w:w="50" w:type="dxa"/>
              <w:left w:w="100" w:type="dxa"/>
            </w:tcMar>
            <w:vAlign w:val="center"/>
          </w:tcPr>
          <w:p w14:paraId="6093930B"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76</w:t>
            </w:r>
          </w:p>
        </w:tc>
        <w:tc>
          <w:tcPr>
            <w:tcW w:w="2048" w:type="dxa"/>
            <w:tcMar>
              <w:top w:w="50" w:type="dxa"/>
              <w:left w:w="100" w:type="dxa"/>
            </w:tcMar>
            <w:vAlign w:val="center"/>
          </w:tcPr>
          <w:p w14:paraId="187CF85F"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Изменения</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сообществ</w:t>
            </w:r>
            <w:proofErr w:type="spellEnd"/>
            <w:r w:rsidRPr="00EC6F69">
              <w:rPr>
                <w:rFonts w:ascii="Times New Roman" w:eastAsiaTheme="minorHAnsi" w:hAnsi="Times New Roman" w:cstheme="minorBidi"/>
                <w:color w:val="000000"/>
                <w:sz w:val="24"/>
              </w:rPr>
              <w:t xml:space="preserve"> — </w:t>
            </w:r>
            <w:proofErr w:type="spellStart"/>
            <w:r w:rsidRPr="00EC6F69">
              <w:rPr>
                <w:rFonts w:ascii="Times New Roman" w:eastAsiaTheme="minorHAnsi" w:hAnsi="Times New Roman" w:cstheme="minorBidi"/>
                <w:color w:val="000000"/>
                <w:sz w:val="24"/>
              </w:rPr>
              <w:t>сукцессии</w:t>
            </w:r>
            <w:proofErr w:type="spellEnd"/>
          </w:p>
        </w:tc>
        <w:tc>
          <w:tcPr>
            <w:tcW w:w="783" w:type="dxa"/>
            <w:tcMar>
              <w:top w:w="50" w:type="dxa"/>
              <w:left w:w="100" w:type="dxa"/>
            </w:tcMar>
            <w:vAlign w:val="center"/>
          </w:tcPr>
          <w:p w14:paraId="0D511328"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 </w:t>
            </w:r>
          </w:p>
        </w:tc>
        <w:tc>
          <w:tcPr>
            <w:tcW w:w="1480" w:type="dxa"/>
            <w:tcMar>
              <w:top w:w="50" w:type="dxa"/>
              <w:left w:w="100" w:type="dxa"/>
            </w:tcMar>
            <w:vAlign w:val="center"/>
          </w:tcPr>
          <w:p w14:paraId="7A58934F"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33183D3A"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43F1B9E7"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18.03.2026 </w:t>
            </w:r>
          </w:p>
        </w:tc>
        <w:tc>
          <w:tcPr>
            <w:tcW w:w="1776" w:type="dxa"/>
            <w:tcMar>
              <w:top w:w="50" w:type="dxa"/>
              <w:left w:w="100" w:type="dxa"/>
            </w:tcMar>
            <w:vAlign w:val="center"/>
          </w:tcPr>
          <w:p w14:paraId="2B75B8F9"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49F0110B" w14:textId="77777777" w:rsidTr="00EC6F69">
        <w:trPr>
          <w:trHeight w:val="144"/>
          <w:tblCellSpacing w:w="20" w:type="nil"/>
        </w:trPr>
        <w:tc>
          <w:tcPr>
            <w:tcW w:w="581" w:type="dxa"/>
            <w:tcMar>
              <w:top w:w="50" w:type="dxa"/>
              <w:left w:w="100" w:type="dxa"/>
            </w:tcMar>
            <w:vAlign w:val="center"/>
          </w:tcPr>
          <w:p w14:paraId="3B57D75F"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77</w:t>
            </w:r>
          </w:p>
        </w:tc>
        <w:tc>
          <w:tcPr>
            <w:tcW w:w="2048" w:type="dxa"/>
            <w:tcMar>
              <w:top w:w="50" w:type="dxa"/>
              <w:left w:w="100" w:type="dxa"/>
            </w:tcMar>
            <w:vAlign w:val="center"/>
          </w:tcPr>
          <w:p w14:paraId="33EE3C71"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Природные экосистемы. Экосистемы озер и рек. </w:t>
            </w:r>
            <w:proofErr w:type="spellStart"/>
            <w:r w:rsidRPr="00EC6F69">
              <w:rPr>
                <w:rFonts w:ascii="Times New Roman" w:eastAsiaTheme="minorHAnsi" w:hAnsi="Times New Roman" w:cstheme="minorBidi"/>
                <w:color w:val="000000"/>
                <w:sz w:val="24"/>
              </w:rPr>
              <w:t>Экосистемы</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морей</w:t>
            </w:r>
            <w:proofErr w:type="spellEnd"/>
            <w:r w:rsidRPr="00EC6F69">
              <w:rPr>
                <w:rFonts w:ascii="Times New Roman" w:eastAsiaTheme="minorHAnsi" w:hAnsi="Times New Roman" w:cstheme="minorBidi"/>
                <w:color w:val="000000"/>
                <w:sz w:val="24"/>
              </w:rPr>
              <w:t xml:space="preserve"> и </w:t>
            </w:r>
            <w:proofErr w:type="spellStart"/>
            <w:r w:rsidRPr="00EC6F69">
              <w:rPr>
                <w:rFonts w:ascii="Times New Roman" w:eastAsiaTheme="minorHAnsi" w:hAnsi="Times New Roman" w:cstheme="minorBidi"/>
                <w:color w:val="000000"/>
                <w:sz w:val="24"/>
              </w:rPr>
              <w:t>океанов</w:t>
            </w:r>
            <w:proofErr w:type="spellEnd"/>
          </w:p>
        </w:tc>
        <w:tc>
          <w:tcPr>
            <w:tcW w:w="783" w:type="dxa"/>
            <w:tcMar>
              <w:top w:w="50" w:type="dxa"/>
              <w:left w:w="100" w:type="dxa"/>
            </w:tcMar>
            <w:vAlign w:val="center"/>
          </w:tcPr>
          <w:p w14:paraId="5591883A"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 </w:t>
            </w:r>
          </w:p>
        </w:tc>
        <w:tc>
          <w:tcPr>
            <w:tcW w:w="1480" w:type="dxa"/>
            <w:tcMar>
              <w:top w:w="50" w:type="dxa"/>
              <w:left w:w="100" w:type="dxa"/>
            </w:tcMar>
            <w:vAlign w:val="center"/>
          </w:tcPr>
          <w:p w14:paraId="4B23F65B"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3DAEE05E"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78E251C8"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19.03.2026 </w:t>
            </w:r>
          </w:p>
        </w:tc>
        <w:tc>
          <w:tcPr>
            <w:tcW w:w="1776" w:type="dxa"/>
            <w:tcMar>
              <w:top w:w="50" w:type="dxa"/>
              <w:left w:w="100" w:type="dxa"/>
            </w:tcMar>
            <w:vAlign w:val="center"/>
          </w:tcPr>
          <w:p w14:paraId="1D686B7B"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7A256459" w14:textId="77777777" w:rsidTr="00EC6F69">
        <w:trPr>
          <w:trHeight w:val="144"/>
          <w:tblCellSpacing w:w="20" w:type="nil"/>
        </w:trPr>
        <w:tc>
          <w:tcPr>
            <w:tcW w:w="581" w:type="dxa"/>
            <w:tcMar>
              <w:top w:w="50" w:type="dxa"/>
              <w:left w:w="100" w:type="dxa"/>
            </w:tcMar>
            <w:vAlign w:val="center"/>
          </w:tcPr>
          <w:p w14:paraId="19CAB827"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78</w:t>
            </w:r>
          </w:p>
        </w:tc>
        <w:tc>
          <w:tcPr>
            <w:tcW w:w="2048" w:type="dxa"/>
            <w:tcMar>
              <w:top w:w="50" w:type="dxa"/>
              <w:left w:w="100" w:type="dxa"/>
            </w:tcMar>
            <w:vAlign w:val="center"/>
          </w:tcPr>
          <w:p w14:paraId="11076BE4"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Природные экосистемы. Экосистемы тундр, лесов, степей, пустынь</w:t>
            </w:r>
          </w:p>
        </w:tc>
        <w:tc>
          <w:tcPr>
            <w:tcW w:w="783" w:type="dxa"/>
            <w:tcMar>
              <w:top w:w="50" w:type="dxa"/>
              <w:left w:w="100" w:type="dxa"/>
            </w:tcMar>
            <w:vAlign w:val="center"/>
          </w:tcPr>
          <w:p w14:paraId="64C2B463"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1C8F1A66"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38F48C21"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18B095FF"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20.03.2026 </w:t>
            </w:r>
          </w:p>
        </w:tc>
        <w:tc>
          <w:tcPr>
            <w:tcW w:w="1776" w:type="dxa"/>
            <w:tcMar>
              <w:top w:w="50" w:type="dxa"/>
              <w:left w:w="100" w:type="dxa"/>
            </w:tcMar>
            <w:vAlign w:val="center"/>
          </w:tcPr>
          <w:p w14:paraId="49772077"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6FF4DAC2" w14:textId="77777777" w:rsidTr="00EC6F69">
        <w:trPr>
          <w:trHeight w:val="144"/>
          <w:tblCellSpacing w:w="20" w:type="nil"/>
        </w:trPr>
        <w:tc>
          <w:tcPr>
            <w:tcW w:w="581" w:type="dxa"/>
            <w:tcMar>
              <w:top w:w="50" w:type="dxa"/>
              <w:left w:w="100" w:type="dxa"/>
            </w:tcMar>
            <w:vAlign w:val="center"/>
          </w:tcPr>
          <w:p w14:paraId="0787927C"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79</w:t>
            </w:r>
          </w:p>
        </w:tc>
        <w:tc>
          <w:tcPr>
            <w:tcW w:w="2048" w:type="dxa"/>
            <w:tcMar>
              <w:top w:w="50" w:type="dxa"/>
              <w:left w:w="100" w:type="dxa"/>
            </w:tcMar>
            <w:vAlign w:val="center"/>
          </w:tcPr>
          <w:p w14:paraId="770B651A"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Антропогенные</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экосистемы</w:t>
            </w:r>
            <w:proofErr w:type="spellEnd"/>
          </w:p>
        </w:tc>
        <w:tc>
          <w:tcPr>
            <w:tcW w:w="783" w:type="dxa"/>
            <w:tcMar>
              <w:top w:w="50" w:type="dxa"/>
              <w:left w:w="100" w:type="dxa"/>
            </w:tcMar>
            <w:vAlign w:val="center"/>
          </w:tcPr>
          <w:p w14:paraId="0B329048"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 </w:t>
            </w:r>
          </w:p>
        </w:tc>
        <w:tc>
          <w:tcPr>
            <w:tcW w:w="1480" w:type="dxa"/>
            <w:tcMar>
              <w:top w:w="50" w:type="dxa"/>
              <w:left w:w="100" w:type="dxa"/>
            </w:tcMar>
            <w:vAlign w:val="center"/>
          </w:tcPr>
          <w:p w14:paraId="2DD5DB1F"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0043FA40"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4AE40F63"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25.03.2026 </w:t>
            </w:r>
          </w:p>
        </w:tc>
        <w:tc>
          <w:tcPr>
            <w:tcW w:w="1776" w:type="dxa"/>
            <w:tcMar>
              <w:top w:w="50" w:type="dxa"/>
              <w:left w:w="100" w:type="dxa"/>
            </w:tcMar>
            <w:vAlign w:val="center"/>
          </w:tcPr>
          <w:p w14:paraId="2A2F3444"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1A0997AD" w14:textId="77777777" w:rsidTr="00EC6F69">
        <w:trPr>
          <w:trHeight w:val="144"/>
          <w:tblCellSpacing w:w="20" w:type="nil"/>
        </w:trPr>
        <w:tc>
          <w:tcPr>
            <w:tcW w:w="581" w:type="dxa"/>
            <w:tcMar>
              <w:top w:w="50" w:type="dxa"/>
              <w:left w:w="100" w:type="dxa"/>
            </w:tcMar>
            <w:vAlign w:val="center"/>
          </w:tcPr>
          <w:p w14:paraId="1F793E50"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lastRenderedPageBreak/>
              <w:t>80</w:t>
            </w:r>
          </w:p>
        </w:tc>
        <w:tc>
          <w:tcPr>
            <w:tcW w:w="2048" w:type="dxa"/>
            <w:tcMar>
              <w:top w:w="50" w:type="dxa"/>
              <w:left w:w="100" w:type="dxa"/>
            </w:tcMar>
            <w:vAlign w:val="center"/>
          </w:tcPr>
          <w:p w14:paraId="09584407" w14:textId="77777777" w:rsidR="00EC6F69" w:rsidRPr="00EC6F69" w:rsidRDefault="00EC6F69" w:rsidP="00EC6F69">
            <w:pPr>
              <w:spacing w:after="0"/>
              <w:ind w:left="135"/>
              <w:rPr>
                <w:rFonts w:asciiTheme="minorHAnsi" w:eastAsiaTheme="minorHAnsi" w:hAnsiTheme="minorHAnsi" w:cstheme="minorBidi"/>
                <w:lang w:val="ru-RU"/>
              </w:rPr>
            </w:pPr>
            <w:proofErr w:type="spellStart"/>
            <w:r w:rsidRPr="00EC6F69">
              <w:rPr>
                <w:rFonts w:ascii="Times New Roman" w:eastAsiaTheme="minorHAnsi" w:hAnsi="Times New Roman" w:cstheme="minorBidi"/>
                <w:color w:val="000000"/>
                <w:sz w:val="24"/>
                <w:lang w:val="ru-RU"/>
              </w:rPr>
              <w:t>Урбоэкосистемы</w:t>
            </w:r>
            <w:proofErr w:type="spellEnd"/>
            <w:r w:rsidRPr="00EC6F69">
              <w:rPr>
                <w:rFonts w:ascii="Times New Roman" w:eastAsiaTheme="minorHAnsi" w:hAnsi="Times New Roman" w:cstheme="minorBidi"/>
                <w:color w:val="000000"/>
                <w:sz w:val="24"/>
                <w:lang w:val="ru-RU"/>
              </w:rPr>
              <w:t xml:space="preserve">. Практическая работа «Изучение и описание </w:t>
            </w:r>
            <w:proofErr w:type="spellStart"/>
            <w:r w:rsidRPr="00EC6F69">
              <w:rPr>
                <w:rFonts w:ascii="Times New Roman" w:eastAsiaTheme="minorHAnsi" w:hAnsi="Times New Roman" w:cstheme="minorBidi"/>
                <w:color w:val="000000"/>
                <w:sz w:val="24"/>
                <w:lang w:val="ru-RU"/>
              </w:rPr>
              <w:t>урбоэкосистемы</w:t>
            </w:r>
            <w:proofErr w:type="spellEnd"/>
            <w:r w:rsidRPr="00EC6F69">
              <w:rPr>
                <w:rFonts w:ascii="Times New Roman" w:eastAsiaTheme="minorHAnsi" w:hAnsi="Times New Roman" w:cstheme="minorBidi"/>
                <w:color w:val="000000"/>
                <w:sz w:val="24"/>
                <w:lang w:val="ru-RU"/>
              </w:rPr>
              <w:t>»</w:t>
            </w:r>
          </w:p>
        </w:tc>
        <w:tc>
          <w:tcPr>
            <w:tcW w:w="783" w:type="dxa"/>
            <w:tcMar>
              <w:top w:w="50" w:type="dxa"/>
              <w:left w:w="100" w:type="dxa"/>
            </w:tcMar>
            <w:vAlign w:val="center"/>
          </w:tcPr>
          <w:p w14:paraId="1A368687"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38D3B58C"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2CE880CB"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0.5 </w:t>
            </w:r>
          </w:p>
        </w:tc>
        <w:tc>
          <w:tcPr>
            <w:tcW w:w="1154" w:type="dxa"/>
            <w:tcMar>
              <w:top w:w="50" w:type="dxa"/>
              <w:left w:w="100" w:type="dxa"/>
            </w:tcMar>
            <w:vAlign w:val="center"/>
          </w:tcPr>
          <w:p w14:paraId="6EA1C9C7"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26.03.2026 </w:t>
            </w:r>
          </w:p>
        </w:tc>
        <w:tc>
          <w:tcPr>
            <w:tcW w:w="1776" w:type="dxa"/>
            <w:tcMar>
              <w:top w:w="50" w:type="dxa"/>
              <w:left w:w="100" w:type="dxa"/>
            </w:tcMar>
            <w:vAlign w:val="center"/>
          </w:tcPr>
          <w:p w14:paraId="4FC6D5EC"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62F63E34" w14:textId="77777777" w:rsidTr="00EC6F69">
        <w:trPr>
          <w:trHeight w:val="144"/>
          <w:tblCellSpacing w:w="20" w:type="nil"/>
        </w:trPr>
        <w:tc>
          <w:tcPr>
            <w:tcW w:w="581" w:type="dxa"/>
            <w:tcMar>
              <w:top w:w="50" w:type="dxa"/>
              <w:left w:w="100" w:type="dxa"/>
            </w:tcMar>
            <w:vAlign w:val="center"/>
          </w:tcPr>
          <w:p w14:paraId="7D0C929F"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81</w:t>
            </w:r>
          </w:p>
        </w:tc>
        <w:tc>
          <w:tcPr>
            <w:tcW w:w="2048" w:type="dxa"/>
            <w:tcMar>
              <w:top w:w="50" w:type="dxa"/>
              <w:left w:w="100" w:type="dxa"/>
            </w:tcMar>
            <w:vAlign w:val="center"/>
          </w:tcPr>
          <w:p w14:paraId="6661E89A"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Закономерности формирования основных взаимодействий организмов в экосистемах</w:t>
            </w:r>
          </w:p>
        </w:tc>
        <w:tc>
          <w:tcPr>
            <w:tcW w:w="783" w:type="dxa"/>
            <w:tcMar>
              <w:top w:w="50" w:type="dxa"/>
              <w:left w:w="100" w:type="dxa"/>
            </w:tcMar>
            <w:vAlign w:val="center"/>
          </w:tcPr>
          <w:p w14:paraId="55254C1D"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12E5CB28"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14AF701C"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296CACF4"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27.03.2026 </w:t>
            </w:r>
          </w:p>
        </w:tc>
        <w:tc>
          <w:tcPr>
            <w:tcW w:w="1776" w:type="dxa"/>
            <w:tcMar>
              <w:top w:w="50" w:type="dxa"/>
              <w:left w:w="100" w:type="dxa"/>
            </w:tcMar>
            <w:vAlign w:val="center"/>
          </w:tcPr>
          <w:p w14:paraId="4933CAC2"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7E70C8B8" w14:textId="77777777" w:rsidTr="00EC6F69">
        <w:trPr>
          <w:trHeight w:val="144"/>
          <w:tblCellSpacing w:w="20" w:type="nil"/>
        </w:trPr>
        <w:tc>
          <w:tcPr>
            <w:tcW w:w="581" w:type="dxa"/>
            <w:tcMar>
              <w:top w:w="50" w:type="dxa"/>
              <w:left w:w="100" w:type="dxa"/>
            </w:tcMar>
            <w:vAlign w:val="center"/>
          </w:tcPr>
          <w:p w14:paraId="1BBD46E8"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82</w:t>
            </w:r>
          </w:p>
        </w:tc>
        <w:tc>
          <w:tcPr>
            <w:tcW w:w="2048" w:type="dxa"/>
            <w:tcMar>
              <w:top w:w="50" w:type="dxa"/>
              <w:left w:w="100" w:type="dxa"/>
            </w:tcMar>
            <w:vAlign w:val="center"/>
          </w:tcPr>
          <w:p w14:paraId="4755E8FB"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Механизмы воздействия загрязнений разных типов на </w:t>
            </w:r>
            <w:proofErr w:type="spellStart"/>
            <w:r w:rsidRPr="00EC6F69">
              <w:rPr>
                <w:rFonts w:ascii="Times New Roman" w:eastAsiaTheme="minorHAnsi" w:hAnsi="Times New Roman" w:cstheme="minorBidi"/>
                <w:color w:val="000000"/>
                <w:sz w:val="24"/>
                <w:lang w:val="ru-RU"/>
              </w:rPr>
              <w:t>суборганизменном</w:t>
            </w:r>
            <w:proofErr w:type="spellEnd"/>
            <w:r w:rsidRPr="00EC6F69">
              <w:rPr>
                <w:rFonts w:ascii="Times New Roman" w:eastAsiaTheme="minorHAnsi" w:hAnsi="Times New Roman" w:cstheme="minorBidi"/>
                <w:color w:val="000000"/>
                <w:sz w:val="24"/>
                <w:lang w:val="ru-RU"/>
              </w:rPr>
              <w:t xml:space="preserve">, организменном, популяционном и </w:t>
            </w:r>
            <w:proofErr w:type="spellStart"/>
            <w:r w:rsidRPr="00EC6F69">
              <w:rPr>
                <w:rFonts w:ascii="Times New Roman" w:eastAsiaTheme="minorHAnsi" w:hAnsi="Times New Roman" w:cstheme="minorBidi"/>
                <w:color w:val="000000"/>
                <w:sz w:val="24"/>
                <w:lang w:val="ru-RU"/>
              </w:rPr>
              <w:t>экосистемном</w:t>
            </w:r>
            <w:proofErr w:type="spellEnd"/>
            <w:r w:rsidRPr="00EC6F69">
              <w:rPr>
                <w:rFonts w:ascii="Times New Roman" w:eastAsiaTheme="minorHAnsi" w:hAnsi="Times New Roman" w:cstheme="minorBidi"/>
                <w:color w:val="000000"/>
                <w:sz w:val="24"/>
                <w:lang w:val="ru-RU"/>
              </w:rPr>
              <w:t xml:space="preserve"> уровнях</w:t>
            </w:r>
          </w:p>
        </w:tc>
        <w:tc>
          <w:tcPr>
            <w:tcW w:w="783" w:type="dxa"/>
            <w:tcMar>
              <w:top w:w="50" w:type="dxa"/>
              <w:left w:w="100" w:type="dxa"/>
            </w:tcMar>
            <w:vAlign w:val="center"/>
          </w:tcPr>
          <w:p w14:paraId="45D7AF96"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7E77F57D"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5B11C11B"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532A1D06"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08.04.2026 </w:t>
            </w:r>
          </w:p>
        </w:tc>
        <w:tc>
          <w:tcPr>
            <w:tcW w:w="1776" w:type="dxa"/>
            <w:tcMar>
              <w:top w:w="50" w:type="dxa"/>
              <w:left w:w="100" w:type="dxa"/>
            </w:tcMar>
            <w:vAlign w:val="center"/>
          </w:tcPr>
          <w:p w14:paraId="11A83E75"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7C8C5515" w14:textId="77777777" w:rsidTr="00EC6F69">
        <w:trPr>
          <w:trHeight w:val="144"/>
          <w:tblCellSpacing w:w="20" w:type="nil"/>
        </w:trPr>
        <w:tc>
          <w:tcPr>
            <w:tcW w:w="581" w:type="dxa"/>
            <w:tcMar>
              <w:top w:w="50" w:type="dxa"/>
              <w:left w:w="100" w:type="dxa"/>
            </w:tcMar>
            <w:vAlign w:val="center"/>
          </w:tcPr>
          <w:p w14:paraId="47D14037"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83</w:t>
            </w:r>
          </w:p>
        </w:tc>
        <w:tc>
          <w:tcPr>
            <w:tcW w:w="2048" w:type="dxa"/>
            <w:tcMar>
              <w:top w:w="50" w:type="dxa"/>
              <w:left w:w="100" w:type="dxa"/>
            </w:tcMar>
            <w:vAlign w:val="center"/>
          </w:tcPr>
          <w:p w14:paraId="4199641C"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Биосфера</w:t>
            </w:r>
            <w:proofErr w:type="spellEnd"/>
            <w:r w:rsidRPr="00EC6F69">
              <w:rPr>
                <w:rFonts w:ascii="Times New Roman" w:eastAsiaTheme="minorHAnsi" w:hAnsi="Times New Roman" w:cstheme="minorBidi"/>
                <w:color w:val="000000"/>
                <w:sz w:val="24"/>
              </w:rPr>
              <w:t xml:space="preserve"> — </w:t>
            </w:r>
            <w:proofErr w:type="spellStart"/>
            <w:r w:rsidRPr="00EC6F69">
              <w:rPr>
                <w:rFonts w:ascii="Times New Roman" w:eastAsiaTheme="minorHAnsi" w:hAnsi="Times New Roman" w:cstheme="minorBidi"/>
                <w:color w:val="000000"/>
                <w:sz w:val="24"/>
              </w:rPr>
              <w:t>общепланетарная</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оболочка</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Земли</w:t>
            </w:r>
            <w:proofErr w:type="spellEnd"/>
          </w:p>
        </w:tc>
        <w:tc>
          <w:tcPr>
            <w:tcW w:w="783" w:type="dxa"/>
            <w:tcMar>
              <w:top w:w="50" w:type="dxa"/>
              <w:left w:w="100" w:type="dxa"/>
            </w:tcMar>
            <w:vAlign w:val="center"/>
          </w:tcPr>
          <w:p w14:paraId="34A24FC1"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 </w:t>
            </w:r>
          </w:p>
        </w:tc>
        <w:tc>
          <w:tcPr>
            <w:tcW w:w="1480" w:type="dxa"/>
            <w:tcMar>
              <w:top w:w="50" w:type="dxa"/>
              <w:left w:w="100" w:type="dxa"/>
            </w:tcMar>
            <w:vAlign w:val="center"/>
          </w:tcPr>
          <w:p w14:paraId="51DA60D3"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41C163F5"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332477A9"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09.04.2026 </w:t>
            </w:r>
          </w:p>
        </w:tc>
        <w:tc>
          <w:tcPr>
            <w:tcW w:w="1776" w:type="dxa"/>
            <w:tcMar>
              <w:top w:w="50" w:type="dxa"/>
              <w:left w:w="100" w:type="dxa"/>
            </w:tcMar>
            <w:vAlign w:val="center"/>
          </w:tcPr>
          <w:p w14:paraId="190F5714"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007DFC92" w14:textId="77777777" w:rsidTr="00EC6F69">
        <w:trPr>
          <w:trHeight w:val="144"/>
          <w:tblCellSpacing w:w="20" w:type="nil"/>
        </w:trPr>
        <w:tc>
          <w:tcPr>
            <w:tcW w:w="581" w:type="dxa"/>
            <w:tcMar>
              <w:top w:w="50" w:type="dxa"/>
              <w:left w:w="100" w:type="dxa"/>
            </w:tcMar>
            <w:vAlign w:val="center"/>
          </w:tcPr>
          <w:p w14:paraId="2EA8F706"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84</w:t>
            </w:r>
          </w:p>
        </w:tc>
        <w:tc>
          <w:tcPr>
            <w:tcW w:w="2048" w:type="dxa"/>
            <w:tcMar>
              <w:top w:w="50" w:type="dxa"/>
              <w:left w:w="100" w:type="dxa"/>
            </w:tcMar>
            <w:vAlign w:val="center"/>
          </w:tcPr>
          <w:p w14:paraId="23196657"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Учение В. И. Вернадского о биосфере</w:t>
            </w:r>
          </w:p>
        </w:tc>
        <w:tc>
          <w:tcPr>
            <w:tcW w:w="783" w:type="dxa"/>
            <w:tcMar>
              <w:top w:w="50" w:type="dxa"/>
              <w:left w:w="100" w:type="dxa"/>
            </w:tcMar>
            <w:vAlign w:val="center"/>
          </w:tcPr>
          <w:p w14:paraId="2077E42F"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3279AAFA"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00A112BD"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3E588EF0"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10.04.2026 </w:t>
            </w:r>
          </w:p>
        </w:tc>
        <w:tc>
          <w:tcPr>
            <w:tcW w:w="1776" w:type="dxa"/>
            <w:tcMar>
              <w:top w:w="50" w:type="dxa"/>
              <w:left w:w="100" w:type="dxa"/>
            </w:tcMar>
            <w:vAlign w:val="center"/>
          </w:tcPr>
          <w:p w14:paraId="66706274"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4363A8C1" w14:textId="77777777" w:rsidTr="00EC6F69">
        <w:trPr>
          <w:trHeight w:val="144"/>
          <w:tblCellSpacing w:w="20" w:type="nil"/>
        </w:trPr>
        <w:tc>
          <w:tcPr>
            <w:tcW w:w="581" w:type="dxa"/>
            <w:tcMar>
              <w:top w:w="50" w:type="dxa"/>
              <w:left w:w="100" w:type="dxa"/>
            </w:tcMar>
            <w:vAlign w:val="center"/>
          </w:tcPr>
          <w:p w14:paraId="7C4F2D40"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85</w:t>
            </w:r>
          </w:p>
        </w:tc>
        <w:tc>
          <w:tcPr>
            <w:tcW w:w="2048" w:type="dxa"/>
            <w:tcMar>
              <w:top w:w="50" w:type="dxa"/>
              <w:left w:w="100" w:type="dxa"/>
            </w:tcMar>
            <w:vAlign w:val="center"/>
          </w:tcPr>
          <w:p w14:paraId="0487E3A5"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Закономерности</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существования</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биосферы</w:t>
            </w:r>
            <w:proofErr w:type="spellEnd"/>
          </w:p>
        </w:tc>
        <w:tc>
          <w:tcPr>
            <w:tcW w:w="783" w:type="dxa"/>
            <w:tcMar>
              <w:top w:w="50" w:type="dxa"/>
              <w:left w:w="100" w:type="dxa"/>
            </w:tcMar>
            <w:vAlign w:val="center"/>
          </w:tcPr>
          <w:p w14:paraId="6C34E577"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 </w:t>
            </w:r>
          </w:p>
        </w:tc>
        <w:tc>
          <w:tcPr>
            <w:tcW w:w="1480" w:type="dxa"/>
            <w:tcMar>
              <w:top w:w="50" w:type="dxa"/>
              <w:left w:w="100" w:type="dxa"/>
            </w:tcMar>
            <w:vAlign w:val="center"/>
          </w:tcPr>
          <w:p w14:paraId="4453ECBC"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62ADAE5A"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3C06AC87"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15.04.2026 </w:t>
            </w:r>
          </w:p>
        </w:tc>
        <w:tc>
          <w:tcPr>
            <w:tcW w:w="1776" w:type="dxa"/>
            <w:tcMar>
              <w:top w:w="50" w:type="dxa"/>
              <w:left w:w="100" w:type="dxa"/>
            </w:tcMar>
            <w:vAlign w:val="center"/>
          </w:tcPr>
          <w:p w14:paraId="67159E38"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6EF29694" w14:textId="77777777" w:rsidTr="00EC6F69">
        <w:trPr>
          <w:trHeight w:val="144"/>
          <w:tblCellSpacing w:w="20" w:type="nil"/>
        </w:trPr>
        <w:tc>
          <w:tcPr>
            <w:tcW w:w="581" w:type="dxa"/>
            <w:tcMar>
              <w:top w:w="50" w:type="dxa"/>
              <w:left w:w="100" w:type="dxa"/>
            </w:tcMar>
            <w:vAlign w:val="center"/>
          </w:tcPr>
          <w:p w14:paraId="614DC8DB"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86</w:t>
            </w:r>
          </w:p>
        </w:tc>
        <w:tc>
          <w:tcPr>
            <w:tcW w:w="2048" w:type="dxa"/>
            <w:tcMar>
              <w:top w:w="50" w:type="dxa"/>
              <w:left w:w="100" w:type="dxa"/>
            </w:tcMar>
            <w:vAlign w:val="center"/>
          </w:tcPr>
          <w:p w14:paraId="001F641C"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Круговороты веществ и биогеохимические циклы</w:t>
            </w:r>
          </w:p>
        </w:tc>
        <w:tc>
          <w:tcPr>
            <w:tcW w:w="783" w:type="dxa"/>
            <w:tcMar>
              <w:top w:w="50" w:type="dxa"/>
              <w:left w:w="100" w:type="dxa"/>
            </w:tcMar>
            <w:vAlign w:val="center"/>
          </w:tcPr>
          <w:p w14:paraId="4F5044E3"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556F9394"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347D7832"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4C78F16D"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16.04.2026 </w:t>
            </w:r>
          </w:p>
        </w:tc>
        <w:tc>
          <w:tcPr>
            <w:tcW w:w="1776" w:type="dxa"/>
            <w:tcMar>
              <w:top w:w="50" w:type="dxa"/>
              <w:left w:w="100" w:type="dxa"/>
            </w:tcMar>
            <w:vAlign w:val="center"/>
          </w:tcPr>
          <w:p w14:paraId="56D2C594"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5837B650" w14:textId="77777777" w:rsidTr="00EC6F69">
        <w:trPr>
          <w:trHeight w:val="144"/>
          <w:tblCellSpacing w:w="20" w:type="nil"/>
        </w:trPr>
        <w:tc>
          <w:tcPr>
            <w:tcW w:w="581" w:type="dxa"/>
            <w:tcMar>
              <w:top w:w="50" w:type="dxa"/>
              <w:left w:w="100" w:type="dxa"/>
            </w:tcMar>
            <w:vAlign w:val="center"/>
          </w:tcPr>
          <w:p w14:paraId="6B87A778"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87</w:t>
            </w:r>
          </w:p>
        </w:tc>
        <w:tc>
          <w:tcPr>
            <w:tcW w:w="2048" w:type="dxa"/>
            <w:tcMar>
              <w:top w:w="50" w:type="dxa"/>
              <w:left w:w="100" w:type="dxa"/>
            </w:tcMar>
            <w:vAlign w:val="center"/>
          </w:tcPr>
          <w:p w14:paraId="4E30A299"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Зональность биосферы. Основные биомы суши</w:t>
            </w:r>
          </w:p>
        </w:tc>
        <w:tc>
          <w:tcPr>
            <w:tcW w:w="783" w:type="dxa"/>
            <w:tcMar>
              <w:top w:w="50" w:type="dxa"/>
              <w:left w:w="100" w:type="dxa"/>
            </w:tcMar>
            <w:vAlign w:val="center"/>
          </w:tcPr>
          <w:p w14:paraId="3ADAB919"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73FBD509"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1F28BC1F"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78C5C2DB"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17.04.2026 </w:t>
            </w:r>
          </w:p>
        </w:tc>
        <w:tc>
          <w:tcPr>
            <w:tcW w:w="1776" w:type="dxa"/>
            <w:tcMar>
              <w:top w:w="50" w:type="dxa"/>
              <w:left w:w="100" w:type="dxa"/>
            </w:tcMar>
            <w:vAlign w:val="center"/>
          </w:tcPr>
          <w:p w14:paraId="55D14458"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43534ABB" w14:textId="77777777" w:rsidTr="00EC6F69">
        <w:trPr>
          <w:trHeight w:val="144"/>
          <w:tblCellSpacing w:w="20" w:type="nil"/>
        </w:trPr>
        <w:tc>
          <w:tcPr>
            <w:tcW w:w="581" w:type="dxa"/>
            <w:tcMar>
              <w:top w:w="50" w:type="dxa"/>
              <w:left w:w="100" w:type="dxa"/>
            </w:tcMar>
            <w:vAlign w:val="center"/>
          </w:tcPr>
          <w:p w14:paraId="6C5A0CCD"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lastRenderedPageBreak/>
              <w:t>88</w:t>
            </w:r>
          </w:p>
        </w:tc>
        <w:tc>
          <w:tcPr>
            <w:tcW w:w="2048" w:type="dxa"/>
            <w:tcMar>
              <w:top w:w="50" w:type="dxa"/>
              <w:left w:w="100" w:type="dxa"/>
            </w:tcMar>
            <w:vAlign w:val="center"/>
          </w:tcPr>
          <w:p w14:paraId="55AA0A55"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Устойчивость</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биосферы</w:t>
            </w:r>
            <w:proofErr w:type="spellEnd"/>
          </w:p>
        </w:tc>
        <w:tc>
          <w:tcPr>
            <w:tcW w:w="783" w:type="dxa"/>
            <w:tcMar>
              <w:top w:w="50" w:type="dxa"/>
              <w:left w:w="100" w:type="dxa"/>
            </w:tcMar>
            <w:vAlign w:val="center"/>
          </w:tcPr>
          <w:p w14:paraId="775B5470"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 </w:t>
            </w:r>
          </w:p>
        </w:tc>
        <w:tc>
          <w:tcPr>
            <w:tcW w:w="1480" w:type="dxa"/>
            <w:tcMar>
              <w:top w:w="50" w:type="dxa"/>
              <w:left w:w="100" w:type="dxa"/>
            </w:tcMar>
            <w:vAlign w:val="center"/>
          </w:tcPr>
          <w:p w14:paraId="05C34CAB"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3060F8E4"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13390238"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22.04.2026 </w:t>
            </w:r>
          </w:p>
        </w:tc>
        <w:tc>
          <w:tcPr>
            <w:tcW w:w="1776" w:type="dxa"/>
            <w:tcMar>
              <w:top w:w="50" w:type="dxa"/>
              <w:left w:w="100" w:type="dxa"/>
            </w:tcMar>
            <w:vAlign w:val="center"/>
          </w:tcPr>
          <w:p w14:paraId="0D16EB73"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3ACD289E" w14:textId="77777777" w:rsidTr="00EC6F69">
        <w:trPr>
          <w:trHeight w:val="144"/>
          <w:tblCellSpacing w:w="20" w:type="nil"/>
        </w:trPr>
        <w:tc>
          <w:tcPr>
            <w:tcW w:w="581" w:type="dxa"/>
            <w:tcMar>
              <w:top w:w="50" w:type="dxa"/>
              <w:left w:w="100" w:type="dxa"/>
            </w:tcMar>
            <w:vAlign w:val="center"/>
          </w:tcPr>
          <w:p w14:paraId="6D66CB5C"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89</w:t>
            </w:r>
          </w:p>
        </w:tc>
        <w:tc>
          <w:tcPr>
            <w:tcW w:w="2048" w:type="dxa"/>
            <w:tcMar>
              <w:top w:w="50" w:type="dxa"/>
              <w:left w:w="100" w:type="dxa"/>
            </w:tcMar>
            <w:vAlign w:val="center"/>
          </w:tcPr>
          <w:p w14:paraId="1B948A0D"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Экологические кризисы и их причины</w:t>
            </w:r>
          </w:p>
        </w:tc>
        <w:tc>
          <w:tcPr>
            <w:tcW w:w="783" w:type="dxa"/>
            <w:tcMar>
              <w:top w:w="50" w:type="dxa"/>
              <w:left w:w="100" w:type="dxa"/>
            </w:tcMar>
            <w:vAlign w:val="center"/>
          </w:tcPr>
          <w:p w14:paraId="2C80D17E"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64F18E29"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21E7AE5C"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5018D5BD"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23.04.2026 </w:t>
            </w:r>
          </w:p>
        </w:tc>
        <w:tc>
          <w:tcPr>
            <w:tcW w:w="1776" w:type="dxa"/>
            <w:tcMar>
              <w:top w:w="50" w:type="dxa"/>
              <w:left w:w="100" w:type="dxa"/>
            </w:tcMar>
            <w:vAlign w:val="center"/>
          </w:tcPr>
          <w:p w14:paraId="63CC9717"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7F69A91A" w14:textId="77777777" w:rsidTr="00EC6F69">
        <w:trPr>
          <w:trHeight w:val="144"/>
          <w:tblCellSpacing w:w="20" w:type="nil"/>
        </w:trPr>
        <w:tc>
          <w:tcPr>
            <w:tcW w:w="581" w:type="dxa"/>
            <w:tcMar>
              <w:top w:w="50" w:type="dxa"/>
              <w:left w:w="100" w:type="dxa"/>
            </w:tcMar>
            <w:vAlign w:val="center"/>
          </w:tcPr>
          <w:p w14:paraId="6B9C1860"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90</w:t>
            </w:r>
          </w:p>
        </w:tc>
        <w:tc>
          <w:tcPr>
            <w:tcW w:w="2048" w:type="dxa"/>
            <w:tcMar>
              <w:top w:w="50" w:type="dxa"/>
              <w:left w:w="100" w:type="dxa"/>
            </w:tcMar>
            <w:vAlign w:val="center"/>
          </w:tcPr>
          <w:p w14:paraId="5E60190D"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Воздействие</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человека</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на</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биосферу</w:t>
            </w:r>
            <w:proofErr w:type="spellEnd"/>
          </w:p>
        </w:tc>
        <w:tc>
          <w:tcPr>
            <w:tcW w:w="783" w:type="dxa"/>
            <w:tcMar>
              <w:top w:w="50" w:type="dxa"/>
              <w:left w:w="100" w:type="dxa"/>
            </w:tcMar>
            <w:vAlign w:val="center"/>
          </w:tcPr>
          <w:p w14:paraId="27AE036E"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 </w:t>
            </w:r>
          </w:p>
        </w:tc>
        <w:tc>
          <w:tcPr>
            <w:tcW w:w="1480" w:type="dxa"/>
            <w:tcMar>
              <w:top w:w="50" w:type="dxa"/>
              <w:left w:w="100" w:type="dxa"/>
            </w:tcMar>
            <w:vAlign w:val="center"/>
          </w:tcPr>
          <w:p w14:paraId="59C66887"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2BA4ED85"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7138BF0F"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24.04.2026 </w:t>
            </w:r>
          </w:p>
        </w:tc>
        <w:tc>
          <w:tcPr>
            <w:tcW w:w="1776" w:type="dxa"/>
            <w:tcMar>
              <w:top w:w="50" w:type="dxa"/>
              <w:left w:w="100" w:type="dxa"/>
            </w:tcMar>
            <w:vAlign w:val="center"/>
          </w:tcPr>
          <w:p w14:paraId="2906A80C"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66468AA6" w14:textId="77777777" w:rsidTr="00EC6F69">
        <w:trPr>
          <w:trHeight w:val="144"/>
          <w:tblCellSpacing w:w="20" w:type="nil"/>
        </w:trPr>
        <w:tc>
          <w:tcPr>
            <w:tcW w:w="581" w:type="dxa"/>
            <w:tcMar>
              <w:top w:w="50" w:type="dxa"/>
              <w:left w:w="100" w:type="dxa"/>
            </w:tcMar>
            <w:vAlign w:val="center"/>
          </w:tcPr>
          <w:p w14:paraId="138934FF"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91</w:t>
            </w:r>
          </w:p>
        </w:tc>
        <w:tc>
          <w:tcPr>
            <w:tcW w:w="2048" w:type="dxa"/>
            <w:tcMar>
              <w:top w:w="50" w:type="dxa"/>
              <w:left w:w="100" w:type="dxa"/>
            </w:tcMar>
            <w:vAlign w:val="center"/>
          </w:tcPr>
          <w:p w14:paraId="11C2D981"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Антропогенное воздействие на растительный и животный мир</w:t>
            </w:r>
          </w:p>
        </w:tc>
        <w:tc>
          <w:tcPr>
            <w:tcW w:w="783" w:type="dxa"/>
            <w:tcMar>
              <w:top w:w="50" w:type="dxa"/>
              <w:left w:w="100" w:type="dxa"/>
            </w:tcMar>
            <w:vAlign w:val="center"/>
          </w:tcPr>
          <w:p w14:paraId="7B1EEC8C"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6C65AA06"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13388911"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7AEEFF67"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29.04.2026 </w:t>
            </w:r>
          </w:p>
        </w:tc>
        <w:tc>
          <w:tcPr>
            <w:tcW w:w="1776" w:type="dxa"/>
            <w:tcMar>
              <w:top w:w="50" w:type="dxa"/>
              <w:left w:w="100" w:type="dxa"/>
            </w:tcMar>
            <w:vAlign w:val="center"/>
          </w:tcPr>
          <w:p w14:paraId="3DC91565"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1980B21C" w14:textId="77777777" w:rsidTr="00EC6F69">
        <w:trPr>
          <w:trHeight w:val="144"/>
          <w:tblCellSpacing w:w="20" w:type="nil"/>
        </w:trPr>
        <w:tc>
          <w:tcPr>
            <w:tcW w:w="581" w:type="dxa"/>
            <w:tcMar>
              <w:top w:w="50" w:type="dxa"/>
              <w:left w:w="100" w:type="dxa"/>
            </w:tcMar>
            <w:vAlign w:val="center"/>
          </w:tcPr>
          <w:p w14:paraId="3B41DCAB"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92</w:t>
            </w:r>
          </w:p>
        </w:tc>
        <w:tc>
          <w:tcPr>
            <w:tcW w:w="2048" w:type="dxa"/>
            <w:tcMar>
              <w:top w:w="50" w:type="dxa"/>
              <w:left w:w="100" w:type="dxa"/>
            </w:tcMar>
            <w:vAlign w:val="center"/>
          </w:tcPr>
          <w:p w14:paraId="68BB6835" w14:textId="77777777" w:rsidR="00EC6F69" w:rsidRPr="00EC6F69" w:rsidRDefault="00EC6F69" w:rsidP="00EC6F69">
            <w:pPr>
              <w:spacing w:after="0"/>
              <w:ind w:left="135"/>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Охрана</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природы</w:t>
            </w:r>
            <w:proofErr w:type="spellEnd"/>
          </w:p>
        </w:tc>
        <w:tc>
          <w:tcPr>
            <w:tcW w:w="783" w:type="dxa"/>
            <w:tcMar>
              <w:top w:w="50" w:type="dxa"/>
              <w:left w:w="100" w:type="dxa"/>
            </w:tcMar>
            <w:vAlign w:val="center"/>
          </w:tcPr>
          <w:p w14:paraId="78999C28"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 </w:t>
            </w:r>
          </w:p>
        </w:tc>
        <w:tc>
          <w:tcPr>
            <w:tcW w:w="1480" w:type="dxa"/>
            <w:tcMar>
              <w:top w:w="50" w:type="dxa"/>
              <w:left w:w="100" w:type="dxa"/>
            </w:tcMar>
            <w:vAlign w:val="center"/>
          </w:tcPr>
          <w:p w14:paraId="3808A1BE"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3E31CF90"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17F4A37A"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30.04.2026 </w:t>
            </w:r>
          </w:p>
        </w:tc>
        <w:tc>
          <w:tcPr>
            <w:tcW w:w="1776" w:type="dxa"/>
            <w:tcMar>
              <w:top w:w="50" w:type="dxa"/>
              <w:left w:w="100" w:type="dxa"/>
            </w:tcMar>
            <w:vAlign w:val="center"/>
          </w:tcPr>
          <w:p w14:paraId="1F3042D5"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33641FBA" w14:textId="77777777" w:rsidTr="00EC6F69">
        <w:trPr>
          <w:trHeight w:val="144"/>
          <w:tblCellSpacing w:w="20" w:type="nil"/>
        </w:trPr>
        <w:tc>
          <w:tcPr>
            <w:tcW w:w="581" w:type="dxa"/>
            <w:tcMar>
              <w:top w:w="50" w:type="dxa"/>
              <w:left w:w="100" w:type="dxa"/>
            </w:tcMar>
            <w:vAlign w:val="center"/>
          </w:tcPr>
          <w:p w14:paraId="793D8FA5"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93</w:t>
            </w:r>
          </w:p>
        </w:tc>
        <w:tc>
          <w:tcPr>
            <w:tcW w:w="2048" w:type="dxa"/>
            <w:tcMar>
              <w:top w:w="50" w:type="dxa"/>
              <w:left w:w="100" w:type="dxa"/>
            </w:tcMar>
            <w:vAlign w:val="center"/>
          </w:tcPr>
          <w:p w14:paraId="49BCA4FA"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Основные принципы устойчивого развития человечества и природы</w:t>
            </w:r>
          </w:p>
        </w:tc>
        <w:tc>
          <w:tcPr>
            <w:tcW w:w="783" w:type="dxa"/>
            <w:tcMar>
              <w:top w:w="50" w:type="dxa"/>
              <w:left w:w="100" w:type="dxa"/>
            </w:tcMar>
            <w:vAlign w:val="center"/>
          </w:tcPr>
          <w:p w14:paraId="6511E45C"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7A727995"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14AF3301"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20447A2B"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06.05.2026 </w:t>
            </w:r>
          </w:p>
        </w:tc>
        <w:tc>
          <w:tcPr>
            <w:tcW w:w="1776" w:type="dxa"/>
            <w:tcMar>
              <w:top w:w="50" w:type="dxa"/>
              <w:left w:w="100" w:type="dxa"/>
            </w:tcMar>
            <w:vAlign w:val="center"/>
          </w:tcPr>
          <w:p w14:paraId="7E0F7E10"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3E1E4905" w14:textId="77777777" w:rsidTr="00EC6F69">
        <w:trPr>
          <w:trHeight w:val="144"/>
          <w:tblCellSpacing w:w="20" w:type="nil"/>
        </w:trPr>
        <w:tc>
          <w:tcPr>
            <w:tcW w:w="581" w:type="dxa"/>
            <w:tcMar>
              <w:top w:w="50" w:type="dxa"/>
              <w:left w:w="100" w:type="dxa"/>
            </w:tcMar>
            <w:vAlign w:val="center"/>
          </w:tcPr>
          <w:p w14:paraId="2321FC69"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94</w:t>
            </w:r>
          </w:p>
        </w:tc>
        <w:tc>
          <w:tcPr>
            <w:tcW w:w="2048" w:type="dxa"/>
            <w:tcMar>
              <w:top w:w="50" w:type="dxa"/>
              <w:left w:w="100" w:type="dxa"/>
            </w:tcMar>
            <w:vAlign w:val="center"/>
          </w:tcPr>
          <w:p w14:paraId="69DD19D0"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Рациональное природопользование и сохранение биологического разнообразия Земли</w:t>
            </w:r>
          </w:p>
        </w:tc>
        <w:tc>
          <w:tcPr>
            <w:tcW w:w="783" w:type="dxa"/>
            <w:tcMar>
              <w:top w:w="50" w:type="dxa"/>
              <w:left w:w="100" w:type="dxa"/>
            </w:tcMar>
            <w:vAlign w:val="center"/>
          </w:tcPr>
          <w:p w14:paraId="62344050"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099431A8"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15419F6C"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118DBE37"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07.05.2026 </w:t>
            </w:r>
          </w:p>
        </w:tc>
        <w:tc>
          <w:tcPr>
            <w:tcW w:w="1776" w:type="dxa"/>
            <w:tcMar>
              <w:top w:w="50" w:type="dxa"/>
              <w:left w:w="100" w:type="dxa"/>
            </w:tcMar>
            <w:vAlign w:val="center"/>
          </w:tcPr>
          <w:p w14:paraId="05C6FE81"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14AEB57F" w14:textId="77777777" w:rsidTr="00EC6F69">
        <w:trPr>
          <w:trHeight w:val="144"/>
          <w:tblCellSpacing w:w="20" w:type="nil"/>
        </w:trPr>
        <w:tc>
          <w:tcPr>
            <w:tcW w:w="581" w:type="dxa"/>
            <w:tcMar>
              <w:top w:w="50" w:type="dxa"/>
              <w:left w:w="100" w:type="dxa"/>
            </w:tcMar>
            <w:vAlign w:val="center"/>
          </w:tcPr>
          <w:p w14:paraId="2AE41A76"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95</w:t>
            </w:r>
          </w:p>
        </w:tc>
        <w:tc>
          <w:tcPr>
            <w:tcW w:w="2048" w:type="dxa"/>
            <w:tcMar>
              <w:top w:w="50" w:type="dxa"/>
              <w:left w:w="100" w:type="dxa"/>
            </w:tcMar>
            <w:vAlign w:val="center"/>
          </w:tcPr>
          <w:p w14:paraId="0BD7EBF3"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Обобщение по теме «</w:t>
            </w:r>
            <w:proofErr w:type="spellStart"/>
            <w:r w:rsidRPr="00EC6F69">
              <w:rPr>
                <w:rFonts w:ascii="Times New Roman" w:eastAsiaTheme="minorHAnsi" w:hAnsi="Times New Roman" w:cstheme="minorBidi"/>
                <w:color w:val="000000"/>
                <w:sz w:val="24"/>
                <w:lang w:val="ru-RU"/>
              </w:rPr>
              <w:t>Микроэволюция</w:t>
            </w:r>
            <w:proofErr w:type="spellEnd"/>
            <w:r w:rsidRPr="00EC6F69">
              <w:rPr>
                <w:rFonts w:ascii="Times New Roman" w:eastAsiaTheme="minorHAnsi" w:hAnsi="Times New Roman" w:cstheme="minorBidi"/>
                <w:color w:val="000000"/>
                <w:sz w:val="24"/>
                <w:lang w:val="ru-RU"/>
              </w:rPr>
              <w:t xml:space="preserve"> и её результаты»</w:t>
            </w:r>
          </w:p>
        </w:tc>
        <w:tc>
          <w:tcPr>
            <w:tcW w:w="783" w:type="dxa"/>
            <w:tcMar>
              <w:top w:w="50" w:type="dxa"/>
              <w:left w:w="100" w:type="dxa"/>
            </w:tcMar>
            <w:vAlign w:val="center"/>
          </w:tcPr>
          <w:p w14:paraId="75837CE6"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505B8987"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62B7D130"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40E113C7"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08.05.2026 </w:t>
            </w:r>
          </w:p>
        </w:tc>
        <w:tc>
          <w:tcPr>
            <w:tcW w:w="1776" w:type="dxa"/>
            <w:tcMar>
              <w:top w:w="50" w:type="dxa"/>
              <w:left w:w="100" w:type="dxa"/>
            </w:tcMar>
            <w:vAlign w:val="center"/>
          </w:tcPr>
          <w:p w14:paraId="15C07E01"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68F9F594" w14:textId="77777777" w:rsidTr="00EC6F69">
        <w:trPr>
          <w:trHeight w:val="144"/>
          <w:tblCellSpacing w:w="20" w:type="nil"/>
        </w:trPr>
        <w:tc>
          <w:tcPr>
            <w:tcW w:w="581" w:type="dxa"/>
            <w:tcMar>
              <w:top w:w="50" w:type="dxa"/>
              <w:left w:w="100" w:type="dxa"/>
            </w:tcMar>
            <w:vAlign w:val="center"/>
          </w:tcPr>
          <w:p w14:paraId="0D758768"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96</w:t>
            </w:r>
          </w:p>
        </w:tc>
        <w:tc>
          <w:tcPr>
            <w:tcW w:w="2048" w:type="dxa"/>
            <w:tcMar>
              <w:top w:w="50" w:type="dxa"/>
              <w:left w:w="100" w:type="dxa"/>
            </w:tcMar>
            <w:vAlign w:val="center"/>
          </w:tcPr>
          <w:p w14:paraId="70D85215"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Обобщение по теме «Макроэволюция и её результаты»</w:t>
            </w:r>
          </w:p>
        </w:tc>
        <w:tc>
          <w:tcPr>
            <w:tcW w:w="783" w:type="dxa"/>
            <w:tcMar>
              <w:top w:w="50" w:type="dxa"/>
              <w:left w:w="100" w:type="dxa"/>
            </w:tcMar>
            <w:vAlign w:val="center"/>
          </w:tcPr>
          <w:p w14:paraId="35D1DD66"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4F276FF0"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36FE3AE1"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5225AAC5"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13.05.2026 </w:t>
            </w:r>
          </w:p>
        </w:tc>
        <w:tc>
          <w:tcPr>
            <w:tcW w:w="1776" w:type="dxa"/>
            <w:tcMar>
              <w:top w:w="50" w:type="dxa"/>
              <w:left w:w="100" w:type="dxa"/>
            </w:tcMar>
            <w:vAlign w:val="center"/>
          </w:tcPr>
          <w:p w14:paraId="0A152A07"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78083E11" w14:textId="77777777" w:rsidTr="00EC6F69">
        <w:trPr>
          <w:trHeight w:val="144"/>
          <w:tblCellSpacing w:w="20" w:type="nil"/>
        </w:trPr>
        <w:tc>
          <w:tcPr>
            <w:tcW w:w="581" w:type="dxa"/>
            <w:tcMar>
              <w:top w:w="50" w:type="dxa"/>
              <w:left w:w="100" w:type="dxa"/>
            </w:tcMar>
            <w:vAlign w:val="center"/>
          </w:tcPr>
          <w:p w14:paraId="584F20F5"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97</w:t>
            </w:r>
          </w:p>
        </w:tc>
        <w:tc>
          <w:tcPr>
            <w:tcW w:w="2048" w:type="dxa"/>
            <w:tcMar>
              <w:top w:w="50" w:type="dxa"/>
              <w:left w:w="100" w:type="dxa"/>
            </w:tcMar>
            <w:vAlign w:val="center"/>
          </w:tcPr>
          <w:p w14:paraId="6EB029F2"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Обобщение по теме «Происхождени</w:t>
            </w:r>
            <w:r w:rsidRPr="00EC6F69">
              <w:rPr>
                <w:rFonts w:ascii="Times New Roman" w:eastAsiaTheme="minorHAnsi" w:hAnsi="Times New Roman" w:cstheme="minorBidi"/>
                <w:color w:val="000000"/>
                <w:sz w:val="24"/>
                <w:lang w:val="ru-RU"/>
              </w:rPr>
              <w:lastRenderedPageBreak/>
              <w:t>е и развитие жизни на Земле»</w:t>
            </w:r>
          </w:p>
        </w:tc>
        <w:tc>
          <w:tcPr>
            <w:tcW w:w="783" w:type="dxa"/>
            <w:tcMar>
              <w:top w:w="50" w:type="dxa"/>
              <w:left w:w="100" w:type="dxa"/>
            </w:tcMar>
            <w:vAlign w:val="center"/>
          </w:tcPr>
          <w:p w14:paraId="77462C09"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lastRenderedPageBreak/>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5A1450AD"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5867DCFB"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239564BF"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14.05.2026 </w:t>
            </w:r>
          </w:p>
        </w:tc>
        <w:tc>
          <w:tcPr>
            <w:tcW w:w="1776" w:type="dxa"/>
            <w:tcMar>
              <w:top w:w="50" w:type="dxa"/>
              <w:left w:w="100" w:type="dxa"/>
            </w:tcMar>
            <w:vAlign w:val="center"/>
          </w:tcPr>
          <w:p w14:paraId="3546CBE1"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208F9C80" w14:textId="77777777" w:rsidTr="00EC6F69">
        <w:trPr>
          <w:trHeight w:val="144"/>
          <w:tblCellSpacing w:w="20" w:type="nil"/>
        </w:trPr>
        <w:tc>
          <w:tcPr>
            <w:tcW w:w="581" w:type="dxa"/>
            <w:tcMar>
              <w:top w:w="50" w:type="dxa"/>
              <w:left w:w="100" w:type="dxa"/>
            </w:tcMar>
            <w:vAlign w:val="center"/>
          </w:tcPr>
          <w:p w14:paraId="6F420F61"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98</w:t>
            </w:r>
          </w:p>
        </w:tc>
        <w:tc>
          <w:tcPr>
            <w:tcW w:w="2048" w:type="dxa"/>
            <w:tcMar>
              <w:top w:w="50" w:type="dxa"/>
              <w:left w:w="100" w:type="dxa"/>
            </w:tcMar>
            <w:vAlign w:val="center"/>
          </w:tcPr>
          <w:p w14:paraId="5454EA28"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Обобщение по теме «Происхождение человека – антропогенез»</w:t>
            </w:r>
          </w:p>
        </w:tc>
        <w:tc>
          <w:tcPr>
            <w:tcW w:w="783" w:type="dxa"/>
            <w:tcMar>
              <w:top w:w="50" w:type="dxa"/>
              <w:left w:w="100" w:type="dxa"/>
            </w:tcMar>
            <w:vAlign w:val="center"/>
          </w:tcPr>
          <w:p w14:paraId="58A7EC5A"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3D232125"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07BB6A3A"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3BE6E81F"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15.05.2026 </w:t>
            </w:r>
          </w:p>
        </w:tc>
        <w:tc>
          <w:tcPr>
            <w:tcW w:w="1776" w:type="dxa"/>
            <w:tcMar>
              <w:top w:w="50" w:type="dxa"/>
              <w:left w:w="100" w:type="dxa"/>
            </w:tcMar>
            <w:vAlign w:val="center"/>
          </w:tcPr>
          <w:p w14:paraId="2463B7D1"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49850B63" w14:textId="77777777" w:rsidTr="00EC6F69">
        <w:trPr>
          <w:trHeight w:val="144"/>
          <w:tblCellSpacing w:w="20" w:type="nil"/>
        </w:trPr>
        <w:tc>
          <w:tcPr>
            <w:tcW w:w="581" w:type="dxa"/>
            <w:tcMar>
              <w:top w:w="50" w:type="dxa"/>
              <w:left w:w="100" w:type="dxa"/>
            </w:tcMar>
            <w:vAlign w:val="center"/>
          </w:tcPr>
          <w:p w14:paraId="4073B098"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99</w:t>
            </w:r>
          </w:p>
        </w:tc>
        <w:tc>
          <w:tcPr>
            <w:tcW w:w="2048" w:type="dxa"/>
            <w:tcMar>
              <w:top w:w="50" w:type="dxa"/>
              <w:left w:w="100" w:type="dxa"/>
            </w:tcMar>
            <w:vAlign w:val="center"/>
          </w:tcPr>
          <w:p w14:paraId="314A85BF"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Обобщение по теме «Экология – наука о взаимоотношениях организмов»</w:t>
            </w:r>
          </w:p>
        </w:tc>
        <w:tc>
          <w:tcPr>
            <w:tcW w:w="783" w:type="dxa"/>
            <w:tcMar>
              <w:top w:w="50" w:type="dxa"/>
              <w:left w:w="100" w:type="dxa"/>
            </w:tcMar>
            <w:vAlign w:val="center"/>
          </w:tcPr>
          <w:p w14:paraId="12F9B1A7"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10210F2A"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5F4F7A46"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0712BC3B"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20.05.2026 </w:t>
            </w:r>
          </w:p>
        </w:tc>
        <w:tc>
          <w:tcPr>
            <w:tcW w:w="1776" w:type="dxa"/>
            <w:tcMar>
              <w:top w:w="50" w:type="dxa"/>
              <w:left w:w="100" w:type="dxa"/>
            </w:tcMar>
            <w:vAlign w:val="center"/>
          </w:tcPr>
          <w:p w14:paraId="74CBCD04"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21CD879D" w14:textId="77777777" w:rsidTr="00EC6F69">
        <w:trPr>
          <w:trHeight w:val="144"/>
          <w:tblCellSpacing w:w="20" w:type="nil"/>
        </w:trPr>
        <w:tc>
          <w:tcPr>
            <w:tcW w:w="581" w:type="dxa"/>
            <w:tcMar>
              <w:top w:w="50" w:type="dxa"/>
              <w:left w:w="100" w:type="dxa"/>
            </w:tcMar>
            <w:vAlign w:val="center"/>
          </w:tcPr>
          <w:p w14:paraId="1012B567"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100</w:t>
            </w:r>
          </w:p>
        </w:tc>
        <w:tc>
          <w:tcPr>
            <w:tcW w:w="2048" w:type="dxa"/>
            <w:tcMar>
              <w:top w:w="50" w:type="dxa"/>
              <w:left w:w="100" w:type="dxa"/>
            </w:tcMar>
            <w:vAlign w:val="center"/>
          </w:tcPr>
          <w:p w14:paraId="38C5DB21"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Обобщение по теме «Организмы и среда обитания»</w:t>
            </w:r>
          </w:p>
        </w:tc>
        <w:tc>
          <w:tcPr>
            <w:tcW w:w="783" w:type="dxa"/>
            <w:tcMar>
              <w:top w:w="50" w:type="dxa"/>
              <w:left w:w="100" w:type="dxa"/>
            </w:tcMar>
            <w:vAlign w:val="center"/>
          </w:tcPr>
          <w:p w14:paraId="197448FF"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1D212778"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1BF3EF5A"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7832117B"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21.05.2026 </w:t>
            </w:r>
          </w:p>
        </w:tc>
        <w:tc>
          <w:tcPr>
            <w:tcW w:w="1776" w:type="dxa"/>
            <w:tcMar>
              <w:top w:w="50" w:type="dxa"/>
              <w:left w:w="100" w:type="dxa"/>
            </w:tcMar>
            <w:vAlign w:val="center"/>
          </w:tcPr>
          <w:p w14:paraId="33D587F5"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4FF5A9DB" w14:textId="77777777" w:rsidTr="00EC6F69">
        <w:trPr>
          <w:trHeight w:val="144"/>
          <w:tblCellSpacing w:w="20" w:type="nil"/>
        </w:trPr>
        <w:tc>
          <w:tcPr>
            <w:tcW w:w="581" w:type="dxa"/>
            <w:tcMar>
              <w:top w:w="50" w:type="dxa"/>
              <w:left w:w="100" w:type="dxa"/>
            </w:tcMar>
            <w:vAlign w:val="center"/>
          </w:tcPr>
          <w:p w14:paraId="64D8620F" w14:textId="77777777" w:rsidR="00EC6F69" w:rsidRPr="00EC6F69" w:rsidRDefault="00EC6F69" w:rsidP="00EC6F69">
            <w:pPr>
              <w:spacing w:after="0"/>
              <w:rPr>
                <w:rFonts w:asciiTheme="minorHAnsi" w:eastAsiaTheme="minorHAnsi" w:hAnsiTheme="minorHAnsi" w:cstheme="minorBidi"/>
              </w:rPr>
            </w:pPr>
            <w:r w:rsidRPr="00EC6F69">
              <w:rPr>
                <w:rFonts w:ascii="Times New Roman" w:eastAsiaTheme="minorHAnsi" w:hAnsi="Times New Roman" w:cstheme="minorBidi"/>
                <w:color w:val="000000"/>
                <w:sz w:val="24"/>
              </w:rPr>
              <w:t>101</w:t>
            </w:r>
          </w:p>
        </w:tc>
        <w:tc>
          <w:tcPr>
            <w:tcW w:w="2048" w:type="dxa"/>
            <w:tcMar>
              <w:top w:w="50" w:type="dxa"/>
              <w:left w:w="100" w:type="dxa"/>
            </w:tcMar>
            <w:vAlign w:val="center"/>
          </w:tcPr>
          <w:p w14:paraId="5C36B2FD"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Обобщение по теме «Экология видов и популяций» Биосфера глобальная экосистема.</w:t>
            </w:r>
          </w:p>
        </w:tc>
        <w:tc>
          <w:tcPr>
            <w:tcW w:w="783" w:type="dxa"/>
            <w:tcMar>
              <w:top w:w="50" w:type="dxa"/>
              <w:left w:w="100" w:type="dxa"/>
            </w:tcMar>
            <w:vAlign w:val="center"/>
          </w:tcPr>
          <w:p w14:paraId="397D7013"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 xml:space="preserve">1 </w:t>
            </w:r>
          </w:p>
        </w:tc>
        <w:tc>
          <w:tcPr>
            <w:tcW w:w="1480" w:type="dxa"/>
            <w:tcMar>
              <w:top w:w="50" w:type="dxa"/>
              <w:left w:w="100" w:type="dxa"/>
            </w:tcMar>
            <w:vAlign w:val="center"/>
          </w:tcPr>
          <w:p w14:paraId="1C414C6A"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533" w:type="dxa"/>
            <w:tcMar>
              <w:top w:w="50" w:type="dxa"/>
              <w:left w:w="100" w:type="dxa"/>
            </w:tcMar>
            <w:vAlign w:val="center"/>
          </w:tcPr>
          <w:p w14:paraId="101D4B3D"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0 </w:t>
            </w:r>
          </w:p>
        </w:tc>
        <w:tc>
          <w:tcPr>
            <w:tcW w:w="1154" w:type="dxa"/>
            <w:tcMar>
              <w:top w:w="50" w:type="dxa"/>
              <w:left w:w="100" w:type="dxa"/>
            </w:tcMar>
            <w:vAlign w:val="center"/>
          </w:tcPr>
          <w:p w14:paraId="4EDC16A3" w14:textId="77777777" w:rsidR="00EC6F69" w:rsidRPr="00EC6F69" w:rsidRDefault="00EC6F69" w:rsidP="00EC6F69">
            <w:pPr>
              <w:spacing w:after="0"/>
              <w:ind w:left="135"/>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22.05.2026 </w:t>
            </w:r>
          </w:p>
        </w:tc>
        <w:tc>
          <w:tcPr>
            <w:tcW w:w="1776" w:type="dxa"/>
            <w:tcMar>
              <w:top w:w="50" w:type="dxa"/>
              <w:left w:w="100" w:type="dxa"/>
            </w:tcMar>
            <w:vAlign w:val="center"/>
          </w:tcPr>
          <w:p w14:paraId="6C5D3CE2" w14:textId="77777777" w:rsidR="00EC6F69" w:rsidRPr="00EC6F69" w:rsidRDefault="00EC6F69" w:rsidP="00EC6F69">
            <w:pPr>
              <w:spacing w:after="0"/>
              <w:ind w:left="135"/>
              <w:rPr>
                <w:rFonts w:asciiTheme="minorHAnsi" w:eastAsiaTheme="minorHAnsi" w:hAnsiTheme="minorHAnsi" w:cstheme="minorBidi"/>
              </w:rPr>
            </w:pPr>
          </w:p>
        </w:tc>
      </w:tr>
      <w:tr w:rsidR="00EC6F69" w:rsidRPr="00EC6F69" w14:paraId="17F8021F" w14:textId="77777777" w:rsidTr="00EC6F69">
        <w:trPr>
          <w:trHeight w:val="144"/>
          <w:tblCellSpacing w:w="20" w:type="nil"/>
        </w:trPr>
        <w:tc>
          <w:tcPr>
            <w:tcW w:w="0" w:type="auto"/>
            <w:gridSpan w:val="2"/>
            <w:tcMar>
              <w:top w:w="50" w:type="dxa"/>
              <w:left w:w="100" w:type="dxa"/>
            </w:tcMar>
            <w:vAlign w:val="center"/>
          </w:tcPr>
          <w:p w14:paraId="09A72A9E" w14:textId="77777777" w:rsidR="00EC6F69" w:rsidRPr="00EC6F69" w:rsidRDefault="00EC6F69" w:rsidP="00EC6F69">
            <w:pPr>
              <w:spacing w:after="0"/>
              <w:ind w:left="135"/>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ОБЩЕЕ КОЛИЧЕСТВО ЧАСОВ ПО ПРОГРАММЕ</w:t>
            </w:r>
          </w:p>
        </w:tc>
        <w:tc>
          <w:tcPr>
            <w:tcW w:w="783" w:type="dxa"/>
            <w:tcMar>
              <w:top w:w="50" w:type="dxa"/>
              <w:left w:w="100" w:type="dxa"/>
            </w:tcMar>
            <w:vAlign w:val="center"/>
          </w:tcPr>
          <w:p w14:paraId="6D1AA56B" w14:textId="6EE7553E"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 </w:t>
            </w:r>
            <w:r w:rsidRPr="00EC6F69">
              <w:rPr>
                <w:rFonts w:ascii="Times New Roman" w:eastAsiaTheme="minorHAnsi" w:hAnsi="Times New Roman" w:cstheme="minorBidi"/>
                <w:color w:val="000000"/>
                <w:sz w:val="24"/>
              </w:rPr>
              <w:t>10</w:t>
            </w:r>
            <w:r>
              <w:rPr>
                <w:rFonts w:ascii="Times New Roman" w:eastAsiaTheme="minorHAnsi" w:hAnsi="Times New Roman" w:cstheme="minorBidi"/>
                <w:color w:val="000000"/>
                <w:sz w:val="24"/>
                <w:lang w:val="ru-RU"/>
              </w:rPr>
              <w:t>1</w:t>
            </w:r>
            <w:r w:rsidRPr="00EC6F69">
              <w:rPr>
                <w:rFonts w:ascii="Times New Roman" w:eastAsiaTheme="minorHAnsi" w:hAnsi="Times New Roman" w:cstheme="minorBidi"/>
                <w:color w:val="000000"/>
                <w:sz w:val="24"/>
              </w:rPr>
              <w:t xml:space="preserve"> </w:t>
            </w:r>
          </w:p>
        </w:tc>
        <w:tc>
          <w:tcPr>
            <w:tcW w:w="1480" w:type="dxa"/>
            <w:tcMar>
              <w:top w:w="50" w:type="dxa"/>
              <w:left w:w="100" w:type="dxa"/>
            </w:tcMar>
            <w:vAlign w:val="center"/>
          </w:tcPr>
          <w:p w14:paraId="3248F8A7"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1 </w:t>
            </w:r>
          </w:p>
        </w:tc>
        <w:tc>
          <w:tcPr>
            <w:tcW w:w="1533" w:type="dxa"/>
            <w:tcMar>
              <w:top w:w="50" w:type="dxa"/>
              <w:left w:w="100" w:type="dxa"/>
            </w:tcMar>
            <w:vAlign w:val="center"/>
          </w:tcPr>
          <w:p w14:paraId="3477DF08" w14:textId="77777777" w:rsidR="00EC6F69" w:rsidRPr="00EC6F69" w:rsidRDefault="00EC6F69" w:rsidP="00EC6F69">
            <w:pPr>
              <w:spacing w:after="0"/>
              <w:ind w:left="135"/>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 xml:space="preserve"> 7.5 </w:t>
            </w:r>
          </w:p>
        </w:tc>
        <w:tc>
          <w:tcPr>
            <w:tcW w:w="0" w:type="auto"/>
            <w:gridSpan w:val="2"/>
            <w:tcMar>
              <w:top w:w="50" w:type="dxa"/>
              <w:left w:w="100" w:type="dxa"/>
            </w:tcMar>
            <w:vAlign w:val="center"/>
          </w:tcPr>
          <w:p w14:paraId="75B410DE" w14:textId="77777777" w:rsidR="00EC6F69" w:rsidRPr="00EC6F69" w:rsidRDefault="00EC6F69" w:rsidP="00EC6F69">
            <w:pPr>
              <w:rPr>
                <w:rFonts w:asciiTheme="minorHAnsi" w:eastAsiaTheme="minorHAnsi" w:hAnsiTheme="minorHAnsi" w:cstheme="minorBidi"/>
              </w:rPr>
            </w:pPr>
          </w:p>
        </w:tc>
      </w:tr>
    </w:tbl>
    <w:p w14:paraId="309E5F2E" w14:textId="77777777" w:rsidR="00EC6F69" w:rsidRPr="00EC6F69" w:rsidRDefault="00EC6F69" w:rsidP="00EC6F69">
      <w:pPr>
        <w:spacing w:before="199" w:after="199"/>
        <w:ind w:left="120"/>
        <w:rPr>
          <w:rFonts w:asciiTheme="minorHAnsi" w:eastAsiaTheme="minorHAnsi" w:hAnsiTheme="minorHAnsi" w:cstheme="minorBidi"/>
          <w:lang w:val="ru-RU"/>
        </w:rPr>
      </w:pPr>
      <w:bookmarkStart w:id="2" w:name="block-56882103"/>
      <w:r w:rsidRPr="00EC6F69">
        <w:rPr>
          <w:rFonts w:ascii="Times New Roman" w:eastAsiaTheme="minorHAnsi" w:hAnsi="Times New Roman" w:cstheme="minorBidi"/>
          <w:b/>
          <w:color w:val="000000"/>
          <w:sz w:val="28"/>
          <w:lang w:val="ru-RU"/>
        </w:rPr>
        <w:t>ПРОВЕРЯЕМЫЕ НА ЕГЭ ПО БИОЛОГИИ ТРЕБОВАНИЯ К РЕЗУЛЬТАТАМ ОСВОЕНИЯ ОСНОВНОЙ ОБРАЗОВАТЕЛЬНОЙ ПРОГРАММЫ СРЕДНЕГО ОБЩЕГО ОБРАЗОВАНИЯ</w:t>
      </w:r>
    </w:p>
    <w:p w14:paraId="46B642C0" w14:textId="77777777" w:rsidR="00EC6F69" w:rsidRPr="00EC6F69" w:rsidRDefault="00EC6F69" w:rsidP="00EC6F69">
      <w:pPr>
        <w:spacing w:after="0"/>
        <w:ind w:left="120"/>
        <w:rPr>
          <w:rFonts w:asciiTheme="minorHAnsi" w:eastAsiaTheme="minorHAnsi" w:hAnsiTheme="minorHAnsi" w:cstheme="minorBidi"/>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236"/>
      </w:tblGrid>
      <w:tr w:rsidR="00EC6F69" w:rsidRPr="00AE3220" w14:paraId="72EEAE98" w14:textId="77777777" w:rsidTr="0038499D">
        <w:trPr>
          <w:trHeight w:val="144"/>
        </w:trPr>
        <w:tc>
          <w:tcPr>
            <w:tcW w:w="1988" w:type="dxa"/>
            <w:tcMar>
              <w:top w:w="50" w:type="dxa"/>
              <w:left w:w="100" w:type="dxa"/>
            </w:tcMar>
            <w:vAlign w:val="center"/>
          </w:tcPr>
          <w:p w14:paraId="592B8DD3" w14:textId="77777777" w:rsidR="00EC6F69" w:rsidRPr="00EC6F69" w:rsidRDefault="00EC6F69" w:rsidP="00EC6F69">
            <w:pPr>
              <w:spacing w:after="0"/>
              <w:ind w:left="243"/>
              <w:rPr>
                <w:rFonts w:asciiTheme="minorHAnsi" w:eastAsiaTheme="minorHAnsi" w:hAnsiTheme="minorHAnsi" w:cstheme="minorBidi"/>
              </w:rPr>
            </w:pPr>
            <w:r w:rsidRPr="00EC6F69">
              <w:rPr>
                <w:rFonts w:ascii="Times New Roman" w:eastAsiaTheme="minorHAnsi" w:hAnsi="Times New Roman" w:cstheme="minorBidi"/>
                <w:b/>
                <w:color w:val="000000"/>
                <w:sz w:val="24"/>
                <w:lang w:val="ru-RU"/>
              </w:rPr>
              <w:t xml:space="preserve"> </w:t>
            </w:r>
            <w:proofErr w:type="spellStart"/>
            <w:r w:rsidRPr="00EC6F69">
              <w:rPr>
                <w:rFonts w:ascii="Times New Roman" w:eastAsiaTheme="minorHAnsi" w:hAnsi="Times New Roman" w:cstheme="minorBidi"/>
                <w:b/>
                <w:color w:val="000000"/>
                <w:sz w:val="24"/>
              </w:rPr>
              <w:t>Код</w:t>
            </w:r>
            <w:proofErr w:type="spellEnd"/>
            <w:r w:rsidRPr="00EC6F69">
              <w:rPr>
                <w:rFonts w:ascii="Times New Roman" w:eastAsiaTheme="minorHAnsi" w:hAnsi="Times New Roman" w:cstheme="minorBidi"/>
                <w:b/>
                <w:color w:val="000000"/>
                <w:sz w:val="24"/>
              </w:rPr>
              <w:t xml:space="preserve"> </w:t>
            </w:r>
            <w:proofErr w:type="spellStart"/>
            <w:r w:rsidRPr="00EC6F69">
              <w:rPr>
                <w:rFonts w:ascii="Times New Roman" w:eastAsiaTheme="minorHAnsi" w:hAnsi="Times New Roman" w:cstheme="minorBidi"/>
                <w:b/>
                <w:color w:val="000000"/>
                <w:sz w:val="24"/>
              </w:rPr>
              <w:t>проверяемого</w:t>
            </w:r>
            <w:proofErr w:type="spellEnd"/>
            <w:r w:rsidRPr="00EC6F69">
              <w:rPr>
                <w:rFonts w:ascii="Times New Roman" w:eastAsiaTheme="minorHAnsi" w:hAnsi="Times New Roman" w:cstheme="minorBidi"/>
                <w:b/>
                <w:color w:val="000000"/>
                <w:sz w:val="24"/>
              </w:rPr>
              <w:t xml:space="preserve"> </w:t>
            </w:r>
            <w:proofErr w:type="spellStart"/>
            <w:r w:rsidRPr="00EC6F69">
              <w:rPr>
                <w:rFonts w:ascii="Times New Roman" w:eastAsiaTheme="minorHAnsi" w:hAnsi="Times New Roman" w:cstheme="minorBidi"/>
                <w:b/>
                <w:color w:val="000000"/>
                <w:sz w:val="24"/>
              </w:rPr>
              <w:t>требования</w:t>
            </w:r>
            <w:proofErr w:type="spellEnd"/>
            <w:r w:rsidRPr="00EC6F69">
              <w:rPr>
                <w:rFonts w:ascii="Times New Roman" w:eastAsiaTheme="minorHAnsi" w:hAnsi="Times New Roman" w:cstheme="minorBidi"/>
                <w:b/>
                <w:color w:val="000000"/>
                <w:sz w:val="24"/>
              </w:rPr>
              <w:t xml:space="preserve"> </w:t>
            </w:r>
          </w:p>
        </w:tc>
        <w:tc>
          <w:tcPr>
            <w:tcW w:w="11880" w:type="dxa"/>
            <w:tcMar>
              <w:top w:w="50" w:type="dxa"/>
              <w:left w:w="100" w:type="dxa"/>
            </w:tcMar>
            <w:vAlign w:val="center"/>
          </w:tcPr>
          <w:p w14:paraId="76ECBBD4" w14:textId="77777777" w:rsidR="00EC6F69" w:rsidRPr="00EC6F69" w:rsidRDefault="00EC6F69" w:rsidP="00EC6F69">
            <w:pPr>
              <w:spacing w:after="0"/>
              <w:ind w:left="243"/>
              <w:rPr>
                <w:rFonts w:asciiTheme="minorHAnsi" w:eastAsiaTheme="minorHAnsi" w:hAnsiTheme="minorHAnsi" w:cstheme="minorBidi"/>
                <w:lang w:val="ru-RU"/>
              </w:rPr>
            </w:pPr>
            <w:r w:rsidRPr="00EC6F69">
              <w:rPr>
                <w:rFonts w:ascii="Times New Roman" w:eastAsiaTheme="minorHAnsi" w:hAnsi="Times New Roman" w:cstheme="minorBidi"/>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EC6F69" w:rsidRPr="00AE3220" w14:paraId="4471E15B" w14:textId="77777777" w:rsidTr="0038499D">
        <w:trPr>
          <w:trHeight w:val="144"/>
        </w:trPr>
        <w:tc>
          <w:tcPr>
            <w:tcW w:w="1988" w:type="dxa"/>
            <w:tcMar>
              <w:top w:w="50" w:type="dxa"/>
              <w:left w:w="100" w:type="dxa"/>
            </w:tcMar>
            <w:vAlign w:val="center"/>
          </w:tcPr>
          <w:p w14:paraId="49AD03B7"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1</w:t>
            </w:r>
          </w:p>
        </w:tc>
        <w:tc>
          <w:tcPr>
            <w:tcW w:w="11880" w:type="dxa"/>
            <w:tcMar>
              <w:top w:w="50" w:type="dxa"/>
              <w:left w:w="100" w:type="dxa"/>
            </w:tcMar>
            <w:vAlign w:val="center"/>
          </w:tcPr>
          <w:p w14:paraId="0D745F1F"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жизненно важных социально-этических, </w:t>
            </w:r>
            <w:r w:rsidRPr="00EC6F69">
              <w:rPr>
                <w:rFonts w:ascii="Times New Roman" w:eastAsiaTheme="minorHAnsi" w:hAnsi="Times New Roman" w:cstheme="minorBidi"/>
                <w:color w:val="000000"/>
                <w:sz w:val="24"/>
                <w:lang w:val="ru-RU"/>
              </w:rPr>
              <w:lastRenderedPageBreak/>
              <w:t>экономических, экологических проблем человечества, а также в решении вопросов рационального природопользования, в формировании ценностного отношения к природе, обществу, человеку; о вкладе российских и зарубежных учёных – биологов в развитие биологии</w:t>
            </w:r>
          </w:p>
        </w:tc>
      </w:tr>
      <w:tr w:rsidR="00EC6F69" w:rsidRPr="00AE3220" w14:paraId="658EC8F5" w14:textId="77777777" w:rsidTr="0038499D">
        <w:trPr>
          <w:trHeight w:val="144"/>
        </w:trPr>
        <w:tc>
          <w:tcPr>
            <w:tcW w:w="1988" w:type="dxa"/>
            <w:tcMar>
              <w:top w:w="50" w:type="dxa"/>
              <w:left w:w="100" w:type="dxa"/>
            </w:tcMar>
            <w:vAlign w:val="center"/>
          </w:tcPr>
          <w:p w14:paraId="5FDF49A2"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lastRenderedPageBreak/>
              <w:t>2</w:t>
            </w:r>
          </w:p>
        </w:tc>
        <w:tc>
          <w:tcPr>
            <w:tcW w:w="11880" w:type="dxa"/>
            <w:tcMar>
              <w:top w:w="50" w:type="dxa"/>
              <w:left w:w="100" w:type="dxa"/>
            </w:tcMar>
            <w:vAlign w:val="center"/>
          </w:tcPr>
          <w:p w14:paraId="1418A312"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Владение системой знаний об основных методах научного познания, используемых в биологических исследованиях живых объектов и экосистем (описание, измерение, проведение наблюдений); способами выявления и оценки антропогенных изменений в природе.</w:t>
            </w:r>
          </w:p>
          <w:p w14:paraId="1034AD81"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14:paraId="4FF0D7AC"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Выявление зависимости между исследуемыми величинами, объяснение полученных результатов и формулирование выводов с использованием научных понятий, теорий и законов</w:t>
            </w:r>
          </w:p>
        </w:tc>
      </w:tr>
      <w:tr w:rsidR="00EC6F69" w:rsidRPr="00AE3220" w14:paraId="3D0F4B08" w14:textId="77777777" w:rsidTr="0038499D">
        <w:trPr>
          <w:trHeight w:val="144"/>
        </w:trPr>
        <w:tc>
          <w:tcPr>
            <w:tcW w:w="1988" w:type="dxa"/>
            <w:tcMar>
              <w:top w:w="50" w:type="dxa"/>
              <w:left w:w="100" w:type="dxa"/>
            </w:tcMar>
            <w:vAlign w:val="center"/>
          </w:tcPr>
          <w:p w14:paraId="31C0594A"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3</w:t>
            </w:r>
          </w:p>
        </w:tc>
        <w:tc>
          <w:tcPr>
            <w:tcW w:w="11880" w:type="dxa"/>
            <w:tcMar>
              <w:top w:w="50" w:type="dxa"/>
              <w:left w:w="100" w:type="dxa"/>
            </w:tcMar>
            <w:vAlign w:val="center"/>
          </w:tcPr>
          <w:p w14:paraId="3B2E3025"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Умение владеть системой биологических знаний, которая включает: </w:t>
            </w:r>
            <w:r w:rsidRPr="00EC6F69">
              <w:rPr>
                <w:rFonts w:ascii="Times New Roman" w:eastAsiaTheme="minorHAnsi" w:hAnsi="Times New Roman" w:cstheme="minorBidi"/>
                <w:color w:val="000000"/>
                <w:spacing w:val="-6"/>
                <w:sz w:val="24"/>
                <w:lang w:val="ru-RU"/>
              </w:rPr>
              <w:t>основополагающие биологические термины и понятия (жизнь, клетка, ткань, орган, организм, вид, популяция, экосистема, биоценоз, биосфера; метаболизм, гомеостаз, клеточный иммунитет, биосинтез белка, биополимеры, дискретность, саморегуляция, самовоспроизведение, наследственность, изменчивость, энергозависимость, рост и развитие)</w:t>
            </w:r>
            <w:r w:rsidRPr="00EC6F69">
              <w:rPr>
                <w:rFonts w:ascii="Times New Roman" w:eastAsiaTheme="minorHAnsi" w:hAnsi="Times New Roman" w:cstheme="minorBidi"/>
                <w:color w:val="000000"/>
                <w:spacing w:val="-4"/>
                <w:sz w:val="24"/>
                <w:lang w:val="ru-RU"/>
              </w:rPr>
              <w:t>;</w:t>
            </w:r>
          </w:p>
          <w:p w14:paraId="75F9C11F"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биологические теории: клеточная теория Т. Шванна, М. </w:t>
            </w:r>
            <w:proofErr w:type="spellStart"/>
            <w:r w:rsidRPr="00EC6F69">
              <w:rPr>
                <w:rFonts w:ascii="Times New Roman" w:eastAsiaTheme="minorHAnsi" w:hAnsi="Times New Roman" w:cstheme="minorBidi"/>
                <w:color w:val="000000"/>
                <w:sz w:val="24"/>
                <w:lang w:val="ru-RU"/>
              </w:rPr>
              <w:t>Шлейдена</w:t>
            </w:r>
            <w:proofErr w:type="spellEnd"/>
            <w:r w:rsidRPr="00EC6F69">
              <w:rPr>
                <w:rFonts w:ascii="Times New Roman" w:eastAsiaTheme="minorHAnsi" w:hAnsi="Times New Roman" w:cstheme="minorBidi"/>
                <w:color w:val="000000"/>
                <w:sz w:val="24"/>
                <w:lang w:val="ru-RU"/>
              </w:rPr>
              <w:t>, Р. Вирхова; клонально-селективного иммунитета П. Эрлих, И.И. Мечникова, хромосомная теория наследственности Т. Моргана, закон зародышевого сходства К. Бэра, эволюционная теория Ч. Дарвина, синтетическая теория эволюции, теория антропогенеза Ч. Дарвина; теория биогеоценоза В.Н. Сукачёва; учение Н.И. Вавилова о центрах многообразия и происхождения культурных растений, учение А.Н. Северцова о путях и направлениях эволюции, учение В.И. Вернадского – о биосфере);</w:t>
            </w:r>
          </w:p>
          <w:p w14:paraId="0972BF9F"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законы (единообразия потомков первого поколения, расщепления признаков, независимого наследования признаков Г. Менделя; сцепленного наследования признаков и нарушения сцепления генов Т. Моргана; гомологических рядов в наследственной изменчивости Н.И. Вавилова; генетического </w:t>
            </w:r>
            <w:r w:rsidRPr="00EC6F69">
              <w:rPr>
                <w:rFonts w:ascii="Times New Roman" w:eastAsiaTheme="minorHAnsi" w:hAnsi="Times New Roman" w:cstheme="minorBidi"/>
                <w:color w:val="000000"/>
                <w:sz w:val="24"/>
                <w:lang w:val="ru-RU"/>
              </w:rPr>
              <w:lastRenderedPageBreak/>
              <w:t xml:space="preserve">равновесия Дж. Харди и В. </w:t>
            </w:r>
            <w:proofErr w:type="spellStart"/>
            <w:r w:rsidRPr="00EC6F69">
              <w:rPr>
                <w:rFonts w:ascii="Times New Roman" w:eastAsiaTheme="minorHAnsi" w:hAnsi="Times New Roman" w:cstheme="minorBidi"/>
                <w:color w:val="000000"/>
                <w:sz w:val="24"/>
                <w:lang w:val="ru-RU"/>
              </w:rPr>
              <w:t>Вайнберга</w:t>
            </w:r>
            <w:proofErr w:type="spellEnd"/>
            <w:r w:rsidRPr="00EC6F69">
              <w:rPr>
                <w:rFonts w:ascii="Times New Roman" w:eastAsiaTheme="minorHAnsi" w:hAnsi="Times New Roman" w:cstheme="minorBidi"/>
                <w:color w:val="000000"/>
                <w:sz w:val="24"/>
                <w:lang w:val="ru-RU"/>
              </w:rPr>
              <w:t>; зародышевого сходства К. Бэра; биогенетический закон Э. Геккеля, Ф. Мюллера);</w:t>
            </w:r>
          </w:p>
          <w:p w14:paraId="122DE5E5"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принципы (чистоты гамет, </w:t>
            </w:r>
            <w:proofErr w:type="spellStart"/>
            <w:r w:rsidRPr="00EC6F69">
              <w:rPr>
                <w:rFonts w:ascii="Times New Roman" w:eastAsiaTheme="minorHAnsi" w:hAnsi="Times New Roman" w:cstheme="minorBidi"/>
                <w:color w:val="000000"/>
                <w:sz w:val="24"/>
                <w:lang w:val="ru-RU"/>
              </w:rPr>
              <w:t>комплементарности</w:t>
            </w:r>
            <w:proofErr w:type="spellEnd"/>
            <w:r w:rsidRPr="00EC6F69">
              <w:rPr>
                <w:rFonts w:ascii="Times New Roman" w:eastAsiaTheme="minorHAnsi" w:hAnsi="Times New Roman" w:cstheme="minorBidi"/>
                <w:color w:val="000000"/>
                <w:sz w:val="24"/>
                <w:lang w:val="ru-RU"/>
              </w:rPr>
              <w:t>);</w:t>
            </w:r>
          </w:p>
          <w:p w14:paraId="05D93F56"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правила (минимума Ю. Либиха, экологической пирамиды чисел, биомассы и энергии);</w:t>
            </w:r>
          </w:p>
          <w:p w14:paraId="7A5F821B"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pacing w:val="-3"/>
                <w:sz w:val="24"/>
                <w:lang w:val="ru-RU"/>
              </w:rPr>
              <w:t>гипотезы (</w:t>
            </w:r>
            <w:proofErr w:type="spellStart"/>
            <w:r w:rsidRPr="00EC6F69">
              <w:rPr>
                <w:rFonts w:ascii="Times New Roman" w:eastAsiaTheme="minorHAnsi" w:hAnsi="Times New Roman" w:cstheme="minorBidi"/>
                <w:color w:val="000000"/>
                <w:spacing w:val="-3"/>
                <w:sz w:val="24"/>
                <w:lang w:val="ru-RU"/>
              </w:rPr>
              <w:t>коацерватной</w:t>
            </w:r>
            <w:proofErr w:type="spellEnd"/>
            <w:r w:rsidRPr="00EC6F69">
              <w:rPr>
                <w:rFonts w:ascii="Times New Roman" w:eastAsiaTheme="minorHAnsi" w:hAnsi="Times New Roman" w:cstheme="minorBidi"/>
                <w:color w:val="000000"/>
                <w:spacing w:val="-3"/>
                <w:sz w:val="24"/>
                <w:lang w:val="ru-RU"/>
              </w:rPr>
              <w:t xml:space="preserve"> А.И. Опарина, первичного бульона Дж. </w:t>
            </w:r>
            <w:proofErr w:type="spellStart"/>
            <w:r w:rsidRPr="00EC6F69">
              <w:rPr>
                <w:rFonts w:ascii="Times New Roman" w:eastAsiaTheme="minorHAnsi" w:hAnsi="Times New Roman" w:cstheme="minorBidi"/>
                <w:color w:val="000000"/>
                <w:spacing w:val="-3"/>
                <w:sz w:val="24"/>
                <w:lang w:val="ru-RU"/>
              </w:rPr>
              <w:t>Холдейна</w:t>
            </w:r>
            <w:proofErr w:type="spellEnd"/>
            <w:r w:rsidRPr="00EC6F69">
              <w:rPr>
                <w:rFonts w:ascii="Times New Roman" w:eastAsiaTheme="minorHAnsi" w:hAnsi="Times New Roman" w:cstheme="minorBidi"/>
                <w:color w:val="000000"/>
                <w:spacing w:val="-3"/>
                <w:sz w:val="24"/>
                <w:lang w:val="ru-RU"/>
              </w:rPr>
              <w:t xml:space="preserve">, микросфер С. Фокса, </w:t>
            </w:r>
            <w:proofErr w:type="spellStart"/>
            <w:r w:rsidRPr="00EC6F69">
              <w:rPr>
                <w:rFonts w:ascii="Times New Roman" w:eastAsiaTheme="minorHAnsi" w:hAnsi="Times New Roman" w:cstheme="minorBidi"/>
                <w:color w:val="000000"/>
                <w:spacing w:val="-3"/>
                <w:sz w:val="24"/>
                <w:lang w:val="ru-RU"/>
              </w:rPr>
              <w:t>рибозима</w:t>
            </w:r>
            <w:proofErr w:type="spellEnd"/>
            <w:r w:rsidRPr="00EC6F69">
              <w:rPr>
                <w:rFonts w:ascii="Times New Roman" w:eastAsiaTheme="minorHAnsi" w:hAnsi="Times New Roman" w:cstheme="minorBidi"/>
                <w:color w:val="000000"/>
                <w:spacing w:val="-3"/>
                <w:sz w:val="24"/>
                <w:lang w:val="ru-RU"/>
              </w:rPr>
              <w:t xml:space="preserve"> Т. Чек)</w:t>
            </w:r>
          </w:p>
        </w:tc>
      </w:tr>
      <w:tr w:rsidR="00EC6F69" w:rsidRPr="00AE3220" w14:paraId="6B88AA46" w14:textId="77777777" w:rsidTr="0038499D">
        <w:trPr>
          <w:trHeight w:val="144"/>
        </w:trPr>
        <w:tc>
          <w:tcPr>
            <w:tcW w:w="1988" w:type="dxa"/>
            <w:tcMar>
              <w:top w:w="50" w:type="dxa"/>
              <w:left w:w="100" w:type="dxa"/>
            </w:tcMar>
            <w:vAlign w:val="center"/>
          </w:tcPr>
          <w:p w14:paraId="0EBE4A40"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lastRenderedPageBreak/>
              <w:t>4</w:t>
            </w:r>
          </w:p>
        </w:tc>
        <w:tc>
          <w:tcPr>
            <w:tcW w:w="11880" w:type="dxa"/>
            <w:tcMar>
              <w:top w:w="50" w:type="dxa"/>
              <w:left w:w="100" w:type="dxa"/>
            </w:tcMar>
            <w:vAlign w:val="center"/>
          </w:tcPr>
          <w:p w14:paraId="353332A5"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Умение решать поисковые биологические задачи; выявлять причинно-следственные связи между </w:t>
            </w:r>
            <w:r w:rsidRPr="00EC6F69">
              <w:rPr>
                <w:rFonts w:ascii="Times New Roman" w:eastAsiaTheme="minorHAnsi" w:hAnsi="Times New Roman" w:cstheme="minorBidi"/>
                <w:color w:val="000000"/>
                <w:spacing w:val="-4"/>
                <w:sz w:val="24"/>
                <w:lang w:val="ru-RU"/>
              </w:rPr>
              <w:t>исследуемыми биологическими объектами, процессами и явлениями; делать выводы и прогнозы на основании полученных результатов;</w:t>
            </w:r>
          </w:p>
          <w:p w14:paraId="082AC307"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pacing w:val="-4"/>
                <w:sz w:val="24"/>
                <w:lang w:val="ru-RU"/>
              </w:rPr>
              <w:t>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tc>
      </w:tr>
      <w:tr w:rsidR="00EC6F69" w:rsidRPr="00AE3220" w14:paraId="2A927AC2" w14:textId="77777777" w:rsidTr="0038499D">
        <w:trPr>
          <w:trHeight w:val="144"/>
        </w:trPr>
        <w:tc>
          <w:tcPr>
            <w:tcW w:w="1988" w:type="dxa"/>
            <w:tcMar>
              <w:top w:w="50" w:type="dxa"/>
              <w:left w:w="100" w:type="dxa"/>
            </w:tcMar>
            <w:vAlign w:val="center"/>
          </w:tcPr>
          <w:p w14:paraId="74F92B40"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5</w:t>
            </w:r>
          </w:p>
        </w:tc>
        <w:tc>
          <w:tcPr>
            <w:tcW w:w="11880" w:type="dxa"/>
            <w:tcMar>
              <w:top w:w="50" w:type="dxa"/>
              <w:left w:w="100" w:type="dxa"/>
            </w:tcMar>
            <w:vAlign w:val="center"/>
          </w:tcPr>
          <w:p w14:paraId="15FD1EC7"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Умение устанавливать взаимосвязи между строением и функциями: органоидов, клеток разных тканей, органами и системами органов у растений, животных и человека;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процессами эволюции; движущими силами антропогенеза; компонентами различных экосистем и приспособлениями к ним организмов</w:t>
            </w:r>
          </w:p>
        </w:tc>
      </w:tr>
      <w:tr w:rsidR="00EC6F69" w:rsidRPr="00AE3220" w14:paraId="4C02CF54" w14:textId="77777777" w:rsidTr="0038499D">
        <w:trPr>
          <w:trHeight w:val="144"/>
        </w:trPr>
        <w:tc>
          <w:tcPr>
            <w:tcW w:w="1988" w:type="dxa"/>
            <w:tcMar>
              <w:top w:w="50" w:type="dxa"/>
              <w:left w:w="100" w:type="dxa"/>
            </w:tcMar>
            <w:vAlign w:val="center"/>
          </w:tcPr>
          <w:p w14:paraId="507C1C5F"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6</w:t>
            </w:r>
          </w:p>
        </w:tc>
        <w:tc>
          <w:tcPr>
            <w:tcW w:w="11880" w:type="dxa"/>
            <w:tcMar>
              <w:top w:w="50" w:type="dxa"/>
              <w:left w:w="100" w:type="dxa"/>
            </w:tcMar>
            <w:vAlign w:val="center"/>
          </w:tcPr>
          <w:p w14:paraId="445955AF"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Умение выделять существенные признаки:</w:t>
            </w:r>
          </w:p>
          <w:p w14:paraId="3238E701"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строения вирусов, клеток прокариот и эукариот; одноклеточных и многоклеточных организмов, видов, биогеоценозов, экосистем и биосферы;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информации и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действий искусственного отбора, стабилизирующего, движущего и разрывающего естественного отбора; аллопатрического и </w:t>
            </w:r>
            <w:proofErr w:type="spellStart"/>
            <w:r w:rsidRPr="00EC6F69">
              <w:rPr>
                <w:rFonts w:ascii="Times New Roman" w:eastAsiaTheme="minorHAnsi" w:hAnsi="Times New Roman" w:cstheme="minorBidi"/>
                <w:color w:val="000000"/>
                <w:sz w:val="24"/>
                <w:lang w:val="ru-RU"/>
              </w:rPr>
              <w:t>симпатрического</w:t>
            </w:r>
            <w:proofErr w:type="spellEnd"/>
            <w:r w:rsidRPr="00EC6F69">
              <w:rPr>
                <w:rFonts w:ascii="Times New Roman" w:eastAsiaTheme="minorHAnsi" w:hAnsi="Times New Roman" w:cstheme="minorBidi"/>
                <w:color w:val="000000"/>
                <w:sz w:val="24"/>
                <w:lang w:val="ru-RU"/>
              </w:rPr>
              <w:t xml:space="preserve"> видообразования; влияния движущих сил </w:t>
            </w:r>
            <w:r w:rsidRPr="00EC6F69">
              <w:rPr>
                <w:rFonts w:ascii="Times New Roman" w:eastAsiaTheme="minorHAnsi" w:hAnsi="Times New Roman" w:cstheme="minorBidi"/>
                <w:color w:val="000000"/>
                <w:sz w:val="24"/>
                <w:lang w:val="ru-RU"/>
              </w:rPr>
              <w:lastRenderedPageBreak/>
              <w:t>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tc>
      </w:tr>
      <w:tr w:rsidR="00EC6F69" w:rsidRPr="00AE3220" w14:paraId="1AF3E830" w14:textId="77777777" w:rsidTr="0038499D">
        <w:trPr>
          <w:trHeight w:val="144"/>
        </w:trPr>
        <w:tc>
          <w:tcPr>
            <w:tcW w:w="1988" w:type="dxa"/>
            <w:tcMar>
              <w:top w:w="50" w:type="dxa"/>
              <w:left w:w="100" w:type="dxa"/>
            </w:tcMar>
            <w:vAlign w:val="center"/>
          </w:tcPr>
          <w:p w14:paraId="22D8ABAC"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lastRenderedPageBreak/>
              <w:t>7</w:t>
            </w:r>
          </w:p>
        </w:tc>
        <w:tc>
          <w:tcPr>
            <w:tcW w:w="11880" w:type="dxa"/>
            <w:tcMar>
              <w:top w:w="50" w:type="dxa"/>
              <w:left w:w="100" w:type="dxa"/>
            </w:tcMar>
            <w:vAlign w:val="center"/>
          </w:tcPr>
          <w:p w14:paraId="6D3EBD5F"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превращения энергии в биосфере</w:t>
            </w:r>
          </w:p>
        </w:tc>
      </w:tr>
      <w:tr w:rsidR="00EC6F69" w:rsidRPr="00AE3220" w14:paraId="3F1306DE" w14:textId="77777777" w:rsidTr="0038499D">
        <w:trPr>
          <w:trHeight w:val="144"/>
        </w:trPr>
        <w:tc>
          <w:tcPr>
            <w:tcW w:w="1988" w:type="dxa"/>
            <w:tcMar>
              <w:top w:w="50" w:type="dxa"/>
              <w:left w:w="100" w:type="dxa"/>
            </w:tcMar>
            <w:vAlign w:val="center"/>
          </w:tcPr>
          <w:p w14:paraId="1A1F4AE3"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8</w:t>
            </w:r>
          </w:p>
        </w:tc>
        <w:tc>
          <w:tcPr>
            <w:tcW w:w="11880" w:type="dxa"/>
            <w:tcMar>
              <w:top w:w="50" w:type="dxa"/>
              <w:left w:w="100" w:type="dxa"/>
            </w:tcMar>
            <w:vAlign w:val="center"/>
          </w:tcPr>
          <w:p w14:paraId="3D88AAF3"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здорового образа жизни, сохранения разнообразия видов и экосистем как условия сосуществования природы и человечества</w:t>
            </w:r>
          </w:p>
        </w:tc>
      </w:tr>
      <w:tr w:rsidR="00EC6F69" w:rsidRPr="00AE3220" w14:paraId="0208EC38" w14:textId="77777777" w:rsidTr="0038499D">
        <w:trPr>
          <w:trHeight w:val="144"/>
        </w:trPr>
        <w:tc>
          <w:tcPr>
            <w:tcW w:w="1988" w:type="dxa"/>
            <w:tcMar>
              <w:top w:w="50" w:type="dxa"/>
              <w:left w:w="100" w:type="dxa"/>
            </w:tcMar>
            <w:vAlign w:val="center"/>
          </w:tcPr>
          <w:p w14:paraId="57FB3D47"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9</w:t>
            </w:r>
          </w:p>
        </w:tc>
        <w:tc>
          <w:tcPr>
            <w:tcW w:w="11880" w:type="dxa"/>
            <w:tcMar>
              <w:top w:w="50" w:type="dxa"/>
              <w:left w:w="100" w:type="dxa"/>
            </w:tcMar>
            <w:vAlign w:val="center"/>
          </w:tcPr>
          <w:p w14:paraId="5C6AA355"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Умение критически оценивать информацию биологического содержания;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tc>
      </w:tr>
    </w:tbl>
    <w:p w14:paraId="2B5AC8E2" w14:textId="77777777" w:rsidR="00EC6F69" w:rsidRPr="00EC6F69" w:rsidRDefault="00EC6F69" w:rsidP="00EC6F69">
      <w:pPr>
        <w:rPr>
          <w:rFonts w:asciiTheme="minorHAnsi" w:eastAsiaTheme="minorHAnsi" w:hAnsiTheme="minorHAnsi" w:cstheme="minorBidi"/>
          <w:lang w:val="ru-RU"/>
        </w:rPr>
        <w:sectPr w:rsidR="00EC6F69" w:rsidRPr="00EC6F69">
          <w:pgSz w:w="11906" w:h="16383"/>
          <w:pgMar w:top="1134" w:right="850" w:bottom="1134" w:left="1701" w:header="720" w:footer="720" w:gutter="0"/>
          <w:cols w:space="720"/>
        </w:sectPr>
      </w:pPr>
    </w:p>
    <w:p w14:paraId="54D943D8" w14:textId="77777777" w:rsidR="00EC6F69" w:rsidRPr="00EC6F69" w:rsidRDefault="00EC6F69" w:rsidP="00EC6F69">
      <w:pPr>
        <w:spacing w:before="199" w:after="199"/>
        <w:ind w:left="120"/>
        <w:rPr>
          <w:rFonts w:asciiTheme="minorHAnsi" w:eastAsiaTheme="minorHAnsi" w:hAnsiTheme="minorHAnsi" w:cstheme="minorBidi"/>
          <w:lang w:val="ru-RU"/>
        </w:rPr>
      </w:pPr>
      <w:bookmarkStart w:id="3" w:name="block-56882105"/>
      <w:bookmarkEnd w:id="2"/>
      <w:r w:rsidRPr="00EC6F69">
        <w:rPr>
          <w:rFonts w:ascii="Times New Roman" w:eastAsiaTheme="minorHAnsi" w:hAnsi="Times New Roman" w:cstheme="minorBidi"/>
          <w:b/>
          <w:color w:val="000000"/>
          <w:sz w:val="28"/>
          <w:lang w:val="ru-RU"/>
        </w:rPr>
        <w:lastRenderedPageBreak/>
        <w:t>ПЕРЕЧЕНЬ ЭЛЕМЕНТОВ СОДЕРЖАНИЯ, ПРОВЕРЯЕМЫХ НА ЕГЭ ПО БИОЛОГИИ</w:t>
      </w:r>
    </w:p>
    <w:p w14:paraId="2E0C99B9" w14:textId="77777777" w:rsidR="00EC6F69" w:rsidRPr="00EC6F69" w:rsidRDefault="00EC6F69" w:rsidP="00EC6F69">
      <w:pPr>
        <w:spacing w:after="0"/>
        <w:ind w:left="120"/>
        <w:rPr>
          <w:rFonts w:asciiTheme="minorHAnsi" w:eastAsiaTheme="minorHAnsi" w:hAnsiTheme="minorHAnsi" w:cstheme="minorBidi"/>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4"/>
        <w:gridCol w:w="8247"/>
      </w:tblGrid>
      <w:tr w:rsidR="00EC6F69" w:rsidRPr="00EC6F69" w14:paraId="28EE4C54" w14:textId="77777777" w:rsidTr="0038499D">
        <w:trPr>
          <w:trHeight w:val="144"/>
        </w:trPr>
        <w:tc>
          <w:tcPr>
            <w:tcW w:w="1066" w:type="dxa"/>
            <w:tcMar>
              <w:top w:w="50" w:type="dxa"/>
              <w:left w:w="100" w:type="dxa"/>
            </w:tcMar>
            <w:vAlign w:val="center"/>
          </w:tcPr>
          <w:p w14:paraId="34722965" w14:textId="77777777" w:rsidR="00EC6F69" w:rsidRPr="00EC6F69" w:rsidRDefault="00EC6F69" w:rsidP="00EC6F69">
            <w:pPr>
              <w:spacing w:after="0"/>
              <w:ind w:left="243"/>
              <w:rPr>
                <w:rFonts w:asciiTheme="minorHAnsi" w:eastAsiaTheme="minorHAnsi" w:hAnsiTheme="minorHAnsi" w:cstheme="minorBidi"/>
              </w:rPr>
            </w:pPr>
            <w:r w:rsidRPr="00EC6F69">
              <w:rPr>
                <w:rFonts w:ascii="Times New Roman" w:eastAsiaTheme="minorHAnsi" w:hAnsi="Times New Roman" w:cstheme="minorBidi"/>
                <w:b/>
                <w:color w:val="000000"/>
                <w:sz w:val="24"/>
                <w:lang w:val="ru-RU"/>
              </w:rPr>
              <w:t xml:space="preserve"> </w:t>
            </w:r>
            <w:proofErr w:type="spellStart"/>
            <w:r w:rsidRPr="00EC6F69">
              <w:rPr>
                <w:rFonts w:ascii="Times New Roman" w:eastAsiaTheme="minorHAnsi" w:hAnsi="Times New Roman" w:cstheme="minorBidi"/>
                <w:b/>
                <w:color w:val="000000"/>
                <w:sz w:val="24"/>
              </w:rPr>
              <w:t>Код</w:t>
            </w:r>
            <w:proofErr w:type="spellEnd"/>
            <w:r w:rsidRPr="00EC6F69">
              <w:rPr>
                <w:rFonts w:ascii="Times New Roman" w:eastAsiaTheme="minorHAnsi" w:hAnsi="Times New Roman" w:cstheme="minorBidi"/>
                <w:b/>
                <w:color w:val="000000"/>
                <w:sz w:val="24"/>
              </w:rPr>
              <w:t xml:space="preserve"> </w:t>
            </w:r>
          </w:p>
        </w:tc>
        <w:tc>
          <w:tcPr>
            <w:tcW w:w="13784" w:type="dxa"/>
            <w:tcMar>
              <w:top w:w="50" w:type="dxa"/>
              <w:left w:w="100" w:type="dxa"/>
            </w:tcMar>
            <w:vAlign w:val="center"/>
          </w:tcPr>
          <w:p w14:paraId="1AAAE3B5" w14:textId="77777777" w:rsidR="00EC6F69" w:rsidRPr="00EC6F69" w:rsidRDefault="00EC6F69" w:rsidP="00EC6F69">
            <w:pPr>
              <w:spacing w:after="0"/>
              <w:ind w:left="243"/>
              <w:rPr>
                <w:rFonts w:asciiTheme="minorHAnsi" w:eastAsiaTheme="minorHAnsi" w:hAnsiTheme="minorHAnsi" w:cstheme="minorBidi"/>
              </w:rPr>
            </w:pPr>
            <w:r w:rsidRPr="00EC6F69">
              <w:rPr>
                <w:rFonts w:ascii="Times New Roman" w:eastAsiaTheme="minorHAnsi" w:hAnsi="Times New Roman" w:cstheme="minorBidi"/>
                <w:b/>
                <w:color w:val="000000"/>
                <w:sz w:val="24"/>
              </w:rPr>
              <w:t xml:space="preserve"> </w:t>
            </w:r>
            <w:proofErr w:type="spellStart"/>
            <w:r w:rsidRPr="00EC6F69">
              <w:rPr>
                <w:rFonts w:ascii="Times New Roman" w:eastAsiaTheme="minorHAnsi" w:hAnsi="Times New Roman" w:cstheme="minorBidi"/>
                <w:b/>
                <w:color w:val="000000"/>
                <w:sz w:val="24"/>
              </w:rPr>
              <w:t>Проверяемый</w:t>
            </w:r>
            <w:proofErr w:type="spellEnd"/>
            <w:r w:rsidRPr="00EC6F69">
              <w:rPr>
                <w:rFonts w:ascii="Times New Roman" w:eastAsiaTheme="minorHAnsi" w:hAnsi="Times New Roman" w:cstheme="minorBidi"/>
                <w:b/>
                <w:color w:val="000000"/>
                <w:sz w:val="24"/>
              </w:rPr>
              <w:t xml:space="preserve"> </w:t>
            </w:r>
            <w:proofErr w:type="spellStart"/>
            <w:r w:rsidRPr="00EC6F69">
              <w:rPr>
                <w:rFonts w:ascii="Times New Roman" w:eastAsiaTheme="minorHAnsi" w:hAnsi="Times New Roman" w:cstheme="minorBidi"/>
                <w:b/>
                <w:color w:val="000000"/>
                <w:sz w:val="24"/>
              </w:rPr>
              <w:t>элемент</w:t>
            </w:r>
            <w:proofErr w:type="spellEnd"/>
            <w:r w:rsidRPr="00EC6F69">
              <w:rPr>
                <w:rFonts w:ascii="Times New Roman" w:eastAsiaTheme="minorHAnsi" w:hAnsi="Times New Roman" w:cstheme="minorBidi"/>
                <w:b/>
                <w:color w:val="000000"/>
                <w:sz w:val="24"/>
              </w:rPr>
              <w:t xml:space="preserve"> </w:t>
            </w:r>
            <w:proofErr w:type="spellStart"/>
            <w:r w:rsidRPr="00EC6F69">
              <w:rPr>
                <w:rFonts w:ascii="Times New Roman" w:eastAsiaTheme="minorHAnsi" w:hAnsi="Times New Roman" w:cstheme="minorBidi"/>
                <w:b/>
                <w:color w:val="000000"/>
                <w:sz w:val="24"/>
              </w:rPr>
              <w:t>содержания</w:t>
            </w:r>
            <w:proofErr w:type="spellEnd"/>
            <w:r w:rsidRPr="00EC6F69">
              <w:rPr>
                <w:rFonts w:ascii="Times New Roman" w:eastAsiaTheme="minorHAnsi" w:hAnsi="Times New Roman" w:cstheme="minorBidi"/>
                <w:b/>
                <w:color w:val="000000"/>
                <w:sz w:val="24"/>
              </w:rPr>
              <w:t xml:space="preserve"> </w:t>
            </w:r>
          </w:p>
        </w:tc>
      </w:tr>
      <w:tr w:rsidR="00EC6F69" w:rsidRPr="00AE3220" w14:paraId="1BCC8C6F" w14:textId="77777777" w:rsidTr="0038499D">
        <w:trPr>
          <w:trHeight w:val="144"/>
        </w:trPr>
        <w:tc>
          <w:tcPr>
            <w:tcW w:w="1066" w:type="dxa"/>
            <w:tcMar>
              <w:top w:w="50" w:type="dxa"/>
              <w:left w:w="100" w:type="dxa"/>
            </w:tcMar>
            <w:vAlign w:val="center"/>
          </w:tcPr>
          <w:p w14:paraId="58F3077C"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1</w:t>
            </w:r>
          </w:p>
        </w:tc>
        <w:tc>
          <w:tcPr>
            <w:tcW w:w="13784" w:type="dxa"/>
            <w:tcMar>
              <w:top w:w="50" w:type="dxa"/>
              <w:left w:w="100" w:type="dxa"/>
            </w:tcMar>
            <w:vAlign w:val="center"/>
          </w:tcPr>
          <w:p w14:paraId="7E72F922"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Биология как наука. Живые системы и их изучение</w:t>
            </w:r>
          </w:p>
        </w:tc>
      </w:tr>
      <w:tr w:rsidR="00EC6F69" w:rsidRPr="00AE3220" w14:paraId="049B6319" w14:textId="77777777" w:rsidTr="0038499D">
        <w:trPr>
          <w:trHeight w:val="144"/>
        </w:trPr>
        <w:tc>
          <w:tcPr>
            <w:tcW w:w="1066" w:type="dxa"/>
            <w:tcMar>
              <w:top w:w="50" w:type="dxa"/>
              <w:left w:w="100" w:type="dxa"/>
            </w:tcMar>
            <w:vAlign w:val="center"/>
          </w:tcPr>
          <w:p w14:paraId="11343433"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1.1</w:t>
            </w:r>
          </w:p>
        </w:tc>
        <w:tc>
          <w:tcPr>
            <w:tcW w:w="13784" w:type="dxa"/>
            <w:tcMar>
              <w:top w:w="50" w:type="dxa"/>
              <w:left w:w="100" w:type="dxa"/>
            </w:tcMar>
            <w:vAlign w:val="center"/>
          </w:tcPr>
          <w:p w14:paraId="1AC35302"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Современная биология – комплексная наука. Биологические науки и изучаемые ими проблемы. Фундаментальные, прикладные и поисковые научные исследования в биологии. </w:t>
            </w:r>
          </w:p>
          <w:p w14:paraId="52543C55"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tc>
      </w:tr>
      <w:tr w:rsidR="00EC6F69" w:rsidRPr="00AE3220" w14:paraId="7C0C23C2" w14:textId="77777777" w:rsidTr="0038499D">
        <w:trPr>
          <w:trHeight w:val="144"/>
        </w:trPr>
        <w:tc>
          <w:tcPr>
            <w:tcW w:w="1066" w:type="dxa"/>
            <w:tcMar>
              <w:top w:w="50" w:type="dxa"/>
              <w:left w:w="100" w:type="dxa"/>
            </w:tcMar>
            <w:vAlign w:val="center"/>
          </w:tcPr>
          <w:p w14:paraId="58355DDE"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1.2</w:t>
            </w:r>
          </w:p>
        </w:tc>
        <w:tc>
          <w:tcPr>
            <w:tcW w:w="13784" w:type="dxa"/>
            <w:tcMar>
              <w:top w:w="50" w:type="dxa"/>
              <w:left w:w="100" w:type="dxa"/>
            </w:tcMar>
            <w:vAlign w:val="center"/>
          </w:tcPr>
          <w:p w14:paraId="125EF8CD"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 </w:t>
            </w:r>
          </w:p>
          <w:p w14:paraId="607B7A35"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Уровни организации живых систем: молекулярный, клеточный, тканевый, организменный, популяционно-видовой, </w:t>
            </w:r>
            <w:proofErr w:type="spellStart"/>
            <w:r w:rsidRPr="00EC6F69">
              <w:rPr>
                <w:rFonts w:ascii="Times New Roman" w:eastAsiaTheme="minorHAnsi" w:hAnsi="Times New Roman" w:cstheme="minorBidi"/>
                <w:color w:val="000000"/>
                <w:sz w:val="24"/>
                <w:lang w:val="ru-RU"/>
              </w:rPr>
              <w:t>экосистемный</w:t>
            </w:r>
            <w:proofErr w:type="spellEnd"/>
            <w:r w:rsidRPr="00EC6F69">
              <w:rPr>
                <w:rFonts w:ascii="Times New Roman" w:eastAsiaTheme="minorHAnsi" w:hAnsi="Times New Roman" w:cstheme="minorBidi"/>
                <w:color w:val="000000"/>
                <w:sz w:val="24"/>
                <w:lang w:val="ru-RU"/>
              </w:rPr>
              <w:t xml:space="preserve"> (биогеоценотический), биосферный. Процессы, происходящие в живых системах. Основные признаки живого. Жизнь как форма существования материи</w:t>
            </w:r>
          </w:p>
        </w:tc>
      </w:tr>
      <w:tr w:rsidR="00EC6F69" w:rsidRPr="00AE3220" w14:paraId="79774F0F" w14:textId="77777777" w:rsidTr="0038499D">
        <w:trPr>
          <w:trHeight w:val="144"/>
        </w:trPr>
        <w:tc>
          <w:tcPr>
            <w:tcW w:w="1066" w:type="dxa"/>
            <w:tcMar>
              <w:top w:w="50" w:type="dxa"/>
              <w:left w:w="100" w:type="dxa"/>
            </w:tcMar>
            <w:vAlign w:val="center"/>
          </w:tcPr>
          <w:p w14:paraId="78C4C7E1"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1.3</w:t>
            </w:r>
          </w:p>
        </w:tc>
        <w:tc>
          <w:tcPr>
            <w:tcW w:w="13784" w:type="dxa"/>
            <w:tcMar>
              <w:top w:w="50" w:type="dxa"/>
              <w:left w:w="100" w:type="dxa"/>
            </w:tcMar>
            <w:vAlign w:val="center"/>
          </w:tcPr>
          <w:p w14:paraId="3034ED10"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tc>
      </w:tr>
      <w:tr w:rsidR="00EC6F69" w:rsidRPr="00EC6F69" w14:paraId="324714BA" w14:textId="77777777" w:rsidTr="0038499D">
        <w:trPr>
          <w:trHeight w:val="144"/>
        </w:trPr>
        <w:tc>
          <w:tcPr>
            <w:tcW w:w="1066" w:type="dxa"/>
            <w:tcMar>
              <w:top w:w="50" w:type="dxa"/>
              <w:left w:w="100" w:type="dxa"/>
            </w:tcMar>
            <w:vAlign w:val="center"/>
          </w:tcPr>
          <w:p w14:paraId="7120E0E4"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2</w:t>
            </w:r>
          </w:p>
        </w:tc>
        <w:tc>
          <w:tcPr>
            <w:tcW w:w="13784" w:type="dxa"/>
            <w:tcMar>
              <w:top w:w="50" w:type="dxa"/>
              <w:left w:w="100" w:type="dxa"/>
            </w:tcMar>
            <w:vAlign w:val="center"/>
          </w:tcPr>
          <w:p w14:paraId="15608125" w14:textId="77777777" w:rsidR="00EC6F69" w:rsidRPr="00EC6F69" w:rsidRDefault="00EC6F69" w:rsidP="00EC6F69">
            <w:pPr>
              <w:spacing w:after="0" w:line="312" w:lineRule="auto"/>
              <w:ind w:left="336"/>
              <w:jc w:val="both"/>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Клетка</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как</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биологическая</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система</w:t>
            </w:r>
            <w:proofErr w:type="spellEnd"/>
            <w:r w:rsidRPr="00EC6F69">
              <w:rPr>
                <w:rFonts w:ascii="Times New Roman" w:eastAsiaTheme="minorHAnsi" w:hAnsi="Times New Roman" w:cstheme="minorBidi"/>
                <w:color w:val="000000"/>
                <w:sz w:val="24"/>
              </w:rPr>
              <w:t xml:space="preserve"> </w:t>
            </w:r>
          </w:p>
        </w:tc>
      </w:tr>
      <w:tr w:rsidR="00EC6F69" w:rsidRPr="00AE3220" w14:paraId="472FC300" w14:textId="77777777" w:rsidTr="0038499D">
        <w:trPr>
          <w:trHeight w:val="144"/>
        </w:trPr>
        <w:tc>
          <w:tcPr>
            <w:tcW w:w="1066" w:type="dxa"/>
            <w:tcMar>
              <w:top w:w="50" w:type="dxa"/>
              <w:left w:w="100" w:type="dxa"/>
            </w:tcMar>
            <w:vAlign w:val="center"/>
          </w:tcPr>
          <w:p w14:paraId="6BF2E475"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2.1</w:t>
            </w:r>
          </w:p>
        </w:tc>
        <w:tc>
          <w:tcPr>
            <w:tcW w:w="13784" w:type="dxa"/>
            <w:tcMar>
              <w:top w:w="50" w:type="dxa"/>
              <w:left w:w="100" w:type="dxa"/>
            </w:tcMar>
            <w:vAlign w:val="center"/>
          </w:tcPr>
          <w:p w14:paraId="603341E1"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Клетка – структурно-функциональная единица живого. История открытия клетки. Работы Р. Гука, А. Левенгука. Клеточная теория (Т. Шванн, М. </w:t>
            </w:r>
            <w:proofErr w:type="spellStart"/>
            <w:r w:rsidRPr="00EC6F69">
              <w:rPr>
                <w:rFonts w:ascii="Times New Roman" w:eastAsiaTheme="minorHAnsi" w:hAnsi="Times New Roman" w:cstheme="minorBidi"/>
                <w:color w:val="000000"/>
                <w:sz w:val="24"/>
                <w:lang w:val="ru-RU"/>
              </w:rPr>
              <w:t>Шлейден</w:t>
            </w:r>
            <w:proofErr w:type="spellEnd"/>
            <w:r w:rsidRPr="00EC6F69">
              <w:rPr>
                <w:rFonts w:ascii="Times New Roman" w:eastAsiaTheme="minorHAnsi" w:hAnsi="Times New Roman" w:cstheme="minorBidi"/>
                <w:color w:val="000000"/>
                <w:sz w:val="24"/>
                <w:lang w:val="ru-RU"/>
              </w:rPr>
              <w:t xml:space="preserve">, Р. Вирхов). Основные положения современной клеточной теории. </w:t>
            </w:r>
          </w:p>
          <w:p w14:paraId="29734BCD"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w:t>
            </w:r>
          </w:p>
        </w:tc>
      </w:tr>
      <w:tr w:rsidR="00EC6F69" w:rsidRPr="00AE3220" w14:paraId="14DE26E3" w14:textId="77777777" w:rsidTr="0038499D">
        <w:trPr>
          <w:trHeight w:val="144"/>
        </w:trPr>
        <w:tc>
          <w:tcPr>
            <w:tcW w:w="1066" w:type="dxa"/>
            <w:tcMar>
              <w:top w:w="50" w:type="dxa"/>
              <w:left w:w="100" w:type="dxa"/>
            </w:tcMar>
            <w:vAlign w:val="center"/>
          </w:tcPr>
          <w:p w14:paraId="0E58B470"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lastRenderedPageBreak/>
              <w:t>2.2</w:t>
            </w:r>
          </w:p>
        </w:tc>
        <w:tc>
          <w:tcPr>
            <w:tcW w:w="13784" w:type="dxa"/>
            <w:tcMar>
              <w:top w:w="50" w:type="dxa"/>
              <w:left w:w="100" w:type="dxa"/>
            </w:tcMar>
            <w:vAlign w:val="center"/>
          </w:tcPr>
          <w:p w14:paraId="7C0EF391"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pacing w:val="-2"/>
                <w:sz w:val="24"/>
                <w:lang w:val="ru-RU"/>
              </w:rPr>
              <w:t xml:space="preserve">Химический состав клетки. Макро-, микро- и </w:t>
            </w:r>
            <w:proofErr w:type="spellStart"/>
            <w:r w:rsidRPr="00EC6F69">
              <w:rPr>
                <w:rFonts w:ascii="Times New Roman" w:eastAsiaTheme="minorHAnsi" w:hAnsi="Times New Roman" w:cstheme="minorBidi"/>
                <w:color w:val="000000"/>
                <w:spacing w:val="-2"/>
                <w:sz w:val="24"/>
                <w:lang w:val="ru-RU"/>
              </w:rPr>
              <w:t>ультрамикроэлементы</w:t>
            </w:r>
            <w:proofErr w:type="spellEnd"/>
            <w:r w:rsidRPr="00EC6F69">
              <w:rPr>
                <w:rFonts w:ascii="Times New Roman" w:eastAsiaTheme="minorHAnsi" w:hAnsi="Times New Roman" w:cstheme="minorBidi"/>
                <w:color w:val="000000"/>
                <w:sz w:val="24"/>
                <w:lang w:val="ru-RU"/>
              </w:rPr>
              <w:t>.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14:paraId="64A2FB6F"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
          <w:p w14:paraId="5B94B19B"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 </w:t>
            </w:r>
          </w:p>
          <w:p w14:paraId="726E70CE"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Липиды. </w:t>
            </w:r>
            <w:proofErr w:type="spellStart"/>
            <w:r w:rsidRPr="00EC6F69">
              <w:rPr>
                <w:rFonts w:ascii="Times New Roman" w:eastAsiaTheme="minorHAnsi" w:hAnsi="Times New Roman" w:cstheme="minorBidi"/>
                <w:color w:val="000000"/>
                <w:sz w:val="24"/>
                <w:lang w:val="ru-RU"/>
              </w:rPr>
              <w:t>Гидрофильно</w:t>
            </w:r>
            <w:proofErr w:type="spellEnd"/>
            <w:r w:rsidRPr="00EC6F69">
              <w:rPr>
                <w:rFonts w:ascii="Times New Roman" w:eastAsiaTheme="minorHAnsi" w:hAnsi="Times New Roman" w:cstheme="minorBidi"/>
                <w:color w:val="000000"/>
                <w:sz w:val="24"/>
                <w:lang w:val="ru-RU"/>
              </w:rPr>
              <w:t>-гидрофобные свойства. Классификация липидов</w:t>
            </w:r>
            <w:r w:rsidRPr="00EC6F69">
              <w:rPr>
                <w:rFonts w:ascii="Times New Roman" w:eastAsiaTheme="minorHAnsi" w:hAnsi="Times New Roman" w:cstheme="minorBidi"/>
                <w:i/>
                <w:color w:val="000000"/>
                <w:sz w:val="24"/>
                <w:lang w:val="ru-RU"/>
              </w:rPr>
              <w:t xml:space="preserve">. </w:t>
            </w:r>
            <w:r w:rsidRPr="00EC6F69">
              <w:rPr>
                <w:rFonts w:ascii="Times New Roman" w:eastAsiaTheme="minorHAnsi" w:hAnsi="Times New Roman" w:cstheme="minorBidi"/>
                <w:color w:val="000000"/>
                <w:sz w:val="24"/>
                <w:lang w:val="ru-RU"/>
              </w:rPr>
              <w:t>Триглицериды</w:t>
            </w:r>
            <w:r w:rsidRPr="00EC6F69">
              <w:rPr>
                <w:rFonts w:ascii="Times New Roman" w:eastAsiaTheme="minorHAnsi" w:hAnsi="Times New Roman" w:cstheme="minorBidi"/>
                <w:i/>
                <w:color w:val="000000"/>
                <w:sz w:val="24"/>
                <w:lang w:val="ru-RU"/>
              </w:rPr>
              <w:t xml:space="preserve">, </w:t>
            </w:r>
            <w:r w:rsidRPr="00EC6F69">
              <w:rPr>
                <w:rFonts w:ascii="Times New Roman" w:eastAsiaTheme="minorHAnsi" w:hAnsi="Times New Roman" w:cstheme="minorBidi"/>
                <w:color w:val="000000"/>
                <w:sz w:val="24"/>
                <w:lang w:val="ru-RU"/>
              </w:rPr>
              <w:t>фосфолипиды</w:t>
            </w:r>
            <w:r w:rsidRPr="00EC6F69">
              <w:rPr>
                <w:rFonts w:ascii="Times New Roman" w:eastAsiaTheme="minorHAnsi" w:hAnsi="Times New Roman" w:cstheme="minorBidi"/>
                <w:i/>
                <w:color w:val="000000"/>
                <w:sz w:val="24"/>
                <w:lang w:val="ru-RU"/>
              </w:rPr>
              <w:t xml:space="preserve">, </w:t>
            </w:r>
            <w:r w:rsidRPr="00EC6F69">
              <w:rPr>
                <w:rFonts w:ascii="Times New Roman" w:eastAsiaTheme="minorHAnsi" w:hAnsi="Times New Roman" w:cstheme="minorBidi"/>
                <w:color w:val="000000"/>
                <w:sz w:val="24"/>
                <w:lang w:val="ru-RU"/>
              </w:rPr>
              <w:t>воски</w:t>
            </w:r>
            <w:r w:rsidRPr="00EC6F69">
              <w:rPr>
                <w:rFonts w:ascii="Times New Roman" w:eastAsiaTheme="minorHAnsi" w:hAnsi="Times New Roman" w:cstheme="minorBidi"/>
                <w:i/>
                <w:color w:val="000000"/>
                <w:sz w:val="24"/>
                <w:lang w:val="ru-RU"/>
              </w:rPr>
              <w:t xml:space="preserve">, </w:t>
            </w:r>
            <w:r w:rsidRPr="00EC6F69">
              <w:rPr>
                <w:rFonts w:ascii="Times New Roman" w:eastAsiaTheme="minorHAnsi" w:hAnsi="Times New Roman" w:cstheme="minorBidi"/>
                <w:color w:val="000000"/>
                <w:sz w:val="24"/>
                <w:lang w:val="ru-RU"/>
              </w:rPr>
              <w:t>стероиды</w:t>
            </w:r>
            <w:r w:rsidRPr="00EC6F69">
              <w:rPr>
                <w:rFonts w:ascii="Times New Roman" w:eastAsiaTheme="minorHAnsi" w:hAnsi="Times New Roman" w:cstheme="minorBidi"/>
                <w:i/>
                <w:color w:val="000000"/>
                <w:sz w:val="24"/>
                <w:lang w:val="ru-RU"/>
              </w:rPr>
              <w:t>.</w:t>
            </w:r>
            <w:r w:rsidRPr="00EC6F69">
              <w:rPr>
                <w:rFonts w:ascii="Times New Roman" w:eastAsiaTheme="minorHAnsi" w:hAnsi="Times New Roman" w:cstheme="minorBidi"/>
                <w:color w:val="000000"/>
                <w:sz w:val="24"/>
                <w:lang w:val="ru-RU"/>
              </w:rPr>
              <w:t xml:space="preserve"> Биологические функции липидов. Общие свойства биологических мембран – текучесть, способность к самозамыканию, полупроницаемость.</w:t>
            </w:r>
          </w:p>
          <w:p w14:paraId="11EA8573"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Нуклеиновые кислоты. ДНК и РНК. Строение нуклеиновых кислот. Нуклеотиды. Принцип </w:t>
            </w:r>
            <w:proofErr w:type="spellStart"/>
            <w:r w:rsidRPr="00EC6F69">
              <w:rPr>
                <w:rFonts w:ascii="Times New Roman" w:eastAsiaTheme="minorHAnsi" w:hAnsi="Times New Roman" w:cstheme="minorBidi"/>
                <w:color w:val="000000"/>
                <w:sz w:val="24"/>
                <w:lang w:val="ru-RU"/>
              </w:rPr>
              <w:t>комплементарности</w:t>
            </w:r>
            <w:proofErr w:type="spellEnd"/>
            <w:r w:rsidRPr="00EC6F69">
              <w:rPr>
                <w:rFonts w:ascii="Times New Roman" w:eastAsiaTheme="minorHAnsi" w:hAnsi="Times New Roman" w:cstheme="minorBidi"/>
                <w:color w:val="000000"/>
                <w:sz w:val="24"/>
                <w:lang w:val="ru-RU"/>
              </w:rPr>
              <w:t xml:space="preserve">. Правило </w:t>
            </w:r>
            <w:proofErr w:type="spellStart"/>
            <w:r w:rsidRPr="00EC6F69">
              <w:rPr>
                <w:rFonts w:ascii="Times New Roman" w:eastAsiaTheme="minorHAnsi" w:hAnsi="Times New Roman" w:cstheme="minorBidi"/>
                <w:color w:val="000000"/>
                <w:sz w:val="24"/>
                <w:lang w:val="ru-RU"/>
              </w:rPr>
              <w:t>Чаргаффа</w:t>
            </w:r>
            <w:proofErr w:type="spellEnd"/>
            <w:r w:rsidRPr="00EC6F69">
              <w:rPr>
                <w:rFonts w:ascii="Times New Roman" w:eastAsiaTheme="minorHAnsi" w:hAnsi="Times New Roman" w:cstheme="minorBidi"/>
                <w:color w:val="000000"/>
                <w:sz w:val="24"/>
                <w:lang w:val="ru-RU"/>
              </w:rPr>
              <w:t>. Структура ДНК – двойная спираль. Местонахождение и биологические функции ДНК. Виды РНК. Функции РНК в клетке.</w:t>
            </w:r>
          </w:p>
          <w:p w14:paraId="6D0E54EE"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Строение молекулы АТФ. Макроэргические связи в молекуле АТФ. Биологические функции АТФ. Восстановленные переносчики, их функции в клетке. Секвенирование ДНК. </w:t>
            </w:r>
          </w:p>
          <w:p w14:paraId="59DD2B97"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Структурная биология: биохимические и биофизические исследования состава и пространственной структуры </w:t>
            </w:r>
            <w:proofErr w:type="spellStart"/>
            <w:r w:rsidRPr="00EC6F69">
              <w:rPr>
                <w:rFonts w:ascii="Times New Roman" w:eastAsiaTheme="minorHAnsi" w:hAnsi="Times New Roman" w:cstheme="minorBidi"/>
                <w:color w:val="000000"/>
                <w:sz w:val="24"/>
                <w:lang w:val="ru-RU"/>
              </w:rPr>
              <w:t>биомолекул</w:t>
            </w:r>
            <w:proofErr w:type="spellEnd"/>
          </w:p>
        </w:tc>
      </w:tr>
      <w:tr w:rsidR="00EC6F69" w:rsidRPr="00AE3220" w14:paraId="3FF987EB" w14:textId="77777777" w:rsidTr="0038499D">
        <w:trPr>
          <w:trHeight w:val="144"/>
        </w:trPr>
        <w:tc>
          <w:tcPr>
            <w:tcW w:w="1066" w:type="dxa"/>
            <w:tcMar>
              <w:top w:w="50" w:type="dxa"/>
              <w:left w:w="100" w:type="dxa"/>
            </w:tcMar>
            <w:vAlign w:val="center"/>
          </w:tcPr>
          <w:p w14:paraId="29867C94"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2.3</w:t>
            </w:r>
          </w:p>
        </w:tc>
        <w:tc>
          <w:tcPr>
            <w:tcW w:w="13784" w:type="dxa"/>
            <w:tcMar>
              <w:top w:w="50" w:type="dxa"/>
              <w:left w:w="100" w:type="dxa"/>
            </w:tcMar>
            <w:vAlign w:val="center"/>
          </w:tcPr>
          <w:p w14:paraId="2765F064"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Типы клеток: эукариотическая и прокариотическая. Структурно-функциональные образования клетки.</w:t>
            </w:r>
          </w:p>
          <w:p w14:paraId="0CC3EFC4"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 </w:t>
            </w:r>
          </w:p>
          <w:p w14:paraId="53D1F7F6"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w:t>
            </w:r>
            <w:proofErr w:type="spellStart"/>
            <w:r w:rsidRPr="00EC6F69">
              <w:rPr>
                <w:rFonts w:ascii="Times New Roman" w:eastAsiaTheme="minorHAnsi" w:hAnsi="Times New Roman" w:cstheme="minorBidi"/>
                <w:color w:val="000000"/>
                <w:sz w:val="24"/>
                <w:lang w:val="ru-RU"/>
              </w:rPr>
              <w:t>пиноцитоз</w:t>
            </w:r>
            <w:proofErr w:type="spellEnd"/>
            <w:r w:rsidRPr="00EC6F69">
              <w:rPr>
                <w:rFonts w:ascii="Times New Roman" w:eastAsiaTheme="minorHAnsi" w:hAnsi="Times New Roman" w:cstheme="minorBidi"/>
                <w:color w:val="000000"/>
                <w:sz w:val="24"/>
                <w:lang w:val="ru-RU"/>
              </w:rPr>
              <w:t xml:space="preserve">, фагоцитоз. Экзоцитоз. Клеточная стенка. Структура и функции клеточной стенки растений, грибов. </w:t>
            </w:r>
          </w:p>
          <w:p w14:paraId="39227654"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Цитоплазма. Цитозоль. Цитоскелет. Движение цитоплазмы. Органоиды клетки. </w:t>
            </w:r>
            <w:proofErr w:type="spellStart"/>
            <w:r w:rsidRPr="00EC6F69">
              <w:rPr>
                <w:rFonts w:ascii="Times New Roman" w:eastAsiaTheme="minorHAnsi" w:hAnsi="Times New Roman" w:cstheme="minorBidi"/>
                <w:color w:val="000000"/>
                <w:sz w:val="24"/>
                <w:lang w:val="ru-RU"/>
              </w:rPr>
              <w:t>Одномембранные</w:t>
            </w:r>
            <w:proofErr w:type="spellEnd"/>
            <w:r w:rsidRPr="00EC6F69">
              <w:rPr>
                <w:rFonts w:ascii="Times New Roman" w:eastAsiaTheme="minorHAnsi" w:hAnsi="Times New Roman" w:cstheme="minorBidi"/>
                <w:color w:val="000000"/>
                <w:sz w:val="24"/>
                <w:lang w:val="ru-RU"/>
              </w:rPr>
              <w:t xml:space="preserve"> органоиды клетки: эндоплазматическая сеть (ЭПС), аппарат Гольджи, лизосомы, их строение и функции. Взаимосвязь </w:t>
            </w:r>
            <w:proofErr w:type="spellStart"/>
            <w:r w:rsidRPr="00EC6F69">
              <w:rPr>
                <w:rFonts w:ascii="Times New Roman" w:eastAsiaTheme="minorHAnsi" w:hAnsi="Times New Roman" w:cstheme="minorBidi"/>
                <w:color w:val="000000"/>
                <w:sz w:val="24"/>
                <w:lang w:val="ru-RU"/>
              </w:rPr>
              <w:lastRenderedPageBreak/>
              <w:t>одномембранных</w:t>
            </w:r>
            <w:proofErr w:type="spellEnd"/>
            <w:r w:rsidRPr="00EC6F69">
              <w:rPr>
                <w:rFonts w:ascii="Times New Roman" w:eastAsiaTheme="minorHAnsi" w:hAnsi="Times New Roman" w:cstheme="minorBidi"/>
                <w:color w:val="000000"/>
                <w:sz w:val="24"/>
                <w:lang w:val="ru-RU"/>
              </w:rPr>
              <w:t xml:space="preserve"> органоидов клетки. Строение гранулярного </w:t>
            </w:r>
            <w:proofErr w:type="spellStart"/>
            <w:r w:rsidRPr="00EC6F69">
              <w:rPr>
                <w:rFonts w:ascii="Times New Roman" w:eastAsiaTheme="minorHAnsi" w:hAnsi="Times New Roman" w:cstheme="minorBidi"/>
                <w:color w:val="000000"/>
                <w:sz w:val="24"/>
                <w:lang w:val="ru-RU"/>
              </w:rPr>
              <w:t>ретикулума</w:t>
            </w:r>
            <w:proofErr w:type="spellEnd"/>
            <w:r w:rsidRPr="00EC6F69">
              <w:rPr>
                <w:rFonts w:ascii="Times New Roman" w:eastAsiaTheme="minorHAnsi" w:hAnsi="Times New Roman" w:cstheme="minorBidi"/>
                <w:color w:val="000000"/>
                <w:sz w:val="24"/>
                <w:lang w:val="ru-RU"/>
              </w:rPr>
              <w:t>. Синтез растворимых белков.</w:t>
            </w:r>
            <w:r w:rsidRPr="00EC6F69">
              <w:rPr>
                <w:rFonts w:ascii="Times New Roman" w:eastAsiaTheme="minorHAnsi" w:hAnsi="Times New Roman" w:cstheme="minorBidi"/>
                <w:i/>
                <w:color w:val="000000"/>
                <w:sz w:val="24"/>
                <w:lang w:val="ru-RU"/>
              </w:rPr>
              <w:t xml:space="preserve"> </w:t>
            </w:r>
            <w:r w:rsidRPr="00EC6F69">
              <w:rPr>
                <w:rFonts w:ascii="Times New Roman" w:eastAsiaTheme="minorHAnsi" w:hAnsi="Times New Roman" w:cstheme="minorBidi"/>
                <w:color w:val="000000"/>
                <w:sz w:val="24"/>
                <w:lang w:val="ru-RU"/>
              </w:rPr>
              <w:t>Синтез клеточных мембран. Гладкий (</w:t>
            </w:r>
            <w:proofErr w:type="spellStart"/>
            <w:r w:rsidRPr="00EC6F69">
              <w:rPr>
                <w:rFonts w:ascii="Times New Roman" w:eastAsiaTheme="minorHAnsi" w:hAnsi="Times New Roman" w:cstheme="minorBidi"/>
                <w:color w:val="000000"/>
                <w:sz w:val="24"/>
                <w:lang w:val="ru-RU"/>
              </w:rPr>
              <w:t>агранулярный</w:t>
            </w:r>
            <w:proofErr w:type="spellEnd"/>
            <w:r w:rsidRPr="00EC6F69">
              <w:rPr>
                <w:rFonts w:ascii="Times New Roman" w:eastAsiaTheme="minorHAnsi" w:hAnsi="Times New Roman" w:cstheme="minorBidi"/>
                <w:color w:val="000000"/>
                <w:sz w:val="24"/>
                <w:lang w:val="ru-RU"/>
              </w:rPr>
              <w:t xml:space="preserve">) эндоплазматический </w:t>
            </w:r>
            <w:proofErr w:type="spellStart"/>
            <w:r w:rsidRPr="00EC6F69">
              <w:rPr>
                <w:rFonts w:ascii="Times New Roman" w:eastAsiaTheme="minorHAnsi" w:hAnsi="Times New Roman" w:cstheme="minorBidi"/>
                <w:color w:val="000000"/>
                <w:sz w:val="24"/>
                <w:lang w:val="ru-RU"/>
              </w:rPr>
              <w:t>ретикулум</w:t>
            </w:r>
            <w:proofErr w:type="spellEnd"/>
            <w:r w:rsidRPr="00EC6F69">
              <w:rPr>
                <w:rFonts w:ascii="Times New Roman" w:eastAsiaTheme="minorHAnsi" w:hAnsi="Times New Roman" w:cstheme="minorBidi"/>
                <w:color w:val="000000"/>
                <w:sz w:val="24"/>
                <w:lang w:val="ru-RU"/>
              </w:rPr>
              <w:t>. Секреторная функция аппарата Гольджи. Транспорт веществ в клетке. Вакуоли растительных клеток. Клеточный сок. Тургор.</w:t>
            </w:r>
          </w:p>
          <w:p w14:paraId="7A2245CF"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Полуавтономные органоиды клетки: митохондрии, пластиды.</w:t>
            </w:r>
          </w:p>
          <w:p w14:paraId="0FDD197A"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Строение и функции </w:t>
            </w:r>
            <w:proofErr w:type="spellStart"/>
            <w:r w:rsidRPr="00EC6F69">
              <w:rPr>
                <w:rFonts w:ascii="Times New Roman" w:eastAsiaTheme="minorHAnsi" w:hAnsi="Times New Roman" w:cstheme="minorBidi"/>
                <w:color w:val="000000"/>
                <w:sz w:val="24"/>
                <w:lang w:val="ru-RU"/>
              </w:rPr>
              <w:t>митохондрий</w:t>
            </w:r>
            <w:proofErr w:type="spellEnd"/>
            <w:r w:rsidRPr="00EC6F69">
              <w:rPr>
                <w:rFonts w:ascii="Times New Roman" w:eastAsiaTheme="minorHAnsi" w:hAnsi="Times New Roman" w:cstheme="minorBidi"/>
                <w:color w:val="000000"/>
                <w:sz w:val="24"/>
                <w:lang w:val="ru-RU"/>
              </w:rPr>
              <w:t xml:space="preserve"> и пластид. Первичные, вторичные и сложные пластиды фотосинтезирующих эукариот. Хлоропласты, хромопласты, лейкопласты высших растений.</w:t>
            </w:r>
          </w:p>
          <w:p w14:paraId="302719CA"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proofErr w:type="spellStart"/>
            <w:r w:rsidRPr="00EC6F69">
              <w:rPr>
                <w:rFonts w:ascii="Times New Roman" w:eastAsiaTheme="minorHAnsi" w:hAnsi="Times New Roman" w:cstheme="minorBidi"/>
                <w:color w:val="000000"/>
                <w:spacing w:val="-2"/>
                <w:sz w:val="24"/>
                <w:lang w:val="ru-RU"/>
              </w:rPr>
              <w:t>Немембранные</w:t>
            </w:r>
            <w:proofErr w:type="spellEnd"/>
            <w:r w:rsidRPr="00EC6F69">
              <w:rPr>
                <w:rFonts w:ascii="Times New Roman" w:eastAsiaTheme="minorHAnsi" w:hAnsi="Times New Roman" w:cstheme="minorBidi"/>
                <w:color w:val="000000"/>
                <w:spacing w:val="-2"/>
                <w:sz w:val="24"/>
                <w:lang w:val="ru-RU"/>
              </w:rPr>
              <w:t xml:space="preserve"> органоиды клетки Строение и функции </w:t>
            </w:r>
            <w:proofErr w:type="spellStart"/>
            <w:r w:rsidRPr="00EC6F69">
              <w:rPr>
                <w:rFonts w:ascii="Times New Roman" w:eastAsiaTheme="minorHAnsi" w:hAnsi="Times New Roman" w:cstheme="minorBidi"/>
                <w:color w:val="000000"/>
                <w:spacing w:val="-2"/>
                <w:sz w:val="24"/>
                <w:lang w:val="ru-RU"/>
              </w:rPr>
              <w:t>немембранных</w:t>
            </w:r>
            <w:proofErr w:type="spellEnd"/>
            <w:r w:rsidRPr="00EC6F69">
              <w:rPr>
                <w:rFonts w:ascii="Times New Roman" w:eastAsiaTheme="minorHAnsi" w:hAnsi="Times New Roman" w:cstheme="minorBidi"/>
                <w:color w:val="000000"/>
                <w:spacing w:val="-2"/>
                <w:sz w:val="24"/>
                <w:lang w:val="ru-RU"/>
              </w:rPr>
              <w:t xml:space="preserve"> органоидов клетки. Рибосомы. </w:t>
            </w:r>
            <w:proofErr w:type="spellStart"/>
            <w:r w:rsidRPr="00EC6F69">
              <w:rPr>
                <w:rFonts w:ascii="Times New Roman" w:eastAsiaTheme="minorHAnsi" w:hAnsi="Times New Roman" w:cstheme="minorBidi"/>
                <w:color w:val="000000"/>
                <w:spacing w:val="-2"/>
                <w:sz w:val="24"/>
                <w:lang w:val="ru-RU"/>
              </w:rPr>
              <w:t>Микрофиламенты</w:t>
            </w:r>
            <w:proofErr w:type="spellEnd"/>
            <w:r w:rsidRPr="00EC6F69">
              <w:rPr>
                <w:rFonts w:ascii="Times New Roman" w:eastAsiaTheme="minorHAnsi" w:hAnsi="Times New Roman" w:cstheme="minorBidi"/>
                <w:i/>
                <w:color w:val="000000"/>
                <w:spacing w:val="-2"/>
                <w:sz w:val="24"/>
                <w:lang w:val="ru-RU"/>
              </w:rPr>
              <w:t>.</w:t>
            </w:r>
            <w:r w:rsidRPr="00EC6F69">
              <w:rPr>
                <w:rFonts w:ascii="Times New Roman" w:eastAsiaTheme="minorHAnsi" w:hAnsi="Times New Roman" w:cstheme="minorBidi"/>
                <w:color w:val="000000"/>
                <w:spacing w:val="-2"/>
                <w:sz w:val="24"/>
                <w:lang w:val="ru-RU"/>
              </w:rPr>
              <w:t xml:space="preserve"> Мышечные клетки. Микротрубочки. Клеточный центр. Строение и движение жгутиков и ресничек. Микротрубочки цитоплазмы. Центриоль.</w:t>
            </w:r>
          </w:p>
          <w:p w14:paraId="67152443"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w:t>
            </w:r>
            <w:proofErr w:type="spellStart"/>
            <w:r w:rsidRPr="00EC6F69">
              <w:rPr>
                <w:rFonts w:ascii="Times New Roman" w:eastAsiaTheme="minorHAnsi" w:hAnsi="Times New Roman" w:cstheme="minorBidi"/>
                <w:color w:val="000000"/>
                <w:sz w:val="24"/>
                <w:lang w:val="ru-RU"/>
              </w:rPr>
              <w:t>интерфазном</w:t>
            </w:r>
            <w:proofErr w:type="spellEnd"/>
            <w:r w:rsidRPr="00EC6F69">
              <w:rPr>
                <w:rFonts w:ascii="Times New Roman" w:eastAsiaTheme="minorHAnsi" w:hAnsi="Times New Roman" w:cstheme="minorBidi"/>
                <w:color w:val="000000"/>
                <w:sz w:val="24"/>
                <w:lang w:val="ru-RU"/>
              </w:rPr>
              <w:t xml:space="preserve"> ядре</w:t>
            </w:r>
            <w:r w:rsidRPr="00EC6F69">
              <w:rPr>
                <w:rFonts w:ascii="Times New Roman" w:eastAsiaTheme="minorHAnsi" w:hAnsi="Times New Roman" w:cstheme="minorBidi"/>
                <w:i/>
                <w:color w:val="000000"/>
                <w:sz w:val="24"/>
                <w:lang w:val="ru-RU"/>
              </w:rPr>
              <w:t>.</w:t>
            </w:r>
            <w:r w:rsidRPr="00EC6F69">
              <w:rPr>
                <w:rFonts w:ascii="Times New Roman" w:eastAsiaTheme="minorHAnsi" w:hAnsi="Times New Roman" w:cstheme="minorBidi"/>
                <w:color w:val="000000"/>
                <w:sz w:val="24"/>
                <w:lang w:val="ru-RU"/>
              </w:rPr>
              <w:t xml:space="preserve"> Белки хроматина – гистоны. </w:t>
            </w:r>
          </w:p>
          <w:p w14:paraId="311CFBED"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Клеточные включения. Сравнительная характеристика клеток эукариот (растительной, животной, грибной)</w:t>
            </w:r>
          </w:p>
        </w:tc>
      </w:tr>
      <w:tr w:rsidR="00EC6F69" w:rsidRPr="00EC6F69" w14:paraId="6806C2FB" w14:textId="77777777" w:rsidTr="0038499D">
        <w:trPr>
          <w:trHeight w:val="144"/>
        </w:trPr>
        <w:tc>
          <w:tcPr>
            <w:tcW w:w="1066" w:type="dxa"/>
            <w:tcMar>
              <w:top w:w="50" w:type="dxa"/>
              <w:left w:w="100" w:type="dxa"/>
            </w:tcMar>
            <w:vAlign w:val="center"/>
          </w:tcPr>
          <w:p w14:paraId="62E00D86"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lastRenderedPageBreak/>
              <w:t>2.4</w:t>
            </w:r>
          </w:p>
        </w:tc>
        <w:tc>
          <w:tcPr>
            <w:tcW w:w="13784" w:type="dxa"/>
            <w:tcMar>
              <w:top w:w="50" w:type="dxa"/>
              <w:left w:w="100" w:type="dxa"/>
            </w:tcMar>
            <w:vAlign w:val="center"/>
          </w:tcPr>
          <w:p w14:paraId="4873AEA3"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 </w:t>
            </w:r>
          </w:p>
          <w:p w14:paraId="18FF7EB4"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Первичный синтез органических веществ в клетке. Фотосинтез. Роль хлоропластов в процессе фотосинтеза. Световая и </w:t>
            </w:r>
            <w:proofErr w:type="spellStart"/>
            <w:r w:rsidRPr="00EC6F69">
              <w:rPr>
                <w:rFonts w:ascii="Times New Roman" w:eastAsiaTheme="minorHAnsi" w:hAnsi="Times New Roman" w:cstheme="minorBidi"/>
                <w:color w:val="000000"/>
                <w:sz w:val="24"/>
                <w:lang w:val="ru-RU"/>
              </w:rPr>
              <w:t>темновая</w:t>
            </w:r>
            <w:proofErr w:type="spellEnd"/>
            <w:r w:rsidRPr="00EC6F69">
              <w:rPr>
                <w:rFonts w:ascii="Times New Roman" w:eastAsiaTheme="minorHAnsi" w:hAnsi="Times New Roman" w:cstheme="minorBidi"/>
                <w:color w:val="000000"/>
                <w:sz w:val="24"/>
                <w:lang w:val="ru-RU"/>
              </w:rPr>
              <w:t xml:space="preserve"> фазы. Продуктивность фотосинтеза. Влияние различных факторов на скорость фотосинтеза. Значение фотосинтеза. </w:t>
            </w:r>
          </w:p>
          <w:p w14:paraId="1CAC90EA"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Хемосинтез. Разнообразие организмов-</w:t>
            </w:r>
            <w:proofErr w:type="spellStart"/>
            <w:r w:rsidRPr="00EC6F69">
              <w:rPr>
                <w:rFonts w:ascii="Times New Roman" w:eastAsiaTheme="minorHAnsi" w:hAnsi="Times New Roman" w:cstheme="minorBidi"/>
                <w:color w:val="000000"/>
                <w:sz w:val="24"/>
                <w:lang w:val="ru-RU"/>
              </w:rPr>
              <w:t>хемосинтетиков</w:t>
            </w:r>
            <w:proofErr w:type="spellEnd"/>
            <w:r w:rsidRPr="00EC6F69">
              <w:rPr>
                <w:rFonts w:ascii="Times New Roman" w:eastAsiaTheme="minorHAnsi" w:hAnsi="Times New Roman" w:cstheme="minorBidi"/>
                <w:color w:val="000000"/>
                <w:sz w:val="24"/>
                <w:lang w:val="ru-RU"/>
              </w:rPr>
              <w:t xml:space="preserve">: нитрифицирующие бактерии, железобактерии, серобактерии, водородные бактерии. Значение хемосинтеза. </w:t>
            </w:r>
          </w:p>
          <w:p w14:paraId="23402C76"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 </w:t>
            </w:r>
          </w:p>
          <w:p w14:paraId="6FF68155"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Аэробные организмы. Этапы энергетического обмена. Подготовительный этап. Гликолиз – бескислородное расщепление глюкозы. </w:t>
            </w:r>
          </w:p>
          <w:p w14:paraId="5ECC8B3E" w14:textId="77777777" w:rsidR="00EC6F69" w:rsidRPr="00EC6F69" w:rsidRDefault="00EC6F69" w:rsidP="00EC6F69">
            <w:pPr>
              <w:spacing w:after="0" w:line="312" w:lineRule="auto"/>
              <w:ind w:left="336"/>
              <w:jc w:val="both"/>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lastRenderedPageBreak/>
              <w:t xml:space="preserve">Биологическое окисление, или клеточное дыхание. Роль </w:t>
            </w:r>
            <w:proofErr w:type="spellStart"/>
            <w:r w:rsidRPr="00EC6F69">
              <w:rPr>
                <w:rFonts w:ascii="Times New Roman" w:eastAsiaTheme="minorHAnsi" w:hAnsi="Times New Roman" w:cstheme="minorBidi"/>
                <w:color w:val="000000"/>
                <w:sz w:val="24"/>
                <w:lang w:val="ru-RU"/>
              </w:rPr>
              <w:t>митохондрий</w:t>
            </w:r>
            <w:proofErr w:type="spellEnd"/>
            <w:r w:rsidRPr="00EC6F69">
              <w:rPr>
                <w:rFonts w:ascii="Times New Roman" w:eastAsiaTheme="minorHAnsi" w:hAnsi="Times New Roman" w:cstheme="minorBidi"/>
                <w:color w:val="000000"/>
                <w:sz w:val="24"/>
                <w:lang w:val="ru-RU"/>
              </w:rPr>
              <w:t xml:space="preserve"> в процессах биологического окисления. Циклические реакции. Окислительное фосфорилирование. Преимущества аэробного пути обмена веществ перед анаэробным. </w:t>
            </w:r>
            <w:proofErr w:type="spellStart"/>
            <w:r w:rsidRPr="00EC6F69">
              <w:rPr>
                <w:rFonts w:ascii="Times New Roman" w:eastAsiaTheme="minorHAnsi" w:hAnsi="Times New Roman" w:cstheme="minorBidi"/>
                <w:color w:val="000000"/>
                <w:sz w:val="24"/>
              </w:rPr>
              <w:t>Эффективность</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энергетического</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обмена</w:t>
            </w:r>
            <w:proofErr w:type="spellEnd"/>
          </w:p>
        </w:tc>
      </w:tr>
      <w:tr w:rsidR="00EC6F69" w:rsidRPr="00AE3220" w14:paraId="18BD2D75" w14:textId="77777777" w:rsidTr="0038499D">
        <w:trPr>
          <w:trHeight w:val="144"/>
        </w:trPr>
        <w:tc>
          <w:tcPr>
            <w:tcW w:w="1066" w:type="dxa"/>
            <w:tcMar>
              <w:top w:w="50" w:type="dxa"/>
              <w:left w:w="100" w:type="dxa"/>
            </w:tcMar>
            <w:vAlign w:val="center"/>
          </w:tcPr>
          <w:p w14:paraId="667301E1"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lastRenderedPageBreak/>
              <w:t>2.5</w:t>
            </w:r>
          </w:p>
        </w:tc>
        <w:tc>
          <w:tcPr>
            <w:tcW w:w="13784" w:type="dxa"/>
            <w:tcMar>
              <w:top w:w="50" w:type="dxa"/>
              <w:left w:w="100" w:type="dxa"/>
            </w:tcMar>
            <w:vAlign w:val="center"/>
          </w:tcPr>
          <w:p w14:paraId="651C07C0"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Реакции матричного синтеза. Принцип </w:t>
            </w:r>
            <w:proofErr w:type="spellStart"/>
            <w:r w:rsidRPr="00EC6F69">
              <w:rPr>
                <w:rFonts w:ascii="Times New Roman" w:eastAsiaTheme="minorHAnsi" w:hAnsi="Times New Roman" w:cstheme="minorBidi"/>
                <w:color w:val="000000"/>
                <w:sz w:val="24"/>
                <w:lang w:val="ru-RU"/>
              </w:rPr>
              <w:t>комплементарности</w:t>
            </w:r>
            <w:proofErr w:type="spellEnd"/>
            <w:r w:rsidRPr="00EC6F69">
              <w:rPr>
                <w:rFonts w:ascii="Times New Roman" w:eastAsiaTheme="minorHAnsi" w:hAnsi="Times New Roman" w:cstheme="minorBidi"/>
                <w:color w:val="000000"/>
                <w:sz w:val="24"/>
                <w:lang w:val="ru-RU"/>
              </w:rPr>
              <w:t xml:space="preserve">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w:t>
            </w:r>
            <w:proofErr w:type="spellStart"/>
            <w:r w:rsidRPr="00EC6F69">
              <w:rPr>
                <w:rFonts w:ascii="Times New Roman" w:eastAsiaTheme="minorHAnsi" w:hAnsi="Times New Roman" w:cstheme="minorBidi"/>
                <w:color w:val="000000"/>
                <w:sz w:val="24"/>
                <w:lang w:val="ru-RU"/>
              </w:rPr>
              <w:t>комплементарность</w:t>
            </w:r>
            <w:proofErr w:type="spellEnd"/>
            <w:r w:rsidRPr="00EC6F69">
              <w:rPr>
                <w:rFonts w:ascii="Times New Roman" w:eastAsiaTheme="minorHAnsi" w:hAnsi="Times New Roman" w:cstheme="minorBidi"/>
                <w:color w:val="000000"/>
                <w:sz w:val="24"/>
                <w:lang w:val="ru-RU"/>
              </w:rPr>
              <w:t xml:space="preserve">, </w:t>
            </w:r>
            <w:proofErr w:type="spellStart"/>
            <w:r w:rsidRPr="00EC6F69">
              <w:rPr>
                <w:rFonts w:ascii="Times New Roman" w:eastAsiaTheme="minorHAnsi" w:hAnsi="Times New Roman" w:cstheme="minorBidi"/>
                <w:color w:val="000000"/>
                <w:sz w:val="24"/>
                <w:lang w:val="ru-RU"/>
              </w:rPr>
              <w:t>антипараллельность</w:t>
            </w:r>
            <w:proofErr w:type="spellEnd"/>
            <w:r w:rsidRPr="00EC6F69">
              <w:rPr>
                <w:rFonts w:ascii="Times New Roman" w:eastAsiaTheme="minorHAnsi" w:hAnsi="Times New Roman" w:cstheme="minorBidi"/>
                <w:color w:val="000000"/>
                <w:sz w:val="24"/>
                <w:lang w:val="ru-RU"/>
              </w:rPr>
              <w:t>, асимметричность. 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14:paraId="7F6249FB"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Организация генома у прокариот и эукариот. Регуляция активности генов у прокариот. Гипотеза оперона (Ф. Жакоб, Ж. </w:t>
            </w:r>
            <w:proofErr w:type="spellStart"/>
            <w:r w:rsidRPr="00EC6F69">
              <w:rPr>
                <w:rFonts w:ascii="Times New Roman" w:eastAsiaTheme="minorHAnsi" w:hAnsi="Times New Roman" w:cstheme="minorBidi"/>
                <w:color w:val="000000"/>
                <w:sz w:val="24"/>
                <w:lang w:val="ru-RU"/>
              </w:rPr>
              <w:t>Мано</w:t>
            </w:r>
            <w:proofErr w:type="spellEnd"/>
            <w:r w:rsidRPr="00EC6F69">
              <w:rPr>
                <w:rFonts w:ascii="Times New Roman" w:eastAsiaTheme="minorHAnsi" w:hAnsi="Times New Roman" w:cstheme="minorBidi"/>
                <w:color w:val="000000"/>
                <w:sz w:val="24"/>
                <w:lang w:val="ru-RU"/>
              </w:rPr>
              <w:t>). Регуляция обменных процессов в клетке. Клеточный гомеостаз.</w:t>
            </w:r>
          </w:p>
          <w:p w14:paraId="78BD1E56"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Вирусы – неклеточные формы жизни и облигатные паразиты. Строение простых и сложных вирусов, ретровирусов, бактериофагов.</w:t>
            </w:r>
          </w:p>
          <w:p w14:paraId="0A41C8B3"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Вирусные заболевания человека, животных, растений. СПИД, </w:t>
            </w:r>
            <w:r w:rsidRPr="00EC6F69">
              <w:rPr>
                <w:rFonts w:ascii="Times New Roman" w:eastAsiaTheme="minorHAnsi" w:hAnsi="Times New Roman" w:cstheme="minorBidi"/>
                <w:color w:val="000000"/>
                <w:sz w:val="24"/>
              </w:rPr>
              <w:t>COVID</w:t>
            </w:r>
            <w:r w:rsidRPr="00EC6F69">
              <w:rPr>
                <w:rFonts w:ascii="Times New Roman" w:eastAsiaTheme="minorHAnsi" w:hAnsi="Times New Roman" w:cstheme="minorBidi"/>
                <w:color w:val="000000"/>
                <w:sz w:val="24"/>
                <w:lang w:val="ru-RU"/>
              </w:rPr>
              <w:t>-19, социальные и медицинские проблемы</w:t>
            </w:r>
          </w:p>
        </w:tc>
      </w:tr>
      <w:tr w:rsidR="00EC6F69" w:rsidRPr="00EC6F69" w14:paraId="05F7E0AF" w14:textId="77777777" w:rsidTr="0038499D">
        <w:trPr>
          <w:trHeight w:val="144"/>
        </w:trPr>
        <w:tc>
          <w:tcPr>
            <w:tcW w:w="1066" w:type="dxa"/>
            <w:tcMar>
              <w:top w:w="50" w:type="dxa"/>
              <w:left w:w="100" w:type="dxa"/>
            </w:tcMar>
            <w:vAlign w:val="center"/>
          </w:tcPr>
          <w:p w14:paraId="2C859E59"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2.6</w:t>
            </w:r>
          </w:p>
        </w:tc>
        <w:tc>
          <w:tcPr>
            <w:tcW w:w="13784" w:type="dxa"/>
            <w:tcMar>
              <w:top w:w="50" w:type="dxa"/>
              <w:left w:w="100" w:type="dxa"/>
            </w:tcMar>
            <w:vAlign w:val="center"/>
          </w:tcPr>
          <w:p w14:paraId="1D1882B1"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Клеточный цикл, его периоды и регуляция. Интерфаза и митоз. Особенности процессов, протекающих в интерфазе. Подготовка клетки к делению. </w:t>
            </w:r>
            <w:proofErr w:type="spellStart"/>
            <w:r w:rsidRPr="00EC6F69">
              <w:rPr>
                <w:rFonts w:ascii="Times New Roman" w:eastAsiaTheme="minorHAnsi" w:hAnsi="Times New Roman" w:cstheme="minorBidi"/>
                <w:color w:val="000000"/>
                <w:sz w:val="24"/>
                <w:lang w:val="ru-RU"/>
              </w:rPr>
              <w:t>Пресинтетический</w:t>
            </w:r>
            <w:proofErr w:type="spellEnd"/>
            <w:r w:rsidRPr="00EC6F69">
              <w:rPr>
                <w:rFonts w:ascii="Times New Roman" w:eastAsiaTheme="minorHAnsi" w:hAnsi="Times New Roman" w:cstheme="minorBidi"/>
                <w:color w:val="000000"/>
                <w:sz w:val="24"/>
                <w:lang w:val="ru-RU"/>
              </w:rPr>
              <w:t xml:space="preserve"> (</w:t>
            </w:r>
            <w:proofErr w:type="spellStart"/>
            <w:r w:rsidRPr="00EC6F69">
              <w:rPr>
                <w:rFonts w:ascii="Times New Roman" w:eastAsiaTheme="minorHAnsi" w:hAnsi="Times New Roman" w:cstheme="minorBidi"/>
                <w:color w:val="000000"/>
                <w:sz w:val="24"/>
                <w:lang w:val="ru-RU"/>
              </w:rPr>
              <w:t>постмитотический</w:t>
            </w:r>
            <w:proofErr w:type="spellEnd"/>
            <w:r w:rsidRPr="00EC6F69">
              <w:rPr>
                <w:rFonts w:ascii="Times New Roman" w:eastAsiaTheme="minorHAnsi" w:hAnsi="Times New Roman" w:cstheme="minorBidi"/>
                <w:color w:val="000000"/>
                <w:sz w:val="24"/>
                <w:lang w:val="ru-RU"/>
              </w:rPr>
              <w:t xml:space="preserve">), синтетический и </w:t>
            </w:r>
            <w:proofErr w:type="spellStart"/>
            <w:r w:rsidRPr="00EC6F69">
              <w:rPr>
                <w:rFonts w:ascii="Times New Roman" w:eastAsiaTheme="minorHAnsi" w:hAnsi="Times New Roman" w:cstheme="minorBidi"/>
                <w:color w:val="000000"/>
                <w:sz w:val="24"/>
                <w:lang w:val="ru-RU"/>
              </w:rPr>
              <w:t>постсинтетический</w:t>
            </w:r>
            <w:proofErr w:type="spellEnd"/>
            <w:r w:rsidRPr="00EC6F69">
              <w:rPr>
                <w:rFonts w:ascii="Times New Roman" w:eastAsiaTheme="minorHAnsi" w:hAnsi="Times New Roman" w:cstheme="minorBidi"/>
                <w:color w:val="000000"/>
                <w:sz w:val="24"/>
                <w:lang w:val="ru-RU"/>
              </w:rPr>
              <w:t xml:space="preserve"> (</w:t>
            </w:r>
            <w:proofErr w:type="spellStart"/>
            <w:r w:rsidRPr="00EC6F69">
              <w:rPr>
                <w:rFonts w:ascii="Times New Roman" w:eastAsiaTheme="minorHAnsi" w:hAnsi="Times New Roman" w:cstheme="minorBidi"/>
                <w:color w:val="000000"/>
                <w:sz w:val="24"/>
                <w:lang w:val="ru-RU"/>
              </w:rPr>
              <w:t>премитотический</w:t>
            </w:r>
            <w:proofErr w:type="spellEnd"/>
            <w:r w:rsidRPr="00EC6F69">
              <w:rPr>
                <w:rFonts w:ascii="Times New Roman" w:eastAsiaTheme="minorHAnsi" w:hAnsi="Times New Roman" w:cstheme="minorBidi"/>
                <w:color w:val="000000"/>
                <w:sz w:val="24"/>
                <w:lang w:val="ru-RU"/>
              </w:rPr>
              <w:t>) периоды интерфазы.</w:t>
            </w:r>
          </w:p>
          <w:p w14:paraId="505A8948"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Матричный синтез ДНК – репликация. Принципы репликации ДНК: </w:t>
            </w:r>
            <w:proofErr w:type="spellStart"/>
            <w:r w:rsidRPr="00EC6F69">
              <w:rPr>
                <w:rFonts w:ascii="Times New Roman" w:eastAsiaTheme="minorHAnsi" w:hAnsi="Times New Roman" w:cstheme="minorBidi"/>
                <w:color w:val="000000"/>
                <w:sz w:val="24"/>
                <w:lang w:val="ru-RU"/>
              </w:rPr>
              <w:t>комплементарность</w:t>
            </w:r>
            <w:proofErr w:type="spellEnd"/>
            <w:r w:rsidRPr="00EC6F69">
              <w:rPr>
                <w:rFonts w:ascii="Times New Roman" w:eastAsiaTheme="minorHAnsi" w:hAnsi="Times New Roman" w:cstheme="minorBidi"/>
                <w:color w:val="000000"/>
                <w:sz w:val="24"/>
                <w:lang w:val="ru-RU"/>
              </w:rPr>
              <w:t xml:space="preserve">, полуконсервативный синтез, </w:t>
            </w:r>
            <w:proofErr w:type="spellStart"/>
            <w:r w:rsidRPr="00EC6F69">
              <w:rPr>
                <w:rFonts w:ascii="Times New Roman" w:eastAsiaTheme="minorHAnsi" w:hAnsi="Times New Roman" w:cstheme="minorBidi"/>
                <w:color w:val="000000"/>
                <w:sz w:val="24"/>
                <w:lang w:val="ru-RU"/>
              </w:rPr>
              <w:t>антипараллельность</w:t>
            </w:r>
            <w:proofErr w:type="spellEnd"/>
            <w:r w:rsidRPr="00EC6F69">
              <w:rPr>
                <w:rFonts w:ascii="Times New Roman" w:eastAsiaTheme="minorHAnsi" w:hAnsi="Times New Roman" w:cstheme="minorBidi"/>
                <w:color w:val="000000"/>
                <w:sz w:val="24"/>
                <w:lang w:val="ru-RU"/>
              </w:rPr>
              <w:t>. Механизм репликации ДНК. Хромосомы. Строение хромосом</w:t>
            </w:r>
            <w:r w:rsidRPr="00EC6F69">
              <w:rPr>
                <w:rFonts w:ascii="Times New Roman" w:eastAsiaTheme="minorHAnsi" w:hAnsi="Times New Roman" w:cstheme="minorBidi"/>
                <w:i/>
                <w:color w:val="000000"/>
                <w:sz w:val="24"/>
                <w:lang w:val="ru-RU"/>
              </w:rPr>
              <w:t xml:space="preserve">. </w:t>
            </w:r>
            <w:proofErr w:type="spellStart"/>
            <w:r w:rsidRPr="00EC6F69">
              <w:rPr>
                <w:rFonts w:ascii="Times New Roman" w:eastAsiaTheme="minorHAnsi" w:hAnsi="Times New Roman" w:cstheme="minorBidi"/>
                <w:color w:val="000000"/>
                <w:sz w:val="24"/>
                <w:lang w:val="ru-RU"/>
              </w:rPr>
              <w:t>Теломеры</w:t>
            </w:r>
            <w:proofErr w:type="spellEnd"/>
            <w:r w:rsidRPr="00EC6F69">
              <w:rPr>
                <w:rFonts w:ascii="Times New Roman" w:eastAsiaTheme="minorHAnsi" w:hAnsi="Times New Roman" w:cstheme="minorBidi"/>
                <w:color w:val="000000"/>
                <w:sz w:val="24"/>
                <w:lang w:val="ru-RU"/>
              </w:rPr>
              <w:t xml:space="preserve"> и теломераза. Хромосомный набор клетки – кариотип. Диплоидный и гаплоидный наборы хромосом. Гомологичные хромосомы. Половые хромосомы.</w:t>
            </w:r>
          </w:p>
          <w:p w14:paraId="3C5165D9" w14:textId="77777777" w:rsidR="00EC6F69" w:rsidRPr="00EC6F69" w:rsidRDefault="00EC6F69" w:rsidP="00EC6F69">
            <w:pPr>
              <w:spacing w:after="0" w:line="312" w:lineRule="auto"/>
              <w:ind w:left="336"/>
              <w:jc w:val="both"/>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Деление клетки – митоз. Стадии митоза и происходящие в них процессы. Типы митоза. Кариокинез и цитокинез. Биологическое значение митоза. Регуляция митотического цикла клетки. </w:t>
            </w:r>
            <w:proofErr w:type="spellStart"/>
            <w:r w:rsidRPr="00EC6F69">
              <w:rPr>
                <w:rFonts w:ascii="Times New Roman" w:eastAsiaTheme="minorHAnsi" w:hAnsi="Times New Roman" w:cstheme="minorBidi"/>
                <w:color w:val="000000"/>
                <w:sz w:val="24"/>
              </w:rPr>
              <w:t>Программируемая</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клеточная</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гибель</w:t>
            </w:r>
            <w:proofErr w:type="spellEnd"/>
            <w:r w:rsidRPr="00EC6F69">
              <w:rPr>
                <w:rFonts w:ascii="Times New Roman" w:eastAsiaTheme="minorHAnsi" w:hAnsi="Times New Roman" w:cstheme="minorBidi"/>
                <w:color w:val="000000"/>
                <w:sz w:val="24"/>
              </w:rPr>
              <w:t xml:space="preserve"> – </w:t>
            </w:r>
            <w:proofErr w:type="spellStart"/>
            <w:r w:rsidRPr="00EC6F69">
              <w:rPr>
                <w:rFonts w:ascii="Times New Roman" w:eastAsiaTheme="minorHAnsi" w:hAnsi="Times New Roman" w:cstheme="minorBidi"/>
                <w:color w:val="000000"/>
                <w:sz w:val="24"/>
              </w:rPr>
              <w:t>апоптоз</w:t>
            </w:r>
            <w:proofErr w:type="spellEnd"/>
            <w:r w:rsidRPr="00EC6F69">
              <w:rPr>
                <w:rFonts w:ascii="Times New Roman" w:eastAsiaTheme="minorHAnsi" w:hAnsi="Times New Roman" w:cstheme="minorBidi"/>
                <w:color w:val="000000"/>
                <w:sz w:val="24"/>
              </w:rPr>
              <w:t>.</w:t>
            </w:r>
          </w:p>
          <w:p w14:paraId="19BD15BE" w14:textId="77777777" w:rsidR="00EC6F69" w:rsidRPr="00EC6F69" w:rsidRDefault="00EC6F69" w:rsidP="00EC6F69">
            <w:pPr>
              <w:spacing w:after="0" w:line="312" w:lineRule="auto"/>
              <w:ind w:left="336"/>
              <w:jc w:val="both"/>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Функциональная</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геномика</w:t>
            </w:r>
            <w:proofErr w:type="spellEnd"/>
          </w:p>
        </w:tc>
      </w:tr>
      <w:tr w:rsidR="00EC6F69" w:rsidRPr="00EC6F69" w14:paraId="39607302" w14:textId="77777777" w:rsidTr="0038499D">
        <w:trPr>
          <w:trHeight w:val="144"/>
        </w:trPr>
        <w:tc>
          <w:tcPr>
            <w:tcW w:w="1066" w:type="dxa"/>
            <w:tcMar>
              <w:top w:w="50" w:type="dxa"/>
              <w:left w:w="100" w:type="dxa"/>
            </w:tcMar>
            <w:vAlign w:val="center"/>
          </w:tcPr>
          <w:p w14:paraId="11735811"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3</w:t>
            </w:r>
          </w:p>
        </w:tc>
        <w:tc>
          <w:tcPr>
            <w:tcW w:w="13784" w:type="dxa"/>
            <w:tcMar>
              <w:top w:w="50" w:type="dxa"/>
              <w:left w:w="100" w:type="dxa"/>
            </w:tcMar>
            <w:vAlign w:val="center"/>
          </w:tcPr>
          <w:p w14:paraId="11064A63" w14:textId="77777777" w:rsidR="00EC6F69" w:rsidRPr="00EC6F69" w:rsidRDefault="00EC6F69" w:rsidP="00EC6F69">
            <w:pPr>
              <w:spacing w:after="0" w:line="312" w:lineRule="auto"/>
              <w:ind w:left="336"/>
              <w:jc w:val="both"/>
              <w:rPr>
                <w:rFonts w:asciiTheme="minorHAnsi" w:eastAsiaTheme="minorHAnsi" w:hAnsiTheme="minorHAnsi" w:cstheme="minorBidi"/>
              </w:rPr>
            </w:pPr>
            <w:proofErr w:type="spellStart"/>
            <w:r w:rsidRPr="00EC6F69">
              <w:rPr>
                <w:rFonts w:ascii="Times New Roman" w:eastAsiaTheme="minorHAnsi" w:hAnsi="Times New Roman" w:cstheme="minorBidi"/>
                <w:color w:val="000000"/>
                <w:sz w:val="24"/>
              </w:rPr>
              <w:t>Организм</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как</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биологическая</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система</w:t>
            </w:r>
            <w:proofErr w:type="spellEnd"/>
          </w:p>
        </w:tc>
      </w:tr>
      <w:tr w:rsidR="00EC6F69" w:rsidRPr="00AE3220" w14:paraId="425A8904" w14:textId="77777777" w:rsidTr="0038499D">
        <w:trPr>
          <w:trHeight w:val="144"/>
        </w:trPr>
        <w:tc>
          <w:tcPr>
            <w:tcW w:w="1066" w:type="dxa"/>
            <w:tcMar>
              <w:top w:w="50" w:type="dxa"/>
              <w:left w:w="100" w:type="dxa"/>
            </w:tcMar>
            <w:vAlign w:val="center"/>
          </w:tcPr>
          <w:p w14:paraId="4428F2A9"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3.1</w:t>
            </w:r>
          </w:p>
        </w:tc>
        <w:tc>
          <w:tcPr>
            <w:tcW w:w="13784" w:type="dxa"/>
            <w:tcMar>
              <w:top w:w="50" w:type="dxa"/>
              <w:left w:w="100" w:type="dxa"/>
            </w:tcMar>
            <w:vAlign w:val="center"/>
          </w:tcPr>
          <w:p w14:paraId="71F21C8D"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Одноклеточные, колониальные, многоклеточные организмы и </w:t>
            </w:r>
            <w:proofErr w:type="spellStart"/>
            <w:r w:rsidRPr="00EC6F69">
              <w:rPr>
                <w:rFonts w:ascii="Times New Roman" w:eastAsiaTheme="minorHAnsi" w:hAnsi="Times New Roman" w:cstheme="minorBidi"/>
                <w:color w:val="000000"/>
                <w:sz w:val="24"/>
                <w:lang w:val="ru-RU"/>
              </w:rPr>
              <w:t>многотканевые</w:t>
            </w:r>
            <w:proofErr w:type="spellEnd"/>
            <w:r w:rsidRPr="00EC6F69">
              <w:rPr>
                <w:rFonts w:ascii="Times New Roman" w:eastAsiaTheme="minorHAnsi" w:hAnsi="Times New Roman" w:cstheme="minorBidi"/>
                <w:color w:val="000000"/>
                <w:sz w:val="24"/>
                <w:lang w:val="ru-RU"/>
              </w:rPr>
              <w:t xml:space="preserve"> организмы. </w:t>
            </w:r>
          </w:p>
          <w:p w14:paraId="703E4149"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lastRenderedPageBreak/>
              <w:t xml:space="preserve">Формы размножения организмов: бесполое (включая вегетативное) и половое. Виды бесполого размножения: почкование, </w:t>
            </w:r>
            <w:proofErr w:type="spellStart"/>
            <w:r w:rsidRPr="00EC6F69">
              <w:rPr>
                <w:rFonts w:ascii="Times New Roman" w:eastAsiaTheme="minorHAnsi" w:hAnsi="Times New Roman" w:cstheme="minorBidi"/>
                <w:color w:val="000000"/>
                <w:sz w:val="24"/>
                <w:lang w:val="ru-RU"/>
              </w:rPr>
              <w:t>споруляция</w:t>
            </w:r>
            <w:proofErr w:type="spellEnd"/>
            <w:r w:rsidRPr="00EC6F69">
              <w:rPr>
                <w:rFonts w:ascii="Times New Roman" w:eastAsiaTheme="minorHAnsi" w:hAnsi="Times New Roman" w:cstheme="minorBidi"/>
                <w:color w:val="000000"/>
                <w:sz w:val="24"/>
                <w:lang w:val="ru-RU"/>
              </w:rPr>
              <w:t xml:space="preserve">, фрагментация, клонирование. </w:t>
            </w:r>
          </w:p>
          <w:p w14:paraId="1F5B754C"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 </w:t>
            </w:r>
          </w:p>
          <w:p w14:paraId="12AFAE1E"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proofErr w:type="spellStart"/>
            <w:r w:rsidRPr="00EC6F69">
              <w:rPr>
                <w:rFonts w:ascii="Times New Roman" w:eastAsiaTheme="minorHAnsi" w:hAnsi="Times New Roman" w:cstheme="minorBidi"/>
                <w:color w:val="000000"/>
                <w:sz w:val="24"/>
                <w:lang w:val="ru-RU"/>
              </w:rPr>
              <w:t>Предзародышевое</w:t>
            </w:r>
            <w:proofErr w:type="spellEnd"/>
            <w:r w:rsidRPr="00EC6F69">
              <w:rPr>
                <w:rFonts w:ascii="Times New Roman" w:eastAsiaTheme="minorHAnsi" w:hAnsi="Times New Roman" w:cstheme="minorBidi"/>
                <w:color w:val="000000"/>
                <w:sz w:val="24"/>
                <w:lang w:val="ru-RU"/>
              </w:rPr>
              <w:t xml:space="preserve"> развитие. Гаметогенез у животных. Половые железы. Образование и развитие половых клеток. Сперматогенез и оогенез. Строение половых клеток. Оплодотворение и эмбриональное развитие животных. Способы оплодотворения: наружное, внутреннее. Партеногенез. </w:t>
            </w:r>
          </w:p>
          <w:p w14:paraId="78B76FA4"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pacing w:val="-2"/>
                <w:sz w:val="24"/>
                <w:lang w:val="ru-RU"/>
              </w:rPr>
              <w:t>Индивидуальное развитие организмов (онтогенез). Стадии эмбриогенеза животных (на примере лягушки). Дробление. Типы дробления.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14:paraId="3042D001"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w:t>
            </w:r>
          </w:p>
          <w:p w14:paraId="0E327FB9"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 Механизмы регуляции онтогенеза у растений и животных</w:t>
            </w:r>
          </w:p>
        </w:tc>
      </w:tr>
      <w:tr w:rsidR="00EC6F69" w:rsidRPr="00EC6F69" w14:paraId="5DE7DFF8" w14:textId="77777777" w:rsidTr="0038499D">
        <w:trPr>
          <w:trHeight w:val="144"/>
        </w:trPr>
        <w:tc>
          <w:tcPr>
            <w:tcW w:w="1066" w:type="dxa"/>
            <w:tcMar>
              <w:top w:w="50" w:type="dxa"/>
              <w:left w:w="100" w:type="dxa"/>
            </w:tcMar>
            <w:vAlign w:val="center"/>
          </w:tcPr>
          <w:p w14:paraId="264729C2"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lastRenderedPageBreak/>
              <w:t>3.2</w:t>
            </w:r>
          </w:p>
        </w:tc>
        <w:tc>
          <w:tcPr>
            <w:tcW w:w="13784" w:type="dxa"/>
            <w:tcMar>
              <w:top w:w="50" w:type="dxa"/>
              <w:left w:w="100" w:type="dxa"/>
            </w:tcMar>
            <w:vAlign w:val="center"/>
          </w:tcPr>
          <w:p w14:paraId="1319C003" w14:textId="77777777" w:rsidR="00EC6F69" w:rsidRPr="00EC6F69" w:rsidRDefault="00EC6F69" w:rsidP="00EC6F69">
            <w:pPr>
              <w:spacing w:after="0" w:line="312" w:lineRule="auto"/>
              <w:ind w:left="336"/>
              <w:jc w:val="both"/>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История становления и развития генетики как науки. Основные генетические понятия и символы. Гомологичные хромосомы, аллельные гены, альтернативные признаки, доминантный и рецессивный признак, </w:t>
            </w:r>
            <w:proofErr w:type="spellStart"/>
            <w:r w:rsidRPr="00EC6F69">
              <w:rPr>
                <w:rFonts w:ascii="Times New Roman" w:eastAsiaTheme="minorHAnsi" w:hAnsi="Times New Roman" w:cstheme="minorBidi"/>
                <w:color w:val="000000"/>
                <w:sz w:val="24"/>
                <w:lang w:val="ru-RU"/>
              </w:rPr>
              <w:t>гомозигота</w:t>
            </w:r>
            <w:proofErr w:type="spellEnd"/>
            <w:r w:rsidRPr="00EC6F69">
              <w:rPr>
                <w:rFonts w:ascii="Times New Roman" w:eastAsiaTheme="minorHAnsi" w:hAnsi="Times New Roman" w:cstheme="minorBidi"/>
                <w:color w:val="000000"/>
                <w:sz w:val="24"/>
                <w:lang w:val="ru-RU"/>
              </w:rPr>
              <w:t xml:space="preserve">, гетерозигота, чистая линия, гибриды, генотип, фенотип. </w:t>
            </w:r>
            <w:proofErr w:type="spellStart"/>
            <w:r w:rsidRPr="00EC6F69">
              <w:rPr>
                <w:rFonts w:ascii="Times New Roman" w:eastAsiaTheme="minorHAnsi" w:hAnsi="Times New Roman" w:cstheme="minorBidi"/>
                <w:color w:val="000000"/>
                <w:sz w:val="24"/>
              </w:rPr>
              <w:t>Основные</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методы</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генетики</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гибридологический</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цитологический</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молекулярно-генетический</w:t>
            </w:r>
            <w:proofErr w:type="spellEnd"/>
            <w:r w:rsidRPr="00EC6F69">
              <w:rPr>
                <w:rFonts w:ascii="Times New Roman" w:eastAsiaTheme="minorHAnsi" w:hAnsi="Times New Roman" w:cstheme="minorBidi"/>
                <w:color w:val="000000"/>
                <w:sz w:val="24"/>
              </w:rPr>
              <w:t xml:space="preserve"> </w:t>
            </w:r>
          </w:p>
        </w:tc>
      </w:tr>
      <w:tr w:rsidR="00EC6F69" w:rsidRPr="00EC6F69" w14:paraId="7EE71F67" w14:textId="77777777" w:rsidTr="0038499D">
        <w:trPr>
          <w:trHeight w:val="144"/>
        </w:trPr>
        <w:tc>
          <w:tcPr>
            <w:tcW w:w="1066" w:type="dxa"/>
            <w:tcMar>
              <w:top w:w="50" w:type="dxa"/>
              <w:left w:w="100" w:type="dxa"/>
            </w:tcMar>
            <w:vAlign w:val="center"/>
          </w:tcPr>
          <w:p w14:paraId="238825BB"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lastRenderedPageBreak/>
              <w:t>3.3</w:t>
            </w:r>
          </w:p>
        </w:tc>
        <w:tc>
          <w:tcPr>
            <w:tcW w:w="13784" w:type="dxa"/>
            <w:tcMar>
              <w:top w:w="50" w:type="dxa"/>
              <w:left w:w="100" w:type="dxa"/>
            </w:tcMar>
            <w:vAlign w:val="center"/>
          </w:tcPr>
          <w:p w14:paraId="391C3B58"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 </w:t>
            </w:r>
          </w:p>
          <w:p w14:paraId="0B1D7298"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Анализирующее скрещивание. Промежуточный характер наследования. Расщепление признаков при неполном доминировании.</w:t>
            </w:r>
          </w:p>
          <w:p w14:paraId="03C1D99C"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proofErr w:type="spellStart"/>
            <w:r w:rsidRPr="00EC6F69">
              <w:rPr>
                <w:rFonts w:ascii="Times New Roman" w:eastAsiaTheme="minorHAnsi" w:hAnsi="Times New Roman" w:cstheme="minorBidi"/>
                <w:color w:val="000000"/>
                <w:sz w:val="24"/>
                <w:lang w:val="ru-RU"/>
              </w:rPr>
              <w:t>Дигибридное</w:t>
            </w:r>
            <w:proofErr w:type="spellEnd"/>
            <w:r w:rsidRPr="00EC6F69">
              <w:rPr>
                <w:rFonts w:ascii="Times New Roman" w:eastAsiaTheme="minorHAnsi" w:hAnsi="Times New Roman" w:cstheme="minorBidi"/>
                <w:color w:val="000000"/>
                <w:sz w:val="24"/>
                <w:lang w:val="ru-RU"/>
              </w:rPr>
              <w:t xml:space="preserve"> скрещивание. Третий закон Менделя – закон независимого наследования признаков. Цитологические основы </w:t>
            </w:r>
            <w:proofErr w:type="spellStart"/>
            <w:r w:rsidRPr="00EC6F69">
              <w:rPr>
                <w:rFonts w:ascii="Times New Roman" w:eastAsiaTheme="minorHAnsi" w:hAnsi="Times New Roman" w:cstheme="minorBidi"/>
                <w:color w:val="000000"/>
                <w:sz w:val="24"/>
                <w:lang w:val="ru-RU"/>
              </w:rPr>
              <w:t>дигибридного</w:t>
            </w:r>
            <w:proofErr w:type="spellEnd"/>
            <w:r w:rsidRPr="00EC6F69">
              <w:rPr>
                <w:rFonts w:ascii="Times New Roman" w:eastAsiaTheme="minorHAnsi" w:hAnsi="Times New Roman" w:cstheme="minorBidi"/>
                <w:color w:val="000000"/>
                <w:sz w:val="24"/>
                <w:lang w:val="ru-RU"/>
              </w:rPr>
              <w:t xml:space="preserve"> скрещивания.</w:t>
            </w:r>
          </w:p>
          <w:p w14:paraId="3EC5E57A"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 </w:t>
            </w:r>
          </w:p>
          <w:p w14:paraId="49014ED0"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Генетика пола. Хромосомный механизм определения пола. </w:t>
            </w:r>
            <w:proofErr w:type="spellStart"/>
            <w:r w:rsidRPr="00EC6F69">
              <w:rPr>
                <w:rFonts w:ascii="Times New Roman" w:eastAsiaTheme="minorHAnsi" w:hAnsi="Times New Roman" w:cstheme="minorBidi"/>
                <w:color w:val="000000"/>
                <w:sz w:val="24"/>
                <w:lang w:val="ru-RU"/>
              </w:rPr>
              <w:t>Аутосомы</w:t>
            </w:r>
            <w:proofErr w:type="spellEnd"/>
            <w:r w:rsidRPr="00EC6F69">
              <w:rPr>
                <w:rFonts w:ascii="Times New Roman" w:eastAsiaTheme="minorHAnsi" w:hAnsi="Times New Roman" w:cstheme="minorBidi"/>
                <w:color w:val="000000"/>
                <w:sz w:val="24"/>
                <w:lang w:val="ru-RU"/>
              </w:rPr>
              <w:t xml:space="preserve"> и половые хромосомы. </w:t>
            </w:r>
            <w:proofErr w:type="spellStart"/>
            <w:r w:rsidRPr="00EC6F69">
              <w:rPr>
                <w:rFonts w:ascii="Times New Roman" w:eastAsiaTheme="minorHAnsi" w:hAnsi="Times New Roman" w:cstheme="minorBidi"/>
                <w:color w:val="000000"/>
                <w:sz w:val="24"/>
                <w:lang w:val="ru-RU"/>
              </w:rPr>
              <w:t>Гомогаметный</w:t>
            </w:r>
            <w:proofErr w:type="spellEnd"/>
            <w:r w:rsidRPr="00EC6F69">
              <w:rPr>
                <w:rFonts w:ascii="Times New Roman" w:eastAsiaTheme="minorHAnsi" w:hAnsi="Times New Roman" w:cstheme="minorBidi"/>
                <w:color w:val="000000"/>
                <w:sz w:val="24"/>
                <w:lang w:val="ru-RU"/>
              </w:rPr>
              <w:t xml:space="preserve"> и </w:t>
            </w:r>
            <w:proofErr w:type="spellStart"/>
            <w:r w:rsidRPr="00EC6F69">
              <w:rPr>
                <w:rFonts w:ascii="Times New Roman" w:eastAsiaTheme="minorHAnsi" w:hAnsi="Times New Roman" w:cstheme="minorBidi"/>
                <w:color w:val="000000"/>
                <w:sz w:val="24"/>
                <w:lang w:val="ru-RU"/>
              </w:rPr>
              <w:t>гетерогаметный</w:t>
            </w:r>
            <w:proofErr w:type="spellEnd"/>
            <w:r w:rsidRPr="00EC6F69">
              <w:rPr>
                <w:rFonts w:ascii="Times New Roman" w:eastAsiaTheme="minorHAnsi" w:hAnsi="Times New Roman" w:cstheme="minorBidi"/>
                <w:color w:val="000000"/>
                <w:sz w:val="24"/>
                <w:lang w:val="ru-RU"/>
              </w:rPr>
              <w:t xml:space="preserve"> пол. Генетическая структура половых хромосом. Наследование признаков, сцепленных с полом.</w:t>
            </w:r>
          </w:p>
          <w:p w14:paraId="52396511" w14:textId="77777777" w:rsidR="00EC6F69" w:rsidRPr="00EC6F69" w:rsidRDefault="00EC6F69" w:rsidP="00EC6F69">
            <w:pPr>
              <w:spacing w:after="0" w:line="312" w:lineRule="auto"/>
              <w:ind w:left="336"/>
              <w:jc w:val="both"/>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Генотип как целостная система. Плейотропия – множественное действие гена. </w:t>
            </w:r>
            <w:proofErr w:type="spellStart"/>
            <w:r w:rsidRPr="00EC6F69">
              <w:rPr>
                <w:rFonts w:ascii="Times New Roman" w:eastAsiaTheme="minorHAnsi" w:hAnsi="Times New Roman" w:cstheme="minorBidi"/>
                <w:color w:val="000000"/>
                <w:sz w:val="24"/>
              </w:rPr>
              <w:t>Множественный</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аллелизм</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Взаимодействие</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неаллельных</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генов</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Комплементарность</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Эпистаз</w:t>
            </w:r>
            <w:proofErr w:type="spellEnd"/>
            <w:r w:rsidRPr="00EC6F69">
              <w:rPr>
                <w:rFonts w:ascii="Times New Roman" w:eastAsiaTheme="minorHAnsi" w:hAnsi="Times New Roman" w:cstheme="minorBidi"/>
                <w:i/>
                <w:color w:val="000000"/>
                <w:sz w:val="24"/>
              </w:rPr>
              <w:t xml:space="preserve">. </w:t>
            </w:r>
            <w:proofErr w:type="spellStart"/>
            <w:r w:rsidRPr="00EC6F69">
              <w:rPr>
                <w:rFonts w:ascii="Times New Roman" w:eastAsiaTheme="minorHAnsi" w:hAnsi="Times New Roman" w:cstheme="minorBidi"/>
                <w:color w:val="000000"/>
                <w:sz w:val="24"/>
              </w:rPr>
              <w:t>Полимерия</w:t>
            </w:r>
            <w:proofErr w:type="spellEnd"/>
          </w:p>
        </w:tc>
      </w:tr>
      <w:tr w:rsidR="00EC6F69" w:rsidRPr="00AE3220" w14:paraId="0EEDE3D4" w14:textId="77777777" w:rsidTr="0038499D">
        <w:trPr>
          <w:trHeight w:val="144"/>
        </w:trPr>
        <w:tc>
          <w:tcPr>
            <w:tcW w:w="1066" w:type="dxa"/>
            <w:tcMar>
              <w:top w:w="50" w:type="dxa"/>
              <w:left w:w="100" w:type="dxa"/>
            </w:tcMar>
            <w:vAlign w:val="center"/>
          </w:tcPr>
          <w:p w14:paraId="03ACB7A5"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3.4</w:t>
            </w:r>
          </w:p>
        </w:tc>
        <w:tc>
          <w:tcPr>
            <w:tcW w:w="13784" w:type="dxa"/>
            <w:tcMar>
              <w:top w:w="50" w:type="dxa"/>
              <w:left w:w="100" w:type="dxa"/>
            </w:tcMar>
            <w:vAlign w:val="center"/>
          </w:tcPr>
          <w:p w14:paraId="140DE6EC"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pacing w:val="-4"/>
                <w:sz w:val="24"/>
                <w:lang w:val="ru-RU"/>
              </w:rPr>
              <w:t xml:space="preserve">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 </w:t>
            </w:r>
          </w:p>
          <w:p w14:paraId="7460A520"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pacing w:val="-4"/>
                <w:sz w:val="24"/>
                <w:lang w:val="ru-RU"/>
              </w:rPr>
              <w:t xml:space="preserve">Модификационная изменчивость. Роль среды в формировании модификационной изменчивости. Норма реакции признака. Вариационный ряд и вариационная кривая (В. </w:t>
            </w:r>
            <w:proofErr w:type="spellStart"/>
            <w:r w:rsidRPr="00EC6F69">
              <w:rPr>
                <w:rFonts w:ascii="Times New Roman" w:eastAsiaTheme="minorHAnsi" w:hAnsi="Times New Roman" w:cstheme="minorBidi"/>
                <w:color w:val="000000"/>
                <w:spacing w:val="-4"/>
                <w:sz w:val="24"/>
                <w:lang w:val="ru-RU"/>
              </w:rPr>
              <w:t>Иоганнсен</w:t>
            </w:r>
            <w:proofErr w:type="spellEnd"/>
            <w:r w:rsidRPr="00EC6F69">
              <w:rPr>
                <w:rFonts w:ascii="Times New Roman" w:eastAsiaTheme="minorHAnsi" w:hAnsi="Times New Roman" w:cstheme="minorBidi"/>
                <w:color w:val="000000"/>
                <w:spacing w:val="-4"/>
                <w:sz w:val="24"/>
                <w:lang w:val="ru-RU"/>
              </w:rPr>
              <w:t>). Свойства модификационной изменчивости.</w:t>
            </w:r>
          </w:p>
          <w:p w14:paraId="3AABC213"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pacing w:val="-4"/>
                <w:sz w:val="24"/>
                <w:lang w:val="ru-RU"/>
              </w:rPr>
              <w:t>Генотипическая изменчивость. Свойства генотипической изменчивости. Виды генотипической изменчивости: комбинативная, мутационная.</w:t>
            </w:r>
          </w:p>
          <w:p w14:paraId="6A4119B5"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pacing w:val="-4"/>
                <w:sz w:val="24"/>
                <w:lang w:val="ru-RU"/>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14:paraId="5E84278B"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pacing w:val="-4"/>
                <w:sz w:val="24"/>
                <w:lang w:val="ru-RU"/>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w:t>
            </w:r>
            <w:r w:rsidRPr="00EC6F69">
              <w:rPr>
                <w:rFonts w:ascii="Times New Roman" w:eastAsiaTheme="minorHAnsi" w:hAnsi="Times New Roman" w:cstheme="minorBidi"/>
                <w:color w:val="000000"/>
                <w:sz w:val="24"/>
                <w:lang w:val="ru-RU"/>
              </w:rPr>
              <w:t xml:space="preserve"> рядов в наследственной изменчивости (Н.И. Вавилов). Внеядерная изменчивость и наследственность</w:t>
            </w:r>
          </w:p>
        </w:tc>
      </w:tr>
      <w:tr w:rsidR="00EC6F69" w:rsidRPr="00EC6F69" w14:paraId="6A3B86AA" w14:textId="77777777" w:rsidTr="0038499D">
        <w:trPr>
          <w:trHeight w:val="144"/>
        </w:trPr>
        <w:tc>
          <w:tcPr>
            <w:tcW w:w="1066" w:type="dxa"/>
            <w:tcMar>
              <w:top w:w="50" w:type="dxa"/>
              <w:left w:w="100" w:type="dxa"/>
            </w:tcMar>
            <w:vAlign w:val="center"/>
          </w:tcPr>
          <w:p w14:paraId="5749F7CF"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lastRenderedPageBreak/>
              <w:t>3.5</w:t>
            </w:r>
          </w:p>
        </w:tc>
        <w:tc>
          <w:tcPr>
            <w:tcW w:w="13784" w:type="dxa"/>
            <w:tcMar>
              <w:top w:w="50" w:type="dxa"/>
              <w:left w:w="100" w:type="dxa"/>
            </w:tcMar>
            <w:vAlign w:val="center"/>
          </w:tcPr>
          <w:p w14:paraId="4BB49817" w14:textId="77777777" w:rsidR="00EC6F69" w:rsidRPr="00EC6F69" w:rsidRDefault="00EC6F69" w:rsidP="00EC6F69">
            <w:pPr>
              <w:spacing w:after="0" w:line="312" w:lineRule="auto"/>
              <w:ind w:left="336"/>
              <w:jc w:val="both"/>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w:t>
            </w:r>
            <w:proofErr w:type="spellStart"/>
            <w:r w:rsidRPr="00EC6F69">
              <w:rPr>
                <w:rFonts w:ascii="Times New Roman" w:eastAsiaTheme="minorHAnsi" w:hAnsi="Times New Roman" w:cstheme="minorBidi"/>
                <w:color w:val="000000"/>
                <w:sz w:val="24"/>
                <w:lang w:val="ru-RU"/>
              </w:rPr>
              <w:t>полногеномное</w:t>
            </w:r>
            <w:proofErr w:type="spellEnd"/>
            <w:r w:rsidRPr="00EC6F69">
              <w:rPr>
                <w:rFonts w:ascii="Times New Roman" w:eastAsiaTheme="minorHAnsi" w:hAnsi="Times New Roman" w:cstheme="minorBidi"/>
                <w:color w:val="000000"/>
                <w:sz w:val="24"/>
                <w:lang w:val="ru-RU"/>
              </w:rPr>
              <w:t xml:space="preserve"> секвенирование, генотипирование, в том числе с помощью ПЦР-анализа</w:t>
            </w:r>
            <w:r w:rsidRPr="00EC6F69">
              <w:rPr>
                <w:rFonts w:ascii="Times New Roman" w:eastAsiaTheme="minorHAnsi" w:hAnsi="Times New Roman" w:cstheme="minorBidi"/>
                <w:i/>
                <w:color w:val="000000"/>
                <w:sz w:val="24"/>
                <w:lang w:val="ru-RU"/>
              </w:rPr>
              <w:t>.</w:t>
            </w:r>
            <w:r w:rsidRPr="00EC6F69">
              <w:rPr>
                <w:rFonts w:ascii="Times New Roman" w:eastAsiaTheme="minorHAnsi" w:hAnsi="Times New Roman" w:cstheme="minorBidi"/>
                <w:color w:val="000000"/>
                <w:sz w:val="24"/>
                <w:lang w:val="ru-RU"/>
              </w:rPr>
              <w:t xml:space="preserve"> Наследственные заболевания человека. Генные и хромосомные болезни человека. </w:t>
            </w:r>
            <w:r w:rsidRPr="00EC6F69">
              <w:rPr>
                <w:rFonts w:ascii="Times New Roman" w:eastAsiaTheme="minorHAnsi" w:hAnsi="Times New Roman" w:cstheme="minorBidi"/>
                <w:color w:val="000000"/>
                <w:spacing w:val="-2"/>
                <w:sz w:val="24"/>
                <w:lang w:val="ru-RU"/>
              </w:rPr>
              <w:t xml:space="preserve">Болезни с наследственной предрасположенностью. Значение медицинской генетики в предотвращении и лечении генетических заболеваний человека. </w:t>
            </w:r>
            <w:proofErr w:type="spellStart"/>
            <w:r w:rsidRPr="00EC6F69">
              <w:rPr>
                <w:rFonts w:ascii="Times New Roman" w:eastAsiaTheme="minorHAnsi" w:hAnsi="Times New Roman" w:cstheme="minorBidi"/>
                <w:color w:val="000000"/>
                <w:spacing w:val="-2"/>
                <w:sz w:val="24"/>
              </w:rPr>
              <w:t>Стволовые</w:t>
            </w:r>
            <w:proofErr w:type="spellEnd"/>
            <w:r w:rsidRPr="00EC6F69">
              <w:rPr>
                <w:rFonts w:ascii="Times New Roman" w:eastAsiaTheme="minorHAnsi" w:hAnsi="Times New Roman" w:cstheme="minorBidi"/>
                <w:color w:val="000000"/>
                <w:spacing w:val="-2"/>
                <w:sz w:val="24"/>
              </w:rPr>
              <w:t xml:space="preserve"> </w:t>
            </w:r>
            <w:proofErr w:type="spellStart"/>
            <w:r w:rsidRPr="00EC6F69">
              <w:rPr>
                <w:rFonts w:ascii="Times New Roman" w:eastAsiaTheme="minorHAnsi" w:hAnsi="Times New Roman" w:cstheme="minorBidi"/>
                <w:color w:val="000000"/>
                <w:spacing w:val="-2"/>
                <w:sz w:val="24"/>
              </w:rPr>
              <w:t>клетки</w:t>
            </w:r>
            <w:proofErr w:type="spellEnd"/>
          </w:p>
        </w:tc>
      </w:tr>
      <w:tr w:rsidR="00EC6F69" w:rsidRPr="00AE3220" w14:paraId="4C6B927C" w14:textId="77777777" w:rsidTr="0038499D">
        <w:trPr>
          <w:trHeight w:val="144"/>
        </w:trPr>
        <w:tc>
          <w:tcPr>
            <w:tcW w:w="1066" w:type="dxa"/>
            <w:tcMar>
              <w:top w:w="50" w:type="dxa"/>
              <w:left w:w="100" w:type="dxa"/>
            </w:tcMar>
            <w:vAlign w:val="center"/>
          </w:tcPr>
          <w:p w14:paraId="08AA1F92"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3.6</w:t>
            </w:r>
          </w:p>
        </w:tc>
        <w:tc>
          <w:tcPr>
            <w:tcW w:w="13784" w:type="dxa"/>
            <w:tcMar>
              <w:top w:w="50" w:type="dxa"/>
              <w:left w:w="100" w:type="dxa"/>
            </w:tcMar>
            <w:vAlign w:val="center"/>
          </w:tcPr>
          <w:p w14:paraId="0189E887"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pacing w:val="-3"/>
                <w:sz w:val="24"/>
                <w:lang w:val="ru-RU"/>
              </w:rPr>
              <w:t xml:space="preserve">Доместикация и селекция. Зарождение селекции и доместикации. Учение Н.И.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Н.И. Вавилова, его значение для селекционной работы. </w:t>
            </w:r>
          </w:p>
          <w:p w14:paraId="22AA3745"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14:paraId="77171CB1"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14:paraId="4CB4BAB5"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pacing w:val="-6"/>
                <w:sz w:val="24"/>
                <w:lang w:val="ru-RU"/>
              </w:rPr>
              <w:t xml:space="preserve">Получение </w:t>
            </w:r>
            <w:proofErr w:type="spellStart"/>
            <w:r w:rsidRPr="00EC6F69">
              <w:rPr>
                <w:rFonts w:ascii="Times New Roman" w:eastAsiaTheme="minorHAnsi" w:hAnsi="Times New Roman" w:cstheme="minorBidi"/>
                <w:color w:val="000000"/>
                <w:spacing w:val="-6"/>
                <w:sz w:val="24"/>
                <w:lang w:val="ru-RU"/>
              </w:rPr>
              <w:t>полиплоидов</w:t>
            </w:r>
            <w:proofErr w:type="spellEnd"/>
            <w:r w:rsidRPr="00EC6F69">
              <w:rPr>
                <w:rFonts w:ascii="Times New Roman" w:eastAsiaTheme="minorHAnsi" w:hAnsi="Times New Roman" w:cstheme="minorBidi"/>
                <w:color w:val="000000"/>
                <w:spacing w:val="-6"/>
                <w:sz w:val="24"/>
                <w:lang w:val="ru-RU"/>
              </w:rPr>
              <w:t>.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w:t>
            </w:r>
          </w:p>
        </w:tc>
      </w:tr>
      <w:tr w:rsidR="00EC6F69" w:rsidRPr="00AE3220" w14:paraId="2A18D3BE" w14:textId="77777777" w:rsidTr="0038499D">
        <w:trPr>
          <w:trHeight w:val="144"/>
        </w:trPr>
        <w:tc>
          <w:tcPr>
            <w:tcW w:w="1066" w:type="dxa"/>
            <w:tcMar>
              <w:top w:w="50" w:type="dxa"/>
              <w:left w:w="100" w:type="dxa"/>
            </w:tcMar>
            <w:vAlign w:val="center"/>
          </w:tcPr>
          <w:p w14:paraId="55DF8BFE"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3.7</w:t>
            </w:r>
          </w:p>
        </w:tc>
        <w:tc>
          <w:tcPr>
            <w:tcW w:w="13784" w:type="dxa"/>
            <w:tcMar>
              <w:top w:w="50" w:type="dxa"/>
              <w:left w:w="100" w:type="dxa"/>
            </w:tcMar>
            <w:vAlign w:val="center"/>
          </w:tcPr>
          <w:p w14:paraId="7C0A6D28"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pacing w:val="-2"/>
                <w:sz w:val="24"/>
                <w:lang w:val="ru-RU"/>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r w:rsidRPr="00EC6F69">
              <w:rPr>
                <w:rFonts w:ascii="Times New Roman" w:eastAsiaTheme="minorHAnsi" w:hAnsi="Times New Roman" w:cstheme="minorBidi"/>
                <w:i/>
                <w:color w:val="000000"/>
                <w:spacing w:val="-2"/>
                <w:sz w:val="24"/>
                <w:lang w:val="ru-RU"/>
              </w:rPr>
              <w:t xml:space="preserve"> </w:t>
            </w:r>
            <w:r w:rsidRPr="00EC6F69">
              <w:rPr>
                <w:rFonts w:ascii="Times New Roman" w:eastAsiaTheme="minorHAnsi" w:hAnsi="Times New Roman" w:cstheme="minorBidi"/>
                <w:color w:val="000000"/>
                <w:spacing w:val="-2"/>
                <w:sz w:val="24"/>
                <w:lang w:val="ru-RU"/>
              </w:rPr>
              <w:t xml:space="preserve">Искусственное оплодотворение. Реконструкция яйцеклеток и клонирование животных. Метод трансплантации ядер клеток. </w:t>
            </w:r>
          </w:p>
          <w:p w14:paraId="370A8839"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Хромосомная и генная инженерия. Искусственный синтез гена и конструирование рекомбинантных ДНК. Достижения и перспективы хромосомной и генной инженерии. Медицинские биотехнологии. Использование стволовых клеток</w:t>
            </w:r>
          </w:p>
        </w:tc>
      </w:tr>
      <w:tr w:rsidR="00EC6F69" w:rsidRPr="00AE3220" w14:paraId="6C78ADCC" w14:textId="77777777" w:rsidTr="0038499D">
        <w:trPr>
          <w:trHeight w:val="144"/>
        </w:trPr>
        <w:tc>
          <w:tcPr>
            <w:tcW w:w="1066" w:type="dxa"/>
            <w:tcMar>
              <w:top w:w="50" w:type="dxa"/>
              <w:left w:w="100" w:type="dxa"/>
            </w:tcMar>
            <w:vAlign w:val="center"/>
          </w:tcPr>
          <w:p w14:paraId="157FDC1E"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lastRenderedPageBreak/>
              <w:t>4</w:t>
            </w:r>
          </w:p>
        </w:tc>
        <w:tc>
          <w:tcPr>
            <w:tcW w:w="13784" w:type="dxa"/>
            <w:tcMar>
              <w:top w:w="50" w:type="dxa"/>
              <w:left w:w="100" w:type="dxa"/>
            </w:tcMar>
            <w:vAlign w:val="center"/>
          </w:tcPr>
          <w:p w14:paraId="652C384C"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Система и многообразие органического мира</w:t>
            </w:r>
          </w:p>
        </w:tc>
      </w:tr>
      <w:tr w:rsidR="00EC6F69" w:rsidRPr="00EC6F69" w14:paraId="3B424B45" w14:textId="77777777" w:rsidTr="0038499D">
        <w:trPr>
          <w:trHeight w:val="144"/>
        </w:trPr>
        <w:tc>
          <w:tcPr>
            <w:tcW w:w="1066" w:type="dxa"/>
            <w:tcMar>
              <w:top w:w="50" w:type="dxa"/>
              <w:left w:w="100" w:type="dxa"/>
            </w:tcMar>
            <w:vAlign w:val="center"/>
          </w:tcPr>
          <w:p w14:paraId="6CB0646A"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4.1</w:t>
            </w:r>
          </w:p>
        </w:tc>
        <w:tc>
          <w:tcPr>
            <w:tcW w:w="13784" w:type="dxa"/>
            <w:tcMar>
              <w:top w:w="50" w:type="dxa"/>
              <w:left w:w="100" w:type="dxa"/>
            </w:tcMar>
            <w:vAlign w:val="center"/>
          </w:tcPr>
          <w:p w14:paraId="460939B5"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Биологическое разнообразие организмов. Современная система органического мира. Принципы классификации организмов. Основные систематические группы организмов.</w:t>
            </w:r>
          </w:p>
          <w:p w14:paraId="6AF7B0B0" w14:textId="77777777" w:rsidR="00EC6F69" w:rsidRPr="00EC6F69" w:rsidRDefault="00EC6F69" w:rsidP="00EC6F69">
            <w:pPr>
              <w:spacing w:after="0" w:line="312" w:lineRule="auto"/>
              <w:ind w:left="336"/>
              <w:jc w:val="both"/>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 Движение одноклеточных организмов: амёбоидное, жгутиковое, ресничное. Защита у одноклеточных организмов. </w:t>
            </w:r>
            <w:proofErr w:type="spellStart"/>
            <w:r w:rsidRPr="00EC6F69">
              <w:rPr>
                <w:rFonts w:ascii="Times New Roman" w:eastAsiaTheme="minorHAnsi" w:hAnsi="Times New Roman" w:cstheme="minorBidi"/>
                <w:color w:val="000000"/>
                <w:sz w:val="24"/>
              </w:rPr>
              <w:t>Раздражимость</w:t>
            </w:r>
            <w:proofErr w:type="spellEnd"/>
            <w:r w:rsidRPr="00EC6F69">
              <w:rPr>
                <w:rFonts w:ascii="Times New Roman" w:eastAsiaTheme="minorHAnsi" w:hAnsi="Times New Roman" w:cstheme="minorBidi"/>
                <w:color w:val="000000"/>
                <w:sz w:val="24"/>
              </w:rPr>
              <w:t xml:space="preserve"> у </w:t>
            </w:r>
            <w:proofErr w:type="spellStart"/>
            <w:r w:rsidRPr="00EC6F69">
              <w:rPr>
                <w:rFonts w:ascii="Times New Roman" w:eastAsiaTheme="minorHAnsi" w:hAnsi="Times New Roman" w:cstheme="minorBidi"/>
                <w:color w:val="000000"/>
                <w:sz w:val="24"/>
              </w:rPr>
              <w:t>одноклеточных</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организмов</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Таксисы</w:t>
            </w:r>
            <w:proofErr w:type="spellEnd"/>
          </w:p>
        </w:tc>
      </w:tr>
      <w:tr w:rsidR="00EC6F69" w:rsidRPr="00EC6F69" w14:paraId="10ED630F" w14:textId="77777777" w:rsidTr="0038499D">
        <w:trPr>
          <w:trHeight w:val="144"/>
        </w:trPr>
        <w:tc>
          <w:tcPr>
            <w:tcW w:w="1066" w:type="dxa"/>
            <w:tcMar>
              <w:top w:w="50" w:type="dxa"/>
              <w:left w:w="100" w:type="dxa"/>
            </w:tcMar>
            <w:vAlign w:val="center"/>
          </w:tcPr>
          <w:p w14:paraId="794E6F4E"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4.2</w:t>
            </w:r>
          </w:p>
        </w:tc>
        <w:tc>
          <w:tcPr>
            <w:tcW w:w="13784" w:type="dxa"/>
            <w:tcMar>
              <w:top w:w="50" w:type="dxa"/>
              <w:left w:w="100" w:type="dxa"/>
            </w:tcMar>
            <w:vAlign w:val="center"/>
          </w:tcPr>
          <w:p w14:paraId="5110E9FD" w14:textId="77777777" w:rsidR="00EC6F69" w:rsidRPr="00EC6F69" w:rsidRDefault="00EC6F69" w:rsidP="00EC6F69">
            <w:pPr>
              <w:spacing w:after="0" w:line="312" w:lineRule="auto"/>
              <w:ind w:left="336"/>
              <w:jc w:val="both"/>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Многоклеточные растения. Взаимосвязь частей многоклеточного организма. Ткани, органы и системы органов многоклеточного организма. Организм как единое целое. Ткани растений. Типы растительных тканей: образовательная, покровная, проводящая, основная, механическая. </w:t>
            </w:r>
            <w:proofErr w:type="spellStart"/>
            <w:r w:rsidRPr="00EC6F69">
              <w:rPr>
                <w:rFonts w:ascii="Times New Roman" w:eastAsiaTheme="minorHAnsi" w:hAnsi="Times New Roman" w:cstheme="minorBidi"/>
                <w:color w:val="000000"/>
                <w:sz w:val="24"/>
              </w:rPr>
              <w:t>Особенности</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строения</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функций</w:t>
            </w:r>
            <w:proofErr w:type="spellEnd"/>
            <w:r w:rsidRPr="00EC6F69">
              <w:rPr>
                <w:rFonts w:ascii="Times New Roman" w:eastAsiaTheme="minorHAnsi" w:hAnsi="Times New Roman" w:cstheme="minorBidi"/>
                <w:color w:val="000000"/>
                <w:sz w:val="24"/>
              </w:rPr>
              <w:t xml:space="preserve"> и </w:t>
            </w:r>
            <w:proofErr w:type="spellStart"/>
            <w:r w:rsidRPr="00EC6F69">
              <w:rPr>
                <w:rFonts w:ascii="Times New Roman" w:eastAsiaTheme="minorHAnsi" w:hAnsi="Times New Roman" w:cstheme="minorBidi"/>
                <w:color w:val="000000"/>
                <w:sz w:val="24"/>
              </w:rPr>
              <w:t>расположения</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тканей</w:t>
            </w:r>
            <w:proofErr w:type="spellEnd"/>
            <w:r w:rsidRPr="00EC6F69">
              <w:rPr>
                <w:rFonts w:ascii="Times New Roman" w:eastAsiaTheme="minorHAnsi" w:hAnsi="Times New Roman" w:cstheme="minorBidi"/>
                <w:color w:val="000000"/>
                <w:sz w:val="24"/>
              </w:rPr>
              <w:t xml:space="preserve"> в </w:t>
            </w:r>
            <w:proofErr w:type="spellStart"/>
            <w:r w:rsidRPr="00EC6F69">
              <w:rPr>
                <w:rFonts w:ascii="Times New Roman" w:eastAsiaTheme="minorHAnsi" w:hAnsi="Times New Roman" w:cstheme="minorBidi"/>
                <w:color w:val="000000"/>
                <w:sz w:val="24"/>
              </w:rPr>
              <w:t>органах</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растений</w:t>
            </w:r>
            <w:proofErr w:type="spellEnd"/>
          </w:p>
        </w:tc>
      </w:tr>
      <w:tr w:rsidR="00EC6F69" w:rsidRPr="00EC6F69" w14:paraId="778F0346" w14:textId="77777777" w:rsidTr="0038499D">
        <w:trPr>
          <w:trHeight w:val="144"/>
        </w:trPr>
        <w:tc>
          <w:tcPr>
            <w:tcW w:w="1066" w:type="dxa"/>
            <w:tcMar>
              <w:top w:w="50" w:type="dxa"/>
              <w:left w:w="100" w:type="dxa"/>
            </w:tcMar>
            <w:vAlign w:val="center"/>
          </w:tcPr>
          <w:p w14:paraId="7DFDE93F"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4.3</w:t>
            </w:r>
          </w:p>
        </w:tc>
        <w:tc>
          <w:tcPr>
            <w:tcW w:w="13784" w:type="dxa"/>
            <w:tcMar>
              <w:top w:w="50" w:type="dxa"/>
              <w:left w:w="100" w:type="dxa"/>
            </w:tcMar>
            <w:vAlign w:val="center"/>
          </w:tcPr>
          <w:p w14:paraId="10EA1BF0"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Вегетативные и генеративные органы растений. Функции органов и систем органов. Каркас растений. Движение многоклеточных растений: тропизмы и настии. Поглощение воды, углекислого газа и минеральных веществ растениями. Дыхание растений. Диффузия газов через поверхность клетки. Транспортные системы растений. Выделение у растений. Защита у многоклеточных растений. Кутикула. Средства пассивной и химической защиты. Фитонциды.</w:t>
            </w:r>
          </w:p>
          <w:p w14:paraId="003E7805" w14:textId="77777777" w:rsidR="00EC6F69" w:rsidRPr="00EC6F69" w:rsidRDefault="00EC6F69" w:rsidP="00EC6F69">
            <w:pPr>
              <w:spacing w:after="0" w:line="312" w:lineRule="auto"/>
              <w:ind w:left="336"/>
              <w:jc w:val="both"/>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Раздражимость и регуляция у организмов. Раздражимость и регуляция у многоклеточных растений. </w:t>
            </w:r>
            <w:proofErr w:type="spellStart"/>
            <w:r w:rsidRPr="00EC6F69">
              <w:rPr>
                <w:rFonts w:ascii="Times New Roman" w:eastAsiaTheme="minorHAnsi" w:hAnsi="Times New Roman" w:cstheme="minorBidi"/>
                <w:color w:val="000000"/>
                <w:sz w:val="24"/>
              </w:rPr>
              <w:t>Ростовые</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вещества</w:t>
            </w:r>
            <w:proofErr w:type="spellEnd"/>
            <w:r w:rsidRPr="00EC6F69">
              <w:rPr>
                <w:rFonts w:ascii="Times New Roman" w:eastAsiaTheme="minorHAnsi" w:hAnsi="Times New Roman" w:cstheme="minorBidi"/>
                <w:color w:val="000000"/>
                <w:sz w:val="24"/>
              </w:rPr>
              <w:t xml:space="preserve"> и </w:t>
            </w:r>
            <w:proofErr w:type="spellStart"/>
            <w:r w:rsidRPr="00EC6F69">
              <w:rPr>
                <w:rFonts w:ascii="Times New Roman" w:eastAsiaTheme="minorHAnsi" w:hAnsi="Times New Roman" w:cstheme="minorBidi"/>
                <w:color w:val="000000"/>
                <w:sz w:val="24"/>
              </w:rPr>
              <w:t>их</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значение</w:t>
            </w:r>
            <w:proofErr w:type="spellEnd"/>
          </w:p>
        </w:tc>
      </w:tr>
      <w:tr w:rsidR="00EC6F69" w:rsidRPr="00AE3220" w14:paraId="60E14D68" w14:textId="77777777" w:rsidTr="0038499D">
        <w:trPr>
          <w:trHeight w:val="144"/>
        </w:trPr>
        <w:tc>
          <w:tcPr>
            <w:tcW w:w="1066" w:type="dxa"/>
            <w:tcMar>
              <w:top w:w="50" w:type="dxa"/>
              <w:left w:w="100" w:type="dxa"/>
            </w:tcMar>
            <w:vAlign w:val="center"/>
          </w:tcPr>
          <w:p w14:paraId="447D7BC2"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4.5</w:t>
            </w:r>
          </w:p>
        </w:tc>
        <w:tc>
          <w:tcPr>
            <w:tcW w:w="13784" w:type="dxa"/>
            <w:tcMar>
              <w:top w:w="50" w:type="dxa"/>
              <w:left w:w="100" w:type="dxa"/>
            </w:tcMar>
            <w:vAlign w:val="center"/>
          </w:tcPr>
          <w:p w14:paraId="1D0195EC"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Многоклеточные животные. Взаимосвязь частей многоклеточного организма. Ткани, органы и системы органов многоклеточного организма. Организм как единое целое. Гомеостаз. 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tc>
      </w:tr>
      <w:tr w:rsidR="00EC6F69" w:rsidRPr="00AE3220" w14:paraId="6888C0FF" w14:textId="77777777" w:rsidTr="0038499D">
        <w:trPr>
          <w:trHeight w:val="144"/>
        </w:trPr>
        <w:tc>
          <w:tcPr>
            <w:tcW w:w="1066" w:type="dxa"/>
            <w:tcMar>
              <w:top w:w="50" w:type="dxa"/>
              <w:left w:w="100" w:type="dxa"/>
            </w:tcMar>
            <w:vAlign w:val="center"/>
          </w:tcPr>
          <w:p w14:paraId="3E638458"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4.6</w:t>
            </w:r>
          </w:p>
        </w:tc>
        <w:tc>
          <w:tcPr>
            <w:tcW w:w="13784" w:type="dxa"/>
            <w:tcMar>
              <w:top w:w="50" w:type="dxa"/>
              <w:left w:w="100" w:type="dxa"/>
            </w:tcMar>
            <w:vAlign w:val="center"/>
          </w:tcPr>
          <w:p w14:paraId="0AD8FD96"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Органы и системы органов животных. Функции органов и систем органов. Опора тела организмов. Скелеты одноклеточных и многоклеточных животных. Наружный и внутренний скелет. Строение и типы соединения костей.</w:t>
            </w:r>
          </w:p>
          <w:p w14:paraId="41852042"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Движение многоклеточных животных. Питание животных. Питание позвоночных животных. Дыхание животных. Кожное дыхание. Жаберное и лёгочное дыхание.</w:t>
            </w:r>
          </w:p>
          <w:p w14:paraId="2B3369BB"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lastRenderedPageBreak/>
              <w:t xml:space="preserve">Дыхание позвоночных животных. Эволюционное усложнение строения лёгких позвоночных животных. Дыхательная система человека. Механизм вентиляции лёгких у птиц и млекопитающих. Транспорт веществ у организмов. Транспорт веществ у животных. Кровеносная система и её органы. Кровеносная система позвоночных животных. Круги кровообращения. Эволюционные усложнения строения кровеносной системы позвоночных животных. Выделение у организмов. Выделение у животных. Сократительные вакуоли. Органы выделения. Связь полости тела с кровеносной и выделительной системами. Выделение у позвоночных животных. Защита у многоклеточных животных. Покровы и их производные. </w:t>
            </w:r>
          </w:p>
          <w:p w14:paraId="6E6BF808"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Раздражимость и регуляция у организмов. Раздражимость у одноклеточных организмов. Таксисы. Раздражимость и регуляция у многоклеточных растений. Ростовые вещества и их значение.</w:t>
            </w:r>
          </w:p>
          <w:p w14:paraId="3F174796"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Нервная система и рефлекторная регуляция у многоклеточных животных. Нервная система и её отделы. Эволюционное усложнение строения нервной системы у животных. </w:t>
            </w:r>
          </w:p>
          <w:p w14:paraId="7B2228EB"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Разработка алгоритмов и программ для эффективной функциональной аннотации геномов, </w:t>
            </w:r>
            <w:proofErr w:type="spellStart"/>
            <w:r w:rsidRPr="00EC6F69">
              <w:rPr>
                <w:rFonts w:ascii="Times New Roman" w:eastAsiaTheme="minorHAnsi" w:hAnsi="Times New Roman" w:cstheme="minorBidi"/>
                <w:color w:val="000000"/>
                <w:sz w:val="24"/>
                <w:lang w:val="ru-RU"/>
              </w:rPr>
              <w:t>транскриптомов</w:t>
            </w:r>
            <w:proofErr w:type="spellEnd"/>
            <w:r w:rsidRPr="00EC6F69">
              <w:rPr>
                <w:rFonts w:ascii="Times New Roman" w:eastAsiaTheme="minorHAnsi" w:hAnsi="Times New Roman" w:cstheme="minorBidi"/>
                <w:color w:val="000000"/>
                <w:sz w:val="24"/>
                <w:lang w:val="ru-RU"/>
              </w:rPr>
              <w:t xml:space="preserve">, протеомов, </w:t>
            </w:r>
            <w:proofErr w:type="spellStart"/>
            <w:r w:rsidRPr="00EC6F69">
              <w:rPr>
                <w:rFonts w:ascii="Times New Roman" w:eastAsiaTheme="minorHAnsi" w:hAnsi="Times New Roman" w:cstheme="minorBidi"/>
                <w:color w:val="000000"/>
                <w:sz w:val="24"/>
                <w:lang w:val="ru-RU"/>
              </w:rPr>
              <w:t>метаболомов</w:t>
            </w:r>
            <w:proofErr w:type="spellEnd"/>
            <w:r w:rsidRPr="00EC6F69">
              <w:rPr>
                <w:rFonts w:ascii="Times New Roman" w:eastAsiaTheme="minorHAnsi" w:hAnsi="Times New Roman" w:cstheme="minorBidi"/>
                <w:color w:val="000000"/>
                <w:sz w:val="24"/>
                <w:lang w:val="ru-RU"/>
              </w:rPr>
              <w:t xml:space="preserve"> микроорганизмов, растений, животных и человека</w:t>
            </w:r>
          </w:p>
        </w:tc>
      </w:tr>
      <w:tr w:rsidR="00EC6F69" w:rsidRPr="00AE3220" w14:paraId="1BE3991C" w14:textId="77777777" w:rsidTr="0038499D">
        <w:trPr>
          <w:trHeight w:val="144"/>
        </w:trPr>
        <w:tc>
          <w:tcPr>
            <w:tcW w:w="1066" w:type="dxa"/>
            <w:tcMar>
              <w:top w:w="50" w:type="dxa"/>
              <w:left w:w="100" w:type="dxa"/>
            </w:tcMar>
            <w:vAlign w:val="center"/>
          </w:tcPr>
          <w:p w14:paraId="6160D9C4"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lastRenderedPageBreak/>
              <w:t>5</w:t>
            </w:r>
          </w:p>
        </w:tc>
        <w:tc>
          <w:tcPr>
            <w:tcW w:w="13784" w:type="dxa"/>
            <w:tcMar>
              <w:top w:w="50" w:type="dxa"/>
              <w:left w:w="100" w:type="dxa"/>
            </w:tcMar>
            <w:vAlign w:val="center"/>
          </w:tcPr>
          <w:p w14:paraId="5B8F19F4"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Организм человека и его здоровье</w:t>
            </w:r>
          </w:p>
        </w:tc>
      </w:tr>
      <w:tr w:rsidR="00EC6F69" w:rsidRPr="00AE3220" w14:paraId="5B8AF659" w14:textId="77777777" w:rsidTr="0038499D">
        <w:trPr>
          <w:trHeight w:val="144"/>
        </w:trPr>
        <w:tc>
          <w:tcPr>
            <w:tcW w:w="1066" w:type="dxa"/>
            <w:tcMar>
              <w:top w:w="50" w:type="dxa"/>
              <w:left w:w="100" w:type="dxa"/>
            </w:tcMar>
            <w:vAlign w:val="center"/>
          </w:tcPr>
          <w:p w14:paraId="05757721"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5.1</w:t>
            </w:r>
          </w:p>
        </w:tc>
        <w:tc>
          <w:tcPr>
            <w:tcW w:w="13784" w:type="dxa"/>
            <w:tcMar>
              <w:top w:w="50" w:type="dxa"/>
              <w:left w:w="100" w:type="dxa"/>
            </w:tcMar>
            <w:vAlign w:val="center"/>
          </w:tcPr>
          <w:p w14:paraId="0667EA0F"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Органы и системы органов человека. Отделы головного мозга позвоночных животных. Рефлекс и рефлекторная дуга. Безусловные и условные рефлексы. 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 Рефлекс и рефлекторная дуга. Безусловные и условные рефлексы</w:t>
            </w:r>
          </w:p>
        </w:tc>
      </w:tr>
      <w:tr w:rsidR="00EC6F69" w:rsidRPr="00AE3220" w14:paraId="693E2014" w14:textId="77777777" w:rsidTr="0038499D">
        <w:trPr>
          <w:trHeight w:val="144"/>
        </w:trPr>
        <w:tc>
          <w:tcPr>
            <w:tcW w:w="1066" w:type="dxa"/>
            <w:tcMar>
              <w:top w:w="50" w:type="dxa"/>
              <w:left w:w="100" w:type="dxa"/>
            </w:tcMar>
            <w:vAlign w:val="center"/>
          </w:tcPr>
          <w:p w14:paraId="7D19974F"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5.2</w:t>
            </w:r>
          </w:p>
        </w:tc>
        <w:tc>
          <w:tcPr>
            <w:tcW w:w="13784" w:type="dxa"/>
            <w:tcMar>
              <w:top w:w="50" w:type="dxa"/>
              <w:left w:w="100" w:type="dxa"/>
            </w:tcMar>
            <w:vAlign w:val="center"/>
          </w:tcPr>
          <w:p w14:paraId="59CEAFE1"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Защита организма от болезней. Иммунная система человека. Клеточный и гуморальный иммунитет. Врождённый, приобретённый специфический иммунитет. Теория клонально-селективного иммунитета (</w:t>
            </w:r>
            <w:proofErr w:type="spellStart"/>
            <w:r w:rsidRPr="00EC6F69">
              <w:rPr>
                <w:rFonts w:ascii="Times New Roman" w:eastAsiaTheme="minorHAnsi" w:hAnsi="Times New Roman" w:cstheme="minorBidi"/>
                <w:color w:val="000000"/>
                <w:sz w:val="24"/>
                <w:lang w:val="ru-RU"/>
              </w:rPr>
              <w:t>П.Эрлих</w:t>
            </w:r>
            <w:proofErr w:type="spellEnd"/>
            <w:r w:rsidRPr="00EC6F69">
              <w:rPr>
                <w:rFonts w:ascii="Times New Roman" w:eastAsiaTheme="minorHAnsi" w:hAnsi="Times New Roman" w:cstheme="minorBidi"/>
                <w:color w:val="000000"/>
                <w:sz w:val="24"/>
                <w:lang w:val="ru-RU"/>
              </w:rPr>
              <w:t xml:space="preserve">, </w:t>
            </w:r>
            <w:proofErr w:type="spellStart"/>
            <w:r w:rsidRPr="00EC6F69">
              <w:rPr>
                <w:rFonts w:ascii="Times New Roman" w:eastAsiaTheme="minorHAnsi" w:hAnsi="Times New Roman" w:cstheme="minorBidi"/>
                <w:color w:val="000000"/>
                <w:sz w:val="24"/>
                <w:lang w:val="ru-RU"/>
              </w:rPr>
              <w:t>Ф.М.Бернет</w:t>
            </w:r>
            <w:proofErr w:type="spellEnd"/>
            <w:r w:rsidRPr="00EC6F69">
              <w:rPr>
                <w:rFonts w:ascii="Times New Roman" w:eastAsiaTheme="minorHAnsi" w:hAnsi="Times New Roman" w:cstheme="minorBidi"/>
                <w:color w:val="000000"/>
                <w:sz w:val="24"/>
                <w:lang w:val="ru-RU"/>
              </w:rPr>
              <w:t xml:space="preserve">, </w:t>
            </w:r>
            <w:proofErr w:type="spellStart"/>
            <w:r w:rsidRPr="00EC6F69">
              <w:rPr>
                <w:rFonts w:ascii="Times New Roman" w:eastAsiaTheme="minorHAnsi" w:hAnsi="Times New Roman" w:cstheme="minorBidi"/>
                <w:color w:val="000000"/>
                <w:sz w:val="24"/>
                <w:lang w:val="ru-RU"/>
              </w:rPr>
              <w:t>С.Тонегава</w:t>
            </w:r>
            <w:proofErr w:type="spellEnd"/>
            <w:r w:rsidRPr="00EC6F69">
              <w:rPr>
                <w:rFonts w:ascii="Times New Roman" w:eastAsiaTheme="minorHAnsi" w:hAnsi="Times New Roman" w:cstheme="minorBidi"/>
                <w:color w:val="000000"/>
                <w:sz w:val="24"/>
                <w:lang w:val="ru-RU"/>
              </w:rPr>
              <w:t>). Воспалительные ответы организмов. Роль врождённого иммунитета в развитии системных заболеваний</w:t>
            </w:r>
          </w:p>
        </w:tc>
      </w:tr>
      <w:tr w:rsidR="00EC6F69" w:rsidRPr="00EC6F69" w14:paraId="4110C653" w14:textId="77777777" w:rsidTr="0038499D">
        <w:trPr>
          <w:trHeight w:val="144"/>
        </w:trPr>
        <w:tc>
          <w:tcPr>
            <w:tcW w:w="1066" w:type="dxa"/>
            <w:tcMar>
              <w:top w:w="50" w:type="dxa"/>
              <w:left w:w="100" w:type="dxa"/>
            </w:tcMar>
            <w:vAlign w:val="center"/>
          </w:tcPr>
          <w:p w14:paraId="0F619B33"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5.3</w:t>
            </w:r>
          </w:p>
        </w:tc>
        <w:tc>
          <w:tcPr>
            <w:tcW w:w="13784" w:type="dxa"/>
            <w:tcMar>
              <w:top w:w="50" w:type="dxa"/>
              <w:left w:w="100" w:type="dxa"/>
            </w:tcMar>
            <w:vAlign w:val="center"/>
          </w:tcPr>
          <w:p w14:paraId="2E8BB7A3" w14:textId="77777777" w:rsidR="00EC6F69" w:rsidRPr="00EC6F69" w:rsidRDefault="00EC6F69" w:rsidP="00EC6F69">
            <w:pPr>
              <w:spacing w:after="0" w:line="312" w:lineRule="auto"/>
              <w:ind w:left="336"/>
              <w:jc w:val="both"/>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Кровеносная система и её органы. Сердце, кровеносные сосуды и кровь. </w:t>
            </w:r>
            <w:proofErr w:type="spellStart"/>
            <w:r w:rsidRPr="00EC6F69">
              <w:rPr>
                <w:rFonts w:ascii="Times New Roman" w:eastAsiaTheme="minorHAnsi" w:hAnsi="Times New Roman" w:cstheme="minorBidi"/>
                <w:color w:val="000000"/>
                <w:sz w:val="24"/>
              </w:rPr>
              <w:t>Круги</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кровообращения</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Работа</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сердца</w:t>
            </w:r>
            <w:proofErr w:type="spellEnd"/>
            <w:r w:rsidRPr="00EC6F69">
              <w:rPr>
                <w:rFonts w:ascii="Times New Roman" w:eastAsiaTheme="minorHAnsi" w:hAnsi="Times New Roman" w:cstheme="minorBidi"/>
                <w:color w:val="000000"/>
                <w:sz w:val="24"/>
              </w:rPr>
              <w:t xml:space="preserve"> и </w:t>
            </w:r>
            <w:proofErr w:type="spellStart"/>
            <w:r w:rsidRPr="00EC6F69">
              <w:rPr>
                <w:rFonts w:ascii="Times New Roman" w:eastAsiaTheme="minorHAnsi" w:hAnsi="Times New Roman" w:cstheme="minorBidi"/>
                <w:color w:val="000000"/>
                <w:sz w:val="24"/>
              </w:rPr>
              <w:t>её</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регуляция</w:t>
            </w:r>
            <w:proofErr w:type="spellEnd"/>
          </w:p>
        </w:tc>
      </w:tr>
      <w:tr w:rsidR="00EC6F69" w:rsidRPr="00EC6F69" w14:paraId="08A3D16F" w14:textId="77777777" w:rsidTr="0038499D">
        <w:trPr>
          <w:trHeight w:val="144"/>
        </w:trPr>
        <w:tc>
          <w:tcPr>
            <w:tcW w:w="1066" w:type="dxa"/>
            <w:tcMar>
              <w:top w:w="50" w:type="dxa"/>
              <w:left w:w="100" w:type="dxa"/>
            </w:tcMar>
            <w:vAlign w:val="center"/>
          </w:tcPr>
          <w:p w14:paraId="3B953D63"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5.4</w:t>
            </w:r>
          </w:p>
        </w:tc>
        <w:tc>
          <w:tcPr>
            <w:tcW w:w="13784" w:type="dxa"/>
            <w:tcMar>
              <w:top w:w="50" w:type="dxa"/>
              <w:left w:w="100" w:type="dxa"/>
            </w:tcMar>
            <w:vAlign w:val="center"/>
          </w:tcPr>
          <w:p w14:paraId="6760D3A2" w14:textId="77777777" w:rsidR="00EC6F69" w:rsidRPr="00EC6F69" w:rsidRDefault="00EC6F69" w:rsidP="00EC6F69">
            <w:pPr>
              <w:spacing w:after="0" w:line="312" w:lineRule="auto"/>
              <w:ind w:left="336"/>
              <w:jc w:val="both"/>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Дыхание человека. Диффузия газов через поверхность клетки. Дыхательная система человека. Дыхательная поверхность. </w:t>
            </w:r>
            <w:proofErr w:type="spellStart"/>
            <w:r w:rsidRPr="00EC6F69">
              <w:rPr>
                <w:rFonts w:ascii="Times New Roman" w:eastAsiaTheme="minorHAnsi" w:hAnsi="Times New Roman" w:cstheme="minorBidi"/>
                <w:color w:val="000000"/>
                <w:sz w:val="24"/>
              </w:rPr>
              <w:t>Регуляция</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дыхания</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Дыхательные</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объёмы</w:t>
            </w:r>
            <w:proofErr w:type="spellEnd"/>
          </w:p>
        </w:tc>
      </w:tr>
      <w:tr w:rsidR="00EC6F69" w:rsidRPr="00EC6F69" w14:paraId="0506246C" w14:textId="77777777" w:rsidTr="0038499D">
        <w:trPr>
          <w:trHeight w:val="144"/>
        </w:trPr>
        <w:tc>
          <w:tcPr>
            <w:tcW w:w="1066" w:type="dxa"/>
            <w:tcMar>
              <w:top w:w="50" w:type="dxa"/>
              <w:left w:w="100" w:type="dxa"/>
            </w:tcMar>
            <w:vAlign w:val="center"/>
          </w:tcPr>
          <w:p w14:paraId="0FA6522A"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lastRenderedPageBreak/>
              <w:t>5.5</w:t>
            </w:r>
          </w:p>
        </w:tc>
        <w:tc>
          <w:tcPr>
            <w:tcW w:w="13784" w:type="dxa"/>
            <w:tcMar>
              <w:top w:w="50" w:type="dxa"/>
              <w:left w:w="100" w:type="dxa"/>
            </w:tcMar>
            <w:vAlign w:val="center"/>
          </w:tcPr>
          <w:p w14:paraId="7AAAC9A1" w14:textId="77777777" w:rsidR="00EC6F69" w:rsidRPr="00EC6F69" w:rsidRDefault="00EC6F69" w:rsidP="00EC6F69">
            <w:pPr>
              <w:spacing w:after="0" w:line="312" w:lineRule="auto"/>
              <w:ind w:left="336"/>
              <w:jc w:val="both"/>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Пищеварительная система человека. Отделы пищеварительного тракта. </w:t>
            </w:r>
            <w:proofErr w:type="spellStart"/>
            <w:r w:rsidRPr="00EC6F69">
              <w:rPr>
                <w:rFonts w:ascii="Times New Roman" w:eastAsiaTheme="minorHAnsi" w:hAnsi="Times New Roman" w:cstheme="minorBidi"/>
                <w:color w:val="000000"/>
                <w:sz w:val="24"/>
              </w:rPr>
              <w:t>Пищеварительные</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железы</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Внутриполостное</w:t>
            </w:r>
            <w:proofErr w:type="spellEnd"/>
            <w:r w:rsidRPr="00EC6F69">
              <w:rPr>
                <w:rFonts w:ascii="Times New Roman" w:eastAsiaTheme="minorHAnsi" w:hAnsi="Times New Roman" w:cstheme="minorBidi"/>
                <w:color w:val="000000"/>
                <w:sz w:val="24"/>
              </w:rPr>
              <w:t xml:space="preserve"> и </w:t>
            </w:r>
            <w:proofErr w:type="spellStart"/>
            <w:r w:rsidRPr="00EC6F69">
              <w:rPr>
                <w:rFonts w:ascii="Times New Roman" w:eastAsiaTheme="minorHAnsi" w:hAnsi="Times New Roman" w:cstheme="minorBidi"/>
                <w:color w:val="000000"/>
                <w:sz w:val="24"/>
              </w:rPr>
              <w:t>внутриклеточное</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пищеварение</w:t>
            </w:r>
            <w:proofErr w:type="spellEnd"/>
          </w:p>
        </w:tc>
      </w:tr>
      <w:tr w:rsidR="00EC6F69" w:rsidRPr="00EC6F69" w14:paraId="3E1CC064" w14:textId="77777777" w:rsidTr="0038499D">
        <w:trPr>
          <w:trHeight w:val="144"/>
        </w:trPr>
        <w:tc>
          <w:tcPr>
            <w:tcW w:w="1066" w:type="dxa"/>
            <w:tcMar>
              <w:top w:w="50" w:type="dxa"/>
              <w:left w:w="100" w:type="dxa"/>
            </w:tcMar>
            <w:vAlign w:val="center"/>
          </w:tcPr>
          <w:p w14:paraId="57AFEB52"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5.6</w:t>
            </w:r>
          </w:p>
        </w:tc>
        <w:tc>
          <w:tcPr>
            <w:tcW w:w="13784" w:type="dxa"/>
            <w:tcMar>
              <w:top w:w="50" w:type="dxa"/>
              <w:left w:w="100" w:type="dxa"/>
            </w:tcMar>
            <w:vAlign w:val="center"/>
          </w:tcPr>
          <w:p w14:paraId="12E38973" w14:textId="77777777" w:rsidR="00EC6F69" w:rsidRPr="00EC6F69" w:rsidRDefault="00EC6F69" w:rsidP="00EC6F69">
            <w:pPr>
              <w:spacing w:after="0" w:line="312" w:lineRule="auto"/>
              <w:ind w:left="336"/>
              <w:jc w:val="both"/>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Покровы и их производные. Органы выделения. Почки. Строение и функционирование нефрона. Фильтрация, секреция и обратное всасывание как механизмы работы органов выделения. </w:t>
            </w:r>
            <w:proofErr w:type="spellStart"/>
            <w:r w:rsidRPr="00EC6F69">
              <w:rPr>
                <w:rFonts w:ascii="Times New Roman" w:eastAsiaTheme="minorHAnsi" w:hAnsi="Times New Roman" w:cstheme="minorBidi"/>
                <w:color w:val="000000"/>
                <w:sz w:val="24"/>
              </w:rPr>
              <w:t>Образование</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мочи</w:t>
            </w:r>
            <w:proofErr w:type="spellEnd"/>
            <w:r w:rsidRPr="00EC6F69">
              <w:rPr>
                <w:rFonts w:ascii="Times New Roman" w:eastAsiaTheme="minorHAnsi" w:hAnsi="Times New Roman" w:cstheme="minorBidi"/>
                <w:color w:val="000000"/>
                <w:sz w:val="24"/>
              </w:rPr>
              <w:t xml:space="preserve"> у </w:t>
            </w:r>
            <w:proofErr w:type="spellStart"/>
            <w:r w:rsidRPr="00EC6F69">
              <w:rPr>
                <w:rFonts w:ascii="Times New Roman" w:eastAsiaTheme="minorHAnsi" w:hAnsi="Times New Roman" w:cstheme="minorBidi"/>
                <w:color w:val="000000"/>
                <w:sz w:val="24"/>
              </w:rPr>
              <w:t>человека</w:t>
            </w:r>
            <w:proofErr w:type="spellEnd"/>
          </w:p>
        </w:tc>
      </w:tr>
      <w:tr w:rsidR="00EC6F69" w:rsidRPr="00EC6F69" w14:paraId="2D6D49CB" w14:textId="77777777" w:rsidTr="0038499D">
        <w:trPr>
          <w:trHeight w:val="144"/>
        </w:trPr>
        <w:tc>
          <w:tcPr>
            <w:tcW w:w="1066" w:type="dxa"/>
            <w:tcMar>
              <w:top w:w="50" w:type="dxa"/>
              <w:left w:w="100" w:type="dxa"/>
            </w:tcMar>
            <w:vAlign w:val="center"/>
          </w:tcPr>
          <w:p w14:paraId="700D9E55"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5.7</w:t>
            </w:r>
          </w:p>
        </w:tc>
        <w:tc>
          <w:tcPr>
            <w:tcW w:w="13784" w:type="dxa"/>
            <w:tcMar>
              <w:top w:w="50" w:type="dxa"/>
              <w:left w:w="100" w:type="dxa"/>
            </w:tcMar>
            <w:vAlign w:val="center"/>
          </w:tcPr>
          <w:p w14:paraId="55801332" w14:textId="77777777" w:rsidR="00EC6F69" w:rsidRPr="00EC6F69" w:rsidRDefault="00EC6F69" w:rsidP="00EC6F69">
            <w:pPr>
              <w:spacing w:after="0" w:line="312" w:lineRule="auto"/>
              <w:ind w:left="336"/>
              <w:jc w:val="both"/>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Движение человека: мышечная система. Скелетные мышцы и их работа. </w:t>
            </w:r>
            <w:proofErr w:type="spellStart"/>
            <w:r w:rsidRPr="00EC6F69">
              <w:rPr>
                <w:rFonts w:ascii="Times New Roman" w:eastAsiaTheme="minorHAnsi" w:hAnsi="Times New Roman" w:cstheme="minorBidi"/>
                <w:color w:val="000000"/>
                <w:sz w:val="24"/>
              </w:rPr>
              <w:t>Строение</w:t>
            </w:r>
            <w:proofErr w:type="spellEnd"/>
            <w:r w:rsidRPr="00EC6F69">
              <w:rPr>
                <w:rFonts w:ascii="Times New Roman" w:eastAsiaTheme="minorHAnsi" w:hAnsi="Times New Roman" w:cstheme="minorBidi"/>
                <w:color w:val="000000"/>
                <w:sz w:val="24"/>
              </w:rPr>
              <w:t xml:space="preserve"> и </w:t>
            </w:r>
            <w:proofErr w:type="spellStart"/>
            <w:r w:rsidRPr="00EC6F69">
              <w:rPr>
                <w:rFonts w:ascii="Times New Roman" w:eastAsiaTheme="minorHAnsi" w:hAnsi="Times New Roman" w:cstheme="minorBidi"/>
                <w:color w:val="000000"/>
                <w:sz w:val="24"/>
              </w:rPr>
              <w:t>типы</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соединения</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костей</w:t>
            </w:r>
            <w:proofErr w:type="spellEnd"/>
          </w:p>
        </w:tc>
      </w:tr>
      <w:tr w:rsidR="00EC6F69" w:rsidRPr="00AE3220" w14:paraId="67485BD1" w14:textId="77777777" w:rsidTr="0038499D">
        <w:trPr>
          <w:trHeight w:val="144"/>
        </w:trPr>
        <w:tc>
          <w:tcPr>
            <w:tcW w:w="1066" w:type="dxa"/>
            <w:tcMar>
              <w:top w:w="50" w:type="dxa"/>
              <w:left w:w="100" w:type="dxa"/>
            </w:tcMar>
            <w:vAlign w:val="center"/>
          </w:tcPr>
          <w:p w14:paraId="54B4C869"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6</w:t>
            </w:r>
          </w:p>
        </w:tc>
        <w:tc>
          <w:tcPr>
            <w:tcW w:w="13784" w:type="dxa"/>
            <w:tcMar>
              <w:top w:w="50" w:type="dxa"/>
              <w:left w:w="100" w:type="dxa"/>
            </w:tcMar>
            <w:vAlign w:val="center"/>
          </w:tcPr>
          <w:p w14:paraId="367951EA"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Теория эволюции. Развитие жизни на Земле</w:t>
            </w:r>
          </w:p>
        </w:tc>
      </w:tr>
      <w:tr w:rsidR="00EC6F69" w:rsidRPr="00EC6F69" w14:paraId="67855ECF" w14:textId="77777777" w:rsidTr="0038499D">
        <w:trPr>
          <w:trHeight w:val="144"/>
        </w:trPr>
        <w:tc>
          <w:tcPr>
            <w:tcW w:w="1066" w:type="dxa"/>
            <w:tcMar>
              <w:top w:w="50" w:type="dxa"/>
              <w:left w:w="100" w:type="dxa"/>
            </w:tcMar>
            <w:vAlign w:val="center"/>
          </w:tcPr>
          <w:p w14:paraId="5DF74AA6"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6.1</w:t>
            </w:r>
          </w:p>
        </w:tc>
        <w:tc>
          <w:tcPr>
            <w:tcW w:w="13784" w:type="dxa"/>
            <w:tcMar>
              <w:top w:w="50" w:type="dxa"/>
              <w:left w:w="100" w:type="dxa"/>
            </w:tcMar>
            <w:vAlign w:val="center"/>
          </w:tcPr>
          <w:p w14:paraId="72F7A775"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Эволюционная теория Ч. Дарвина. Предпосылки возникновения дарвинизма. Жизнь и научная деятельность Ч. Дарвина.</w:t>
            </w:r>
          </w:p>
          <w:p w14:paraId="21E01596"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14:paraId="2CA8EC7E" w14:textId="77777777" w:rsidR="00EC6F69" w:rsidRPr="00EC6F69" w:rsidRDefault="00EC6F69" w:rsidP="00EC6F69">
            <w:pPr>
              <w:spacing w:after="0" w:line="312" w:lineRule="auto"/>
              <w:ind w:left="336"/>
              <w:jc w:val="both"/>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Оформление синтетической теории эволюции (СТЭ). Нейтральная теория эволюции. Современная эволюционная биология. </w:t>
            </w:r>
            <w:proofErr w:type="spellStart"/>
            <w:r w:rsidRPr="00EC6F69">
              <w:rPr>
                <w:rFonts w:ascii="Times New Roman" w:eastAsiaTheme="minorHAnsi" w:hAnsi="Times New Roman" w:cstheme="minorBidi"/>
                <w:color w:val="000000"/>
                <w:sz w:val="24"/>
              </w:rPr>
              <w:t>Значение</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эволюционной</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теории</w:t>
            </w:r>
            <w:proofErr w:type="spellEnd"/>
            <w:r w:rsidRPr="00EC6F69">
              <w:rPr>
                <w:rFonts w:ascii="Times New Roman" w:eastAsiaTheme="minorHAnsi" w:hAnsi="Times New Roman" w:cstheme="minorBidi"/>
                <w:color w:val="000000"/>
                <w:sz w:val="24"/>
              </w:rPr>
              <w:t xml:space="preserve"> в </w:t>
            </w:r>
            <w:proofErr w:type="spellStart"/>
            <w:r w:rsidRPr="00EC6F69">
              <w:rPr>
                <w:rFonts w:ascii="Times New Roman" w:eastAsiaTheme="minorHAnsi" w:hAnsi="Times New Roman" w:cstheme="minorBidi"/>
                <w:color w:val="000000"/>
                <w:sz w:val="24"/>
              </w:rPr>
              <w:t>формировании</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естественно-научной</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картины</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мира</w:t>
            </w:r>
            <w:proofErr w:type="spellEnd"/>
          </w:p>
        </w:tc>
      </w:tr>
      <w:tr w:rsidR="00EC6F69" w:rsidRPr="00AE3220" w14:paraId="3D3ECF41" w14:textId="77777777" w:rsidTr="0038499D">
        <w:trPr>
          <w:trHeight w:val="144"/>
        </w:trPr>
        <w:tc>
          <w:tcPr>
            <w:tcW w:w="1066" w:type="dxa"/>
            <w:tcMar>
              <w:top w:w="50" w:type="dxa"/>
              <w:left w:w="100" w:type="dxa"/>
            </w:tcMar>
            <w:vAlign w:val="center"/>
          </w:tcPr>
          <w:p w14:paraId="02931E85"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6.2</w:t>
            </w:r>
          </w:p>
        </w:tc>
        <w:tc>
          <w:tcPr>
            <w:tcW w:w="13784" w:type="dxa"/>
            <w:tcMar>
              <w:top w:w="50" w:type="dxa"/>
              <w:left w:w="100" w:type="dxa"/>
            </w:tcMar>
            <w:vAlign w:val="center"/>
          </w:tcPr>
          <w:p w14:paraId="61067655" w14:textId="77777777" w:rsidR="00EC6F69" w:rsidRPr="0013167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w:t>
            </w:r>
            <w:r w:rsidRPr="00131679">
              <w:rPr>
                <w:rFonts w:ascii="Times New Roman" w:eastAsiaTheme="minorHAnsi" w:hAnsi="Times New Roman" w:cstheme="minorBidi"/>
                <w:color w:val="000000"/>
                <w:sz w:val="24"/>
                <w:lang w:val="ru-RU"/>
              </w:rPr>
              <w:t xml:space="preserve">Харди, В. </w:t>
            </w:r>
            <w:proofErr w:type="spellStart"/>
            <w:r w:rsidRPr="00131679">
              <w:rPr>
                <w:rFonts w:ascii="Times New Roman" w:eastAsiaTheme="minorHAnsi" w:hAnsi="Times New Roman" w:cstheme="minorBidi"/>
                <w:color w:val="000000"/>
                <w:sz w:val="24"/>
                <w:lang w:val="ru-RU"/>
              </w:rPr>
              <w:t>Вайнберга</w:t>
            </w:r>
            <w:proofErr w:type="spellEnd"/>
            <w:r w:rsidRPr="00131679">
              <w:rPr>
                <w:rFonts w:ascii="Times New Roman" w:eastAsiaTheme="minorHAnsi" w:hAnsi="Times New Roman" w:cstheme="minorBidi"/>
                <w:color w:val="000000"/>
                <w:sz w:val="24"/>
                <w:lang w:val="ru-RU"/>
              </w:rPr>
              <w:t>.</w:t>
            </w:r>
          </w:p>
          <w:p w14:paraId="4FF6868D"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Миграции. Изоляция популяций: географическая (пространственная), биологическая (репродуктивная).</w:t>
            </w:r>
          </w:p>
          <w:p w14:paraId="3F94C0BD"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Естественный отбор – направляющий фактор эволюции. Формы естественного отбора: движущий, стабилизирующий, разрывающий (</w:t>
            </w:r>
            <w:proofErr w:type="spellStart"/>
            <w:r w:rsidRPr="00EC6F69">
              <w:rPr>
                <w:rFonts w:ascii="Times New Roman" w:eastAsiaTheme="minorHAnsi" w:hAnsi="Times New Roman" w:cstheme="minorBidi"/>
                <w:color w:val="000000"/>
                <w:sz w:val="24"/>
                <w:lang w:val="ru-RU"/>
              </w:rPr>
              <w:t>дизруптивный</w:t>
            </w:r>
            <w:proofErr w:type="spellEnd"/>
            <w:r w:rsidRPr="00EC6F69">
              <w:rPr>
                <w:rFonts w:ascii="Times New Roman" w:eastAsiaTheme="minorHAnsi" w:hAnsi="Times New Roman" w:cstheme="minorBidi"/>
                <w:color w:val="000000"/>
                <w:sz w:val="24"/>
                <w:lang w:val="ru-RU"/>
              </w:rPr>
              <w:t>). Половой отбор.</w:t>
            </w:r>
          </w:p>
          <w:p w14:paraId="48B2F39E"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Приспособленность организмов как результат </w:t>
            </w:r>
            <w:proofErr w:type="spellStart"/>
            <w:r w:rsidRPr="00EC6F69">
              <w:rPr>
                <w:rFonts w:ascii="Times New Roman" w:eastAsiaTheme="minorHAnsi" w:hAnsi="Times New Roman" w:cstheme="minorBidi"/>
                <w:color w:val="000000"/>
                <w:sz w:val="24"/>
                <w:lang w:val="ru-RU"/>
              </w:rPr>
              <w:t>микроэволюции</w:t>
            </w:r>
            <w:proofErr w:type="spellEnd"/>
            <w:r w:rsidRPr="00EC6F69">
              <w:rPr>
                <w:rFonts w:ascii="Times New Roman" w:eastAsiaTheme="minorHAnsi" w:hAnsi="Times New Roman" w:cstheme="minorBidi"/>
                <w:color w:val="000000"/>
                <w:sz w:val="24"/>
                <w:lang w:val="ru-RU"/>
              </w:rPr>
              <w:t>. Возникновение приспособлений у организмов. Ароморфозы и идиоадаптации. Примеры приспособлений у организмов. Относительность приспособленности организмов.</w:t>
            </w:r>
          </w:p>
          <w:p w14:paraId="1438CFE4"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Вид, его критерии и структура. Видообразование как результат </w:t>
            </w:r>
            <w:proofErr w:type="spellStart"/>
            <w:r w:rsidRPr="00EC6F69">
              <w:rPr>
                <w:rFonts w:ascii="Times New Roman" w:eastAsiaTheme="minorHAnsi" w:hAnsi="Times New Roman" w:cstheme="minorBidi"/>
                <w:color w:val="000000"/>
                <w:sz w:val="24"/>
                <w:lang w:val="ru-RU"/>
              </w:rPr>
              <w:t>микроэволюции</w:t>
            </w:r>
            <w:proofErr w:type="spellEnd"/>
            <w:r w:rsidRPr="00EC6F69">
              <w:rPr>
                <w:rFonts w:ascii="Times New Roman" w:eastAsiaTheme="minorHAnsi" w:hAnsi="Times New Roman" w:cstheme="minorBidi"/>
                <w:color w:val="000000"/>
                <w:sz w:val="24"/>
                <w:lang w:val="ru-RU"/>
              </w:rPr>
              <w:t xml:space="preserve">. Изоляция – ключевой фактор видообразования. Пути и способы видообразования: аллопатрическое (географическое), </w:t>
            </w:r>
            <w:proofErr w:type="spellStart"/>
            <w:r w:rsidRPr="00EC6F69">
              <w:rPr>
                <w:rFonts w:ascii="Times New Roman" w:eastAsiaTheme="minorHAnsi" w:hAnsi="Times New Roman" w:cstheme="minorBidi"/>
                <w:color w:val="000000"/>
                <w:sz w:val="24"/>
                <w:lang w:val="ru-RU"/>
              </w:rPr>
              <w:t>симпатрическое</w:t>
            </w:r>
            <w:proofErr w:type="spellEnd"/>
            <w:r w:rsidRPr="00EC6F69">
              <w:rPr>
                <w:rFonts w:ascii="Times New Roman" w:eastAsiaTheme="minorHAnsi" w:hAnsi="Times New Roman" w:cstheme="minorBidi"/>
                <w:color w:val="000000"/>
                <w:sz w:val="24"/>
                <w:lang w:val="ru-RU"/>
              </w:rPr>
              <w:t xml:space="preserve"> (экологическое), «мгновенное» (</w:t>
            </w:r>
            <w:proofErr w:type="spellStart"/>
            <w:r w:rsidRPr="00EC6F69">
              <w:rPr>
                <w:rFonts w:ascii="Times New Roman" w:eastAsiaTheme="minorHAnsi" w:hAnsi="Times New Roman" w:cstheme="minorBidi"/>
                <w:color w:val="000000"/>
                <w:sz w:val="24"/>
                <w:lang w:val="ru-RU"/>
              </w:rPr>
              <w:t>полиплоидизация</w:t>
            </w:r>
            <w:proofErr w:type="spellEnd"/>
            <w:r w:rsidRPr="00EC6F69">
              <w:rPr>
                <w:rFonts w:ascii="Times New Roman" w:eastAsiaTheme="minorHAnsi" w:hAnsi="Times New Roman" w:cstheme="minorBidi"/>
                <w:color w:val="000000"/>
                <w:sz w:val="24"/>
                <w:lang w:val="ru-RU"/>
              </w:rPr>
              <w:t>, гибридизация). Длительность эволюционных процессов.</w:t>
            </w:r>
          </w:p>
          <w:p w14:paraId="628C08FC"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lastRenderedPageBreak/>
              <w:t>Механизмы формирования биологического разнообразия.</w:t>
            </w:r>
          </w:p>
          <w:p w14:paraId="31419D5D"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Роль эволюционной биологии в разработке научных методов сохранения биоразнообразия. </w:t>
            </w:r>
            <w:proofErr w:type="spellStart"/>
            <w:r w:rsidRPr="00EC6F69">
              <w:rPr>
                <w:rFonts w:ascii="Times New Roman" w:eastAsiaTheme="minorHAnsi" w:hAnsi="Times New Roman" w:cstheme="minorBidi"/>
                <w:color w:val="000000"/>
                <w:sz w:val="24"/>
                <w:lang w:val="ru-RU"/>
              </w:rPr>
              <w:t>Микроэволюция</w:t>
            </w:r>
            <w:proofErr w:type="spellEnd"/>
            <w:r w:rsidRPr="00EC6F69">
              <w:rPr>
                <w:rFonts w:ascii="Times New Roman" w:eastAsiaTheme="minorHAnsi" w:hAnsi="Times New Roman" w:cstheme="minorBidi"/>
                <w:color w:val="000000"/>
                <w:sz w:val="24"/>
                <w:lang w:val="ru-RU"/>
              </w:rPr>
              <w:t xml:space="preserve"> и </w:t>
            </w:r>
            <w:proofErr w:type="spellStart"/>
            <w:r w:rsidRPr="00EC6F69">
              <w:rPr>
                <w:rFonts w:ascii="Times New Roman" w:eastAsiaTheme="minorHAnsi" w:hAnsi="Times New Roman" w:cstheme="minorBidi"/>
                <w:color w:val="000000"/>
                <w:sz w:val="24"/>
                <w:lang w:val="ru-RU"/>
              </w:rPr>
              <w:t>коэволюция</w:t>
            </w:r>
            <w:proofErr w:type="spellEnd"/>
            <w:r w:rsidRPr="00EC6F69">
              <w:rPr>
                <w:rFonts w:ascii="Times New Roman" w:eastAsiaTheme="minorHAnsi" w:hAnsi="Times New Roman" w:cstheme="minorBidi"/>
                <w:color w:val="000000"/>
                <w:sz w:val="24"/>
                <w:lang w:val="ru-RU"/>
              </w:rPr>
              <w:t xml:space="preserve"> паразитов и их хозяев. Механизмы формирования устойчивости к антибиотикам и способы борьбы с ней</w:t>
            </w:r>
          </w:p>
        </w:tc>
      </w:tr>
      <w:tr w:rsidR="00EC6F69" w:rsidRPr="00EC6F69" w14:paraId="01556EFF" w14:textId="77777777" w:rsidTr="0038499D">
        <w:trPr>
          <w:trHeight w:val="144"/>
        </w:trPr>
        <w:tc>
          <w:tcPr>
            <w:tcW w:w="1066" w:type="dxa"/>
            <w:tcMar>
              <w:top w:w="50" w:type="dxa"/>
              <w:left w:w="100" w:type="dxa"/>
            </w:tcMar>
            <w:vAlign w:val="center"/>
          </w:tcPr>
          <w:p w14:paraId="2DA1BB9E"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lastRenderedPageBreak/>
              <w:t>6.3</w:t>
            </w:r>
          </w:p>
        </w:tc>
        <w:tc>
          <w:tcPr>
            <w:tcW w:w="13784" w:type="dxa"/>
            <w:tcMar>
              <w:top w:w="50" w:type="dxa"/>
              <w:left w:w="100" w:type="dxa"/>
            </w:tcMar>
            <w:vAlign w:val="center"/>
          </w:tcPr>
          <w:p w14:paraId="30A76F6C"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Методы изучения макроэволюции. Палеонтологические методы изучения эволюции. Переходные формы и филогенетические ряды организмов. </w:t>
            </w:r>
          </w:p>
          <w:p w14:paraId="226A3F9A"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Биогеографические методы изучения эволюции. Сравнение флоры и фауны материков и островов. Биогеографические области Земли. Виды-эндемики и реликты. </w:t>
            </w:r>
          </w:p>
          <w:p w14:paraId="6116C7B7"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14:paraId="41F8B057"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Хромосомные мутации и эволюция геномов. </w:t>
            </w:r>
          </w:p>
          <w:p w14:paraId="7C91D2EB" w14:textId="77777777" w:rsidR="00EC6F69" w:rsidRPr="00EC6F69" w:rsidRDefault="00EC6F69" w:rsidP="00EC6F69">
            <w:pPr>
              <w:spacing w:after="0" w:line="312" w:lineRule="auto"/>
              <w:ind w:left="336"/>
              <w:jc w:val="both"/>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Общие закономерности (правила) эволюции. Необратимость эволюции. Адаптивная радиация. </w:t>
            </w:r>
            <w:proofErr w:type="spellStart"/>
            <w:r w:rsidRPr="00EC6F69">
              <w:rPr>
                <w:rFonts w:ascii="Times New Roman" w:eastAsiaTheme="minorHAnsi" w:hAnsi="Times New Roman" w:cstheme="minorBidi"/>
                <w:color w:val="000000"/>
                <w:sz w:val="24"/>
              </w:rPr>
              <w:t>Неравномерность</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темпов</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эволюции</w:t>
            </w:r>
            <w:proofErr w:type="spellEnd"/>
          </w:p>
        </w:tc>
      </w:tr>
      <w:tr w:rsidR="00EC6F69" w:rsidRPr="00EC6F69" w14:paraId="1BA53011" w14:textId="77777777" w:rsidTr="0038499D">
        <w:trPr>
          <w:trHeight w:val="144"/>
        </w:trPr>
        <w:tc>
          <w:tcPr>
            <w:tcW w:w="1066" w:type="dxa"/>
            <w:tcMar>
              <w:top w:w="50" w:type="dxa"/>
              <w:left w:w="100" w:type="dxa"/>
            </w:tcMar>
            <w:vAlign w:val="center"/>
          </w:tcPr>
          <w:p w14:paraId="458FD639"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6.4</w:t>
            </w:r>
          </w:p>
        </w:tc>
        <w:tc>
          <w:tcPr>
            <w:tcW w:w="13784" w:type="dxa"/>
            <w:tcMar>
              <w:top w:w="50" w:type="dxa"/>
              <w:left w:w="100" w:type="dxa"/>
            </w:tcMar>
            <w:vAlign w:val="center"/>
          </w:tcPr>
          <w:p w14:paraId="3A1A1B48"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w:t>
            </w:r>
            <w:proofErr w:type="spellStart"/>
            <w:r w:rsidRPr="00EC6F69">
              <w:rPr>
                <w:rFonts w:ascii="Times New Roman" w:eastAsiaTheme="minorHAnsi" w:hAnsi="Times New Roman" w:cstheme="minorBidi"/>
                <w:color w:val="000000"/>
                <w:sz w:val="24"/>
                <w:lang w:val="ru-RU"/>
              </w:rPr>
              <w:t>Реди</w:t>
            </w:r>
            <w:proofErr w:type="spellEnd"/>
            <w:r w:rsidRPr="00EC6F69">
              <w:rPr>
                <w:rFonts w:ascii="Times New Roman" w:eastAsiaTheme="minorHAnsi" w:hAnsi="Times New Roman" w:cstheme="minorBidi"/>
                <w:color w:val="000000"/>
                <w:sz w:val="24"/>
                <w:lang w:val="ru-RU"/>
              </w:rPr>
              <w:t xml:space="preserve">, Л. </w:t>
            </w:r>
            <w:proofErr w:type="spellStart"/>
            <w:r w:rsidRPr="00EC6F69">
              <w:rPr>
                <w:rFonts w:ascii="Times New Roman" w:eastAsiaTheme="minorHAnsi" w:hAnsi="Times New Roman" w:cstheme="minorBidi"/>
                <w:color w:val="000000"/>
                <w:sz w:val="24"/>
                <w:lang w:val="ru-RU"/>
              </w:rPr>
              <w:t>Спалланцани</w:t>
            </w:r>
            <w:proofErr w:type="spellEnd"/>
            <w:r w:rsidRPr="00EC6F69">
              <w:rPr>
                <w:rFonts w:ascii="Times New Roman" w:eastAsiaTheme="minorHAnsi" w:hAnsi="Times New Roman" w:cstheme="minorBidi"/>
                <w:color w:val="000000"/>
                <w:sz w:val="24"/>
                <w:lang w:val="ru-RU"/>
              </w:rPr>
              <w:t>, Л. Пастера. Происхождение жизни и астробиология.</w:t>
            </w:r>
          </w:p>
          <w:p w14:paraId="16955E8B"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w:t>
            </w:r>
            <w:proofErr w:type="spellStart"/>
            <w:r w:rsidRPr="00EC6F69">
              <w:rPr>
                <w:rFonts w:ascii="Times New Roman" w:eastAsiaTheme="minorHAnsi" w:hAnsi="Times New Roman" w:cstheme="minorBidi"/>
                <w:color w:val="000000"/>
                <w:sz w:val="24"/>
                <w:lang w:val="ru-RU"/>
              </w:rPr>
              <w:t>Юри</w:t>
            </w:r>
            <w:proofErr w:type="spellEnd"/>
            <w:r w:rsidRPr="00EC6F69">
              <w:rPr>
                <w:rFonts w:ascii="Times New Roman" w:eastAsiaTheme="minorHAnsi" w:hAnsi="Times New Roman" w:cstheme="minorBidi"/>
                <w:color w:val="000000"/>
                <w:sz w:val="24"/>
                <w:lang w:val="ru-RU"/>
              </w:rPr>
              <w:t xml:space="preserve">. Образование полимеров из мономеров. </w:t>
            </w:r>
            <w:proofErr w:type="spellStart"/>
            <w:r w:rsidRPr="006A5251">
              <w:rPr>
                <w:rFonts w:ascii="Times New Roman" w:eastAsiaTheme="minorHAnsi" w:hAnsi="Times New Roman" w:cstheme="minorBidi"/>
                <w:color w:val="000000"/>
                <w:sz w:val="24"/>
                <w:lang w:val="ru-RU"/>
              </w:rPr>
              <w:t>Коацерватная</w:t>
            </w:r>
            <w:proofErr w:type="spellEnd"/>
            <w:r w:rsidRPr="006A5251">
              <w:rPr>
                <w:rFonts w:ascii="Times New Roman" w:eastAsiaTheme="minorHAnsi" w:hAnsi="Times New Roman" w:cstheme="minorBidi"/>
                <w:color w:val="000000"/>
                <w:sz w:val="24"/>
                <w:lang w:val="ru-RU"/>
              </w:rPr>
              <w:t xml:space="preserve"> гипотеза А.И. Опарина, гипотеза первичного бульона Дж. </w:t>
            </w:r>
            <w:proofErr w:type="spellStart"/>
            <w:r w:rsidRPr="006A5251">
              <w:rPr>
                <w:rFonts w:ascii="Times New Roman" w:eastAsiaTheme="minorHAnsi" w:hAnsi="Times New Roman" w:cstheme="minorBidi"/>
                <w:color w:val="000000"/>
                <w:sz w:val="24"/>
                <w:lang w:val="ru-RU"/>
              </w:rPr>
              <w:t>Холдейна</w:t>
            </w:r>
            <w:proofErr w:type="spellEnd"/>
            <w:r w:rsidRPr="006A5251">
              <w:rPr>
                <w:rFonts w:ascii="Times New Roman" w:eastAsiaTheme="minorHAnsi" w:hAnsi="Times New Roman" w:cstheme="minorBidi"/>
                <w:color w:val="000000"/>
                <w:sz w:val="24"/>
                <w:lang w:val="ru-RU"/>
              </w:rPr>
              <w:t xml:space="preserve">, генетическая гипотеза Г. </w:t>
            </w:r>
            <w:proofErr w:type="spellStart"/>
            <w:r w:rsidRPr="006A5251">
              <w:rPr>
                <w:rFonts w:ascii="Times New Roman" w:eastAsiaTheme="minorHAnsi" w:hAnsi="Times New Roman" w:cstheme="minorBidi"/>
                <w:color w:val="000000"/>
                <w:sz w:val="24"/>
                <w:lang w:val="ru-RU"/>
              </w:rPr>
              <w:t>Мёллера</w:t>
            </w:r>
            <w:proofErr w:type="spellEnd"/>
            <w:r w:rsidRPr="006A5251">
              <w:rPr>
                <w:rFonts w:ascii="Times New Roman" w:eastAsiaTheme="minorHAnsi" w:hAnsi="Times New Roman" w:cstheme="minorBidi"/>
                <w:color w:val="000000"/>
                <w:sz w:val="24"/>
                <w:lang w:val="ru-RU"/>
              </w:rPr>
              <w:t xml:space="preserve">. </w:t>
            </w:r>
            <w:proofErr w:type="spellStart"/>
            <w:r w:rsidRPr="00EC6F69">
              <w:rPr>
                <w:rFonts w:ascii="Times New Roman" w:eastAsiaTheme="minorHAnsi" w:hAnsi="Times New Roman" w:cstheme="minorBidi"/>
                <w:color w:val="000000"/>
                <w:sz w:val="24"/>
                <w:lang w:val="ru-RU"/>
              </w:rPr>
              <w:t>Рибозимы</w:t>
            </w:r>
            <w:proofErr w:type="spellEnd"/>
            <w:r w:rsidRPr="00EC6F69">
              <w:rPr>
                <w:rFonts w:ascii="Times New Roman" w:eastAsiaTheme="minorHAnsi" w:hAnsi="Times New Roman" w:cstheme="minorBidi"/>
                <w:color w:val="000000"/>
                <w:sz w:val="24"/>
                <w:lang w:val="ru-RU"/>
              </w:rPr>
              <w:t xml:space="preserve"> (Т. Чек) и гипотеза «мира РНК» У. Гилберта. Формирование мембран и возникновение </w:t>
            </w:r>
            <w:proofErr w:type="spellStart"/>
            <w:r w:rsidRPr="00EC6F69">
              <w:rPr>
                <w:rFonts w:ascii="Times New Roman" w:eastAsiaTheme="minorHAnsi" w:hAnsi="Times New Roman" w:cstheme="minorBidi"/>
                <w:color w:val="000000"/>
                <w:sz w:val="24"/>
                <w:lang w:val="ru-RU"/>
              </w:rPr>
              <w:t>протоклетки</w:t>
            </w:r>
            <w:proofErr w:type="spellEnd"/>
            <w:r w:rsidRPr="00EC6F69">
              <w:rPr>
                <w:rFonts w:ascii="Times New Roman" w:eastAsiaTheme="minorHAnsi" w:hAnsi="Times New Roman" w:cstheme="minorBidi"/>
                <w:color w:val="000000"/>
                <w:sz w:val="24"/>
                <w:lang w:val="ru-RU"/>
              </w:rPr>
              <w:t>.</w:t>
            </w:r>
          </w:p>
          <w:p w14:paraId="7B58B59C"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pacing w:val="-2"/>
                <w:sz w:val="24"/>
                <w:lang w:val="ru-RU"/>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14:paraId="153C2DF1"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Начальные этапы органической эволюции. Появление и эволюция первых клеток. Эволюция метаболизма. Возникновение первых экосистем. </w:t>
            </w:r>
            <w:r w:rsidRPr="00EC6F69">
              <w:rPr>
                <w:rFonts w:ascii="Times New Roman" w:eastAsiaTheme="minorHAnsi" w:hAnsi="Times New Roman" w:cstheme="minorBidi"/>
                <w:color w:val="000000"/>
                <w:sz w:val="24"/>
                <w:lang w:val="ru-RU"/>
              </w:rPr>
              <w:lastRenderedPageBreak/>
              <w:t>Современные микробные биоплёнки как аналог первых на Земле сообществ. Строматолиты</w:t>
            </w:r>
            <w:r w:rsidRPr="00EC6F69">
              <w:rPr>
                <w:rFonts w:ascii="Times New Roman" w:eastAsiaTheme="minorHAnsi" w:hAnsi="Times New Roman" w:cstheme="minorBidi"/>
                <w:i/>
                <w:color w:val="000000"/>
                <w:sz w:val="24"/>
                <w:lang w:val="ru-RU"/>
              </w:rPr>
              <w:t>.</w:t>
            </w:r>
            <w:r w:rsidRPr="00EC6F69">
              <w:rPr>
                <w:rFonts w:ascii="Times New Roman" w:eastAsiaTheme="minorHAnsi" w:hAnsi="Times New Roman" w:cstheme="minorBidi"/>
                <w:color w:val="000000"/>
                <w:sz w:val="24"/>
                <w:lang w:val="ru-RU"/>
              </w:rPr>
              <w:t xml:space="preserve"> Прокариоты и эукариоты. </w:t>
            </w:r>
          </w:p>
          <w:p w14:paraId="40BB2B3A"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Происхождение эукариот (</w:t>
            </w:r>
            <w:proofErr w:type="spellStart"/>
            <w:r w:rsidRPr="00EC6F69">
              <w:rPr>
                <w:rFonts w:ascii="Times New Roman" w:eastAsiaTheme="minorHAnsi" w:hAnsi="Times New Roman" w:cstheme="minorBidi"/>
                <w:color w:val="000000"/>
                <w:sz w:val="24"/>
                <w:lang w:val="ru-RU"/>
              </w:rPr>
              <w:t>симбиогенез</w:t>
            </w:r>
            <w:proofErr w:type="spellEnd"/>
            <w:r w:rsidRPr="00EC6F69">
              <w:rPr>
                <w:rFonts w:ascii="Times New Roman" w:eastAsiaTheme="minorHAnsi" w:hAnsi="Times New Roman" w:cstheme="minorBidi"/>
                <w:color w:val="000000"/>
                <w:sz w:val="24"/>
                <w:lang w:val="ru-RU"/>
              </w:rPr>
              <w:t xml:space="preserve">). Эволюционное происхождение вирусов. Происхождение многоклеточных организмов. Возникновение основных групп многоклеточных организмов. </w:t>
            </w:r>
          </w:p>
          <w:p w14:paraId="67761E25"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14:paraId="396F559F"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w:t>
            </w:r>
            <w:r w:rsidRPr="00EC6F69">
              <w:rPr>
                <w:rFonts w:ascii="Times New Roman" w:eastAsiaTheme="minorHAnsi" w:hAnsi="Times New Roman" w:cstheme="minorBidi"/>
                <w:i/>
                <w:color w:val="000000"/>
                <w:sz w:val="24"/>
                <w:lang w:val="ru-RU"/>
              </w:rPr>
              <w:t>.</w:t>
            </w:r>
            <w:r w:rsidRPr="00EC6F69">
              <w:rPr>
                <w:rFonts w:ascii="Times New Roman" w:eastAsiaTheme="minorHAnsi" w:hAnsi="Times New Roman" w:cstheme="minorBidi"/>
                <w:color w:val="000000"/>
                <w:sz w:val="24"/>
                <w:lang w:val="ru-RU"/>
              </w:rPr>
              <w:t xml:space="preserve"> Освоение беспозвоночными и позвоночными животными суши.</w:t>
            </w:r>
          </w:p>
          <w:p w14:paraId="7F3488FA"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14:paraId="1D77E552" w14:textId="77777777" w:rsidR="00EC6F69" w:rsidRPr="00EC6F69" w:rsidRDefault="00EC6F69" w:rsidP="00EC6F69">
            <w:pPr>
              <w:spacing w:after="0" w:line="312" w:lineRule="auto"/>
              <w:ind w:left="336"/>
              <w:jc w:val="both"/>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Массовые вымирания – экологические кризисы прошлого. Причины и следствия массовых вымираний. </w:t>
            </w:r>
            <w:proofErr w:type="spellStart"/>
            <w:r w:rsidRPr="00EC6F69">
              <w:rPr>
                <w:rFonts w:ascii="Times New Roman" w:eastAsiaTheme="minorHAnsi" w:hAnsi="Times New Roman" w:cstheme="minorBidi"/>
                <w:color w:val="000000"/>
                <w:sz w:val="24"/>
              </w:rPr>
              <w:t>Современный</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экологический</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кризис</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его</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особенности</w:t>
            </w:r>
            <w:proofErr w:type="spellEnd"/>
          </w:p>
        </w:tc>
      </w:tr>
      <w:tr w:rsidR="00EC6F69" w:rsidRPr="00AE3220" w14:paraId="4A4FC856" w14:textId="77777777" w:rsidTr="0038499D">
        <w:trPr>
          <w:trHeight w:val="144"/>
        </w:trPr>
        <w:tc>
          <w:tcPr>
            <w:tcW w:w="1066" w:type="dxa"/>
            <w:tcMar>
              <w:top w:w="50" w:type="dxa"/>
              <w:left w:w="100" w:type="dxa"/>
            </w:tcMar>
            <w:vAlign w:val="center"/>
          </w:tcPr>
          <w:p w14:paraId="2B31B546"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lastRenderedPageBreak/>
              <w:t>6.5</w:t>
            </w:r>
          </w:p>
        </w:tc>
        <w:tc>
          <w:tcPr>
            <w:tcW w:w="13784" w:type="dxa"/>
            <w:tcMar>
              <w:top w:w="50" w:type="dxa"/>
              <w:left w:w="100" w:type="dxa"/>
            </w:tcMar>
            <w:vAlign w:val="center"/>
          </w:tcPr>
          <w:p w14:paraId="2D0401A4"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Разделы и задачи антропологии. Методы антропологии. Становление представлений о происхождении человека. Современные научные теории.</w:t>
            </w:r>
          </w:p>
          <w:p w14:paraId="0DBFC7CC"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14:paraId="1160A113"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Движущие силы (факторы) антропогенеза: биологические, социальные. Соотношение биологических и социальных факторов в антропогенезе.</w:t>
            </w:r>
          </w:p>
          <w:p w14:paraId="430FFFB6"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Основные стадии антропогенеза.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w:t>
            </w:r>
            <w:proofErr w:type="spellStart"/>
            <w:r w:rsidRPr="00EC6F69">
              <w:rPr>
                <w:rFonts w:ascii="Times New Roman" w:eastAsiaTheme="minorHAnsi" w:hAnsi="Times New Roman" w:cstheme="minorBidi"/>
                <w:color w:val="000000"/>
                <w:sz w:val="24"/>
                <w:lang w:val="ru-RU"/>
              </w:rPr>
              <w:t>гейдельбергский</w:t>
            </w:r>
            <w:proofErr w:type="spellEnd"/>
            <w:r w:rsidRPr="00EC6F69">
              <w:rPr>
                <w:rFonts w:ascii="Times New Roman" w:eastAsiaTheme="minorHAnsi" w:hAnsi="Times New Roman" w:cstheme="minorBidi"/>
                <w:color w:val="000000"/>
                <w:sz w:val="24"/>
                <w:lang w:val="ru-RU"/>
              </w:rPr>
              <w:t xml:space="preserve">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w:t>
            </w:r>
            <w:proofErr w:type="spellStart"/>
            <w:r w:rsidRPr="00EC6F69">
              <w:rPr>
                <w:rFonts w:ascii="Times New Roman" w:eastAsiaTheme="minorHAnsi" w:hAnsi="Times New Roman" w:cstheme="minorBidi"/>
                <w:color w:val="000000"/>
                <w:sz w:val="24"/>
                <w:lang w:val="ru-RU"/>
              </w:rPr>
              <w:t>денисовский</w:t>
            </w:r>
            <w:proofErr w:type="spellEnd"/>
            <w:r w:rsidRPr="00EC6F69">
              <w:rPr>
                <w:rFonts w:ascii="Times New Roman" w:eastAsiaTheme="minorHAnsi" w:hAnsi="Times New Roman" w:cstheme="minorBidi"/>
                <w:color w:val="000000"/>
                <w:sz w:val="24"/>
                <w:lang w:val="ru-RU"/>
              </w:rPr>
              <w:t xml:space="preserve"> человек, освоение континентов за пределами Африки. </w:t>
            </w:r>
          </w:p>
          <w:p w14:paraId="57D1D098"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lastRenderedPageBreak/>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14:paraId="273C2B24"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tc>
      </w:tr>
      <w:tr w:rsidR="00EC6F69" w:rsidRPr="00AE3220" w14:paraId="65F2EEDE" w14:textId="77777777" w:rsidTr="0038499D">
        <w:trPr>
          <w:trHeight w:val="144"/>
        </w:trPr>
        <w:tc>
          <w:tcPr>
            <w:tcW w:w="1066" w:type="dxa"/>
            <w:tcMar>
              <w:top w:w="50" w:type="dxa"/>
              <w:left w:w="100" w:type="dxa"/>
            </w:tcMar>
            <w:vAlign w:val="center"/>
          </w:tcPr>
          <w:p w14:paraId="71C57749"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lastRenderedPageBreak/>
              <w:t>7</w:t>
            </w:r>
          </w:p>
        </w:tc>
        <w:tc>
          <w:tcPr>
            <w:tcW w:w="13784" w:type="dxa"/>
            <w:tcMar>
              <w:top w:w="50" w:type="dxa"/>
              <w:left w:w="100" w:type="dxa"/>
            </w:tcMar>
            <w:vAlign w:val="center"/>
          </w:tcPr>
          <w:p w14:paraId="3F7E28E0"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Экосистемы и присущие им закономерности </w:t>
            </w:r>
          </w:p>
        </w:tc>
      </w:tr>
      <w:tr w:rsidR="00EC6F69" w:rsidRPr="00AE3220" w14:paraId="45773433" w14:textId="77777777" w:rsidTr="0038499D">
        <w:trPr>
          <w:trHeight w:val="144"/>
        </w:trPr>
        <w:tc>
          <w:tcPr>
            <w:tcW w:w="1066" w:type="dxa"/>
            <w:tcMar>
              <w:top w:w="50" w:type="dxa"/>
              <w:left w:w="100" w:type="dxa"/>
            </w:tcMar>
            <w:vAlign w:val="center"/>
          </w:tcPr>
          <w:p w14:paraId="33C29E27"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7.1</w:t>
            </w:r>
          </w:p>
        </w:tc>
        <w:tc>
          <w:tcPr>
            <w:tcW w:w="13784" w:type="dxa"/>
            <w:tcMar>
              <w:top w:w="50" w:type="dxa"/>
              <w:left w:w="100" w:type="dxa"/>
            </w:tcMar>
            <w:vAlign w:val="center"/>
          </w:tcPr>
          <w:p w14:paraId="4C3A2066"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Разделы и задачи экологии. Связь экологии с другими науками.</w:t>
            </w:r>
          </w:p>
          <w:p w14:paraId="6CF9C7E9"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tc>
      </w:tr>
      <w:tr w:rsidR="00EC6F69" w:rsidRPr="00AE3220" w14:paraId="5FEF822E" w14:textId="77777777" w:rsidTr="0038499D">
        <w:trPr>
          <w:trHeight w:val="144"/>
        </w:trPr>
        <w:tc>
          <w:tcPr>
            <w:tcW w:w="1066" w:type="dxa"/>
            <w:tcMar>
              <w:top w:w="50" w:type="dxa"/>
              <w:left w:w="100" w:type="dxa"/>
            </w:tcMar>
            <w:vAlign w:val="center"/>
          </w:tcPr>
          <w:p w14:paraId="091A5A6D"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7.2</w:t>
            </w:r>
          </w:p>
        </w:tc>
        <w:tc>
          <w:tcPr>
            <w:tcW w:w="13784" w:type="dxa"/>
            <w:tcMar>
              <w:top w:w="50" w:type="dxa"/>
              <w:left w:w="100" w:type="dxa"/>
            </w:tcMar>
            <w:vAlign w:val="center"/>
          </w:tcPr>
          <w:p w14:paraId="530BCF87"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14:paraId="07255646"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14:paraId="3E6B61F1"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14:paraId="38994254"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pacing w:val="-2"/>
                <w:sz w:val="24"/>
                <w:lang w:val="ru-RU"/>
              </w:rPr>
              <w:t>Влажность как экологический фактор. Приспособления растений к поддержанию водного баланса</w:t>
            </w:r>
            <w:r w:rsidRPr="00EC6F69">
              <w:rPr>
                <w:rFonts w:ascii="Times New Roman" w:eastAsiaTheme="minorHAnsi" w:hAnsi="Times New Roman" w:cstheme="minorBidi"/>
                <w:i/>
                <w:color w:val="000000"/>
                <w:spacing w:val="-2"/>
                <w:sz w:val="24"/>
                <w:lang w:val="ru-RU"/>
              </w:rPr>
              <w:t xml:space="preserve">. </w:t>
            </w:r>
            <w:r w:rsidRPr="00EC6F69">
              <w:rPr>
                <w:rFonts w:ascii="Times New Roman" w:eastAsiaTheme="minorHAnsi" w:hAnsi="Times New Roman" w:cstheme="minorBidi"/>
                <w:color w:val="000000"/>
                <w:spacing w:val="-2"/>
                <w:sz w:val="24"/>
                <w:lang w:val="ru-RU"/>
              </w:rPr>
              <w:t>Классификация растений по отношению к воде. Приспособления животных к изменению водного режима.</w:t>
            </w:r>
          </w:p>
          <w:p w14:paraId="6A9259F1"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Среды обитания организмов: водная, наземно-воздушная, почвенная, глубинная подпочвенная, </w:t>
            </w:r>
            <w:proofErr w:type="spellStart"/>
            <w:r w:rsidRPr="00EC6F69">
              <w:rPr>
                <w:rFonts w:ascii="Times New Roman" w:eastAsiaTheme="minorHAnsi" w:hAnsi="Times New Roman" w:cstheme="minorBidi"/>
                <w:color w:val="000000"/>
                <w:sz w:val="24"/>
                <w:lang w:val="ru-RU"/>
              </w:rPr>
              <w:t>внутриорганизменная</w:t>
            </w:r>
            <w:proofErr w:type="spellEnd"/>
            <w:r w:rsidRPr="00EC6F69">
              <w:rPr>
                <w:rFonts w:ascii="Times New Roman" w:eastAsiaTheme="minorHAnsi" w:hAnsi="Times New Roman" w:cstheme="minorBidi"/>
                <w:color w:val="000000"/>
                <w:sz w:val="24"/>
                <w:lang w:val="ru-RU"/>
              </w:rPr>
              <w:t>. Физико-химические особенности сред обитания организмов. Приспособления организмов к жизни в разных средах.</w:t>
            </w:r>
          </w:p>
          <w:p w14:paraId="0B91730E"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Биологические ритмы. Внешние и внутренние ритмы. Суточные и годичные ритмы. Приспособленность организмов к сезонным изменениям условий жизни.</w:t>
            </w:r>
          </w:p>
          <w:p w14:paraId="65F7A744"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lastRenderedPageBreak/>
              <w:t xml:space="preserve">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w:t>
            </w:r>
            <w:proofErr w:type="spellStart"/>
            <w:r w:rsidRPr="00EC6F69">
              <w:rPr>
                <w:rFonts w:ascii="Times New Roman" w:eastAsiaTheme="minorHAnsi" w:hAnsi="Times New Roman" w:cstheme="minorBidi"/>
                <w:color w:val="000000"/>
                <w:sz w:val="24"/>
                <w:lang w:val="ru-RU"/>
              </w:rPr>
              <w:t>геобионты</w:t>
            </w:r>
            <w:proofErr w:type="spellEnd"/>
            <w:r w:rsidRPr="00EC6F69">
              <w:rPr>
                <w:rFonts w:ascii="Times New Roman" w:eastAsiaTheme="minorHAnsi" w:hAnsi="Times New Roman" w:cstheme="minorBidi"/>
                <w:color w:val="000000"/>
                <w:sz w:val="24"/>
                <w:lang w:val="ru-RU"/>
              </w:rPr>
              <w:t>, аэробионты. Особенности строения и образа жизни.</w:t>
            </w:r>
          </w:p>
          <w:p w14:paraId="68D8CAF8"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EC6F69">
              <w:rPr>
                <w:rFonts w:ascii="Times New Roman" w:eastAsiaTheme="minorHAnsi" w:hAnsi="Times New Roman" w:cstheme="minorBidi"/>
                <w:color w:val="000000"/>
                <w:sz w:val="24"/>
                <w:lang w:val="ru-RU"/>
              </w:rPr>
              <w:t>квартирантство</w:t>
            </w:r>
            <w:proofErr w:type="spellEnd"/>
            <w:r w:rsidRPr="00EC6F69">
              <w:rPr>
                <w:rFonts w:ascii="Times New Roman" w:eastAsiaTheme="minorHAnsi" w:hAnsi="Times New Roman" w:cstheme="minorBidi"/>
                <w:color w:val="000000"/>
                <w:sz w:val="24"/>
                <w:lang w:val="ru-RU"/>
              </w:rPr>
              <w:t xml:space="preserve">, нахлебничество). </w:t>
            </w:r>
            <w:proofErr w:type="spellStart"/>
            <w:r w:rsidRPr="00EC6F69">
              <w:rPr>
                <w:rFonts w:ascii="Times New Roman" w:eastAsiaTheme="minorHAnsi" w:hAnsi="Times New Roman" w:cstheme="minorBidi"/>
                <w:color w:val="000000"/>
                <w:sz w:val="24"/>
                <w:lang w:val="ru-RU"/>
              </w:rPr>
              <w:t>Нетрофические</w:t>
            </w:r>
            <w:proofErr w:type="spellEnd"/>
            <w:r w:rsidRPr="00EC6F69">
              <w:rPr>
                <w:rFonts w:ascii="Times New Roman" w:eastAsiaTheme="minorHAnsi" w:hAnsi="Times New Roman" w:cstheme="minorBidi"/>
                <w:color w:val="000000"/>
                <w:sz w:val="24"/>
                <w:lang w:val="ru-RU"/>
              </w:rPr>
              <w:t xml:space="preserve"> взаимодействия (топические, </w:t>
            </w:r>
            <w:proofErr w:type="spellStart"/>
            <w:r w:rsidRPr="00EC6F69">
              <w:rPr>
                <w:rFonts w:ascii="Times New Roman" w:eastAsiaTheme="minorHAnsi" w:hAnsi="Times New Roman" w:cstheme="minorBidi"/>
                <w:color w:val="000000"/>
                <w:sz w:val="24"/>
                <w:lang w:val="ru-RU"/>
              </w:rPr>
              <w:t>форические</w:t>
            </w:r>
            <w:proofErr w:type="spellEnd"/>
            <w:r w:rsidRPr="00EC6F69">
              <w:rPr>
                <w:rFonts w:ascii="Times New Roman" w:eastAsiaTheme="minorHAnsi" w:hAnsi="Times New Roman" w:cstheme="minorBidi"/>
                <w:color w:val="000000"/>
                <w:sz w:val="24"/>
                <w:lang w:val="ru-RU"/>
              </w:rPr>
              <w:t xml:space="preserve">, </w:t>
            </w:r>
            <w:proofErr w:type="spellStart"/>
            <w:r w:rsidRPr="00EC6F69">
              <w:rPr>
                <w:rFonts w:ascii="Times New Roman" w:eastAsiaTheme="minorHAnsi" w:hAnsi="Times New Roman" w:cstheme="minorBidi"/>
                <w:color w:val="000000"/>
                <w:sz w:val="24"/>
                <w:lang w:val="ru-RU"/>
              </w:rPr>
              <w:t>фабрические</w:t>
            </w:r>
            <w:proofErr w:type="spellEnd"/>
            <w:r w:rsidRPr="00EC6F69">
              <w:rPr>
                <w:rFonts w:ascii="Times New Roman" w:eastAsiaTheme="minorHAnsi" w:hAnsi="Times New Roman" w:cstheme="minorBidi"/>
                <w:color w:val="000000"/>
                <w:sz w:val="24"/>
                <w:lang w:val="ru-RU"/>
              </w:rPr>
              <w:t>). Значение биотических взаимодействий для существования организмов в среде обитания. Принцип конкурентного исключения</w:t>
            </w:r>
          </w:p>
        </w:tc>
      </w:tr>
      <w:tr w:rsidR="00EC6F69" w:rsidRPr="00EC6F69" w14:paraId="6867420F" w14:textId="77777777" w:rsidTr="0038499D">
        <w:trPr>
          <w:trHeight w:val="144"/>
        </w:trPr>
        <w:tc>
          <w:tcPr>
            <w:tcW w:w="1066" w:type="dxa"/>
            <w:tcMar>
              <w:top w:w="50" w:type="dxa"/>
              <w:left w:w="100" w:type="dxa"/>
            </w:tcMar>
            <w:vAlign w:val="center"/>
          </w:tcPr>
          <w:p w14:paraId="026202BF"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lastRenderedPageBreak/>
              <w:t>7.3</w:t>
            </w:r>
          </w:p>
        </w:tc>
        <w:tc>
          <w:tcPr>
            <w:tcW w:w="13784" w:type="dxa"/>
            <w:tcMar>
              <w:top w:w="50" w:type="dxa"/>
              <w:left w:w="100" w:type="dxa"/>
            </w:tcMar>
            <w:vAlign w:val="center"/>
          </w:tcPr>
          <w:p w14:paraId="050FF94F"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Экологические характеристики популяции. Популяция как биологическая система</w:t>
            </w:r>
            <w:r w:rsidRPr="00EC6F69">
              <w:rPr>
                <w:rFonts w:ascii="Times New Roman" w:eastAsiaTheme="minorHAnsi" w:hAnsi="Times New Roman" w:cstheme="minorBidi"/>
                <w:i/>
                <w:color w:val="000000"/>
                <w:sz w:val="24"/>
                <w:lang w:val="ru-RU"/>
              </w:rPr>
              <w:t xml:space="preserve">. </w:t>
            </w:r>
            <w:r w:rsidRPr="00EC6F69">
              <w:rPr>
                <w:rFonts w:ascii="Times New Roman" w:eastAsiaTheme="minorHAnsi" w:hAnsi="Times New Roman" w:cstheme="minorBidi"/>
                <w:color w:val="000000"/>
                <w:sz w:val="24"/>
                <w:lang w:val="ru-RU"/>
              </w:rPr>
              <w:t xml:space="preserve">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 </w:t>
            </w:r>
          </w:p>
          <w:p w14:paraId="50DC0DB6"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w:t>
            </w:r>
            <w:r w:rsidRPr="00EC6F69">
              <w:rPr>
                <w:rFonts w:ascii="Times New Roman" w:eastAsiaTheme="minorHAnsi" w:hAnsi="Times New Roman" w:cstheme="minorBidi"/>
                <w:color w:val="000000"/>
                <w:sz w:val="24"/>
              </w:rPr>
              <w:t>r</w:t>
            </w:r>
            <w:r w:rsidRPr="00EC6F69">
              <w:rPr>
                <w:rFonts w:ascii="Times New Roman" w:eastAsiaTheme="minorHAnsi" w:hAnsi="Times New Roman" w:cstheme="minorBidi"/>
                <w:color w:val="000000"/>
                <w:sz w:val="24"/>
                <w:lang w:val="ru-RU"/>
              </w:rPr>
              <w:t xml:space="preserve">- и </w:t>
            </w:r>
            <w:r w:rsidRPr="00EC6F69">
              <w:rPr>
                <w:rFonts w:ascii="Times New Roman" w:eastAsiaTheme="minorHAnsi" w:hAnsi="Times New Roman" w:cstheme="minorBidi"/>
                <w:color w:val="000000"/>
                <w:sz w:val="24"/>
              </w:rPr>
              <w:t>K</w:t>
            </w:r>
            <w:r w:rsidRPr="00EC6F69">
              <w:rPr>
                <w:rFonts w:ascii="Times New Roman" w:eastAsiaTheme="minorHAnsi" w:hAnsi="Times New Roman" w:cstheme="minorBidi"/>
                <w:color w:val="000000"/>
                <w:sz w:val="24"/>
                <w:lang w:val="ru-RU"/>
              </w:rPr>
              <w:t>-стратегии).</w:t>
            </w:r>
          </w:p>
          <w:p w14:paraId="2506F0ED"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Понятие об экологической нише вида. Местообитание. Многомерная модель экологической ниши </w:t>
            </w:r>
            <w:proofErr w:type="spellStart"/>
            <w:r w:rsidRPr="00EC6F69">
              <w:rPr>
                <w:rFonts w:ascii="Times New Roman" w:eastAsiaTheme="minorHAnsi" w:hAnsi="Times New Roman" w:cstheme="minorBidi"/>
                <w:color w:val="000000"/>
                <w:sz w:val="24"/>
                <w:lang w:val="ru-RU"/>
              </w:rPr>
              <w:t>Дж.И</w:t>
            </w:r>
            <w:proofErr w:type="spellEnd"/>
            <w:r w:rsidRPr="00EC6F69">
              <w:rPr>
                <w:rFonts w:ascii="Times New Roman" w:eastAsiaTheme="minorHAnsi" w:hAnsi="Times New Roman" w:cstheme="minorBidi"/>
                <w:color w:val="000000"/>
                <w:sz w:val="24"/>
                <w:lang w:val="ru-RU"/>
              </w:rPr>
              <w:t>. Хатчинсона. Размеры экологической ниши. Потенциальная и реализованная ниши.</w:t>
            </w:r>
          </w:p>
          <w:p w14:paraId="16557B48" w14:textId="77777777" w:rsidR="00EC6F69" w:rsidRPr="00EC6F69" w:rsidRDefault="00EC6F69" w:rsidP="00EC6F69">
            <w:pPr>
              <w:spacing w:after="0" w:line="312" w:lineRule="auto"/>
              <w:ind w:left="336"/>
              <w:jc w:val="both"/>
              <w:rPr>
                <w:rFonts w:asciiTheme="minorHAnsi" w:eastAsiaTheme="minorHAnsi" w:hAnsiTheme="minorHAnsi" w:cstheme="minorBidi"/>
              </w:rPr>
            </w:pPr>
            <w:r w:rsidRPr="00EC6F69">
              <w:rPr>
                <w:rFonts w:ascii="Times New Roman" w:eastAsiaTheme="minorHAnsi" w:hAnsi="Times New Roman" w:cstheme="minorBidi"/>
                <w:color w:val="000000"/>
                <w:sz w:val="24"/>
                <w:lang w:val="ru-RU"/>
              </w:rPr>
              <w:t xml:space="preserve">Вид как система популяций. Ареалы видов. Виды и их жизненные стратегии. </w:t>
            </w:r>
            <w:proofErr w:type="spellStart"/>
            <w:r w:rsidRPr="00EC6F69">
              <w:rPr>
                <w:rFonts w:ascii="Times New Roman" w:eastAsiaTheme="minorHAnsi" w:hAnsi="Times New Roman" w:cstheme="minorBidi"/>
                <w:color w:val="000000"/>
                <w:sz w:val="24"/>
              </w:rPr>
              <w:t>Закономерности</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поведения</w:t>
            </w:r>
            <w:proofErr w:type="spellEnd"/>
            <w:r w:rsidRPr="00EC6F69">
              <w:rPr>
                <w:rFonts w:ascii="Times New Roman" w:eastAsiaTheme="minorHAnsi" w:hAnsi="Times New Roman" w:cstheme="minorBidi"/>
                <w:color w:val="000000"/>
                <w:sz w:val="24"/>
              </w:rPr>
              <w:t xml:space="preserve"> и </w:t>
            </w:r>
            <w:proofErr w:type="spellStart"/>
            <w:r w:rsidRPr="00EC6F69">
              <w:rPr>
                <w:rFonts w:ascii="Times New Roman" w:eastAsiaTheme="minorHAnsi" w:hAnsi="Times New Roman" w:cstheme="minorBidi"/>
                <w:color w:val="000000"/>
                <w:sz w:val="24"/>
              </w:rPr>
              <w:t>миграций</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животных</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Биологические</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инвазии</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чужеродных</w:t>
            </w:r>
            <w:proofErr w:type="spellEnd"/>
            <w:r w:rsidRPr="00EC6F69">
              <w:rPr>
                <w:rFonts w:ascii="Times New Roman" w:eastAsiaTheme="minorHAnsi" w:hAnsi="Times New Roman" w:cstheme="minorBidi"/>
                <w:color w:val="000000"/>
                <w:sz w:val="24"/>
              </w:rPr>
              <w:t xml:space="preserve"> </w:t>
            </w:r>
            <w:proofErr w:type="spellStart"/>
            <w:r w:rsidRPr="00EC6F69">
              <w:rPr>
                <w:rFonts w:ascii="Times New Roman" w:eastAsiaTheme="minorHAnsi" w:hAnsi="Times New Roman" w:cstheme="minorBidi"/>
                <w:color w:val="000000"/>
                <w:sz w:val="24"/>
              </w:rPr>
              <w:t>видов</w:t>
            </w:r>
            <w:proofErr w:type="spellEnd"/>
          </w:p>
        </w:tc>
      </w:tr>
      <w:tr w:rsidR="00EC6F69" w:rsidRPr="00AE3220" w14:paraId="7EB140A2" w14:textId="77777777" w:rsidTr="0038499D">
        <w:trPr>
          <w:trHeight w:val="144"/>
        </w:trPr>
        <w:tc>
          <w:tcPr>
            <w:tcW w:w="1066" w:type="dxa"/>
            <w:tcMar>
              <w:top w:w="50" w:type="dxa"/>
              <w:left w:w="100" w:type="dxa"/>
            </w:tcMar>
            <w:vAlign w:val="center"/>
          </w:tcPr>
          <w:p w14:paraId="5C5E2F89"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7.4</w:t>
            </w:r>
          </w:p>
        </w:tc>
        <w:tc>
          <w:tcPr>
            <w:tcW w:w="13784" w:type="dxa"/>
            <w:tcMar>
              <w:top w:w="50" w:type="dxa"/>
              <w:left w:w="100" w:type="dxa"/>
            </w:tcMar>
            <w:vAlign w:val="center"/>
          </w:tcPr>
          <w:p w14:paraId="24527ECD"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Сообщества организмов. Биоценоз и его структура. Связи между организмами в биоценозе. Экосистема как открытая система (</w:t>
            </w:r>
            <w:proofErr w:type="spellStart"/>
            <w:r w:rsidRPr="00EC6F69">
              <w:rPr>
                <w:rFonts w:ascii="Times New Roman" w:eastAsiaTheme="minorHAnsi" w:hAnsi="Times New Roman" w:cstheme="minorBidi"/>
                <w:color w:val="000000"/>
                <w:sz w:val="24"/>
                <w:lang w:val="ru-RU"/>
              </w:rPr>
              <w:t>А.Дж</w:t>
            </w:r>
            <w:proofErr w:type="spellEnd"/>
            <w:r w:rsidRPr="00EC6F69">
              <w:rPr>
                <w:rFonts w:ascii="Times New Roman" w:eastAsiaTheme="minorHAnsi" w:hAnsi="Times New Roman" w:cstheme="minorBidi"/>
                <w:color w:val="000000"/>
                <w:sz w:val="24"/>
                <w:lang w:val="ru-RU"/>
              </w:rPr>
              <w:t xml:space="preserve">. </w:t>
            </w:r>
            <w:proofErr w:type="spellStart"/>
            <w:r w:rsidRPr="00EC6F69">
              <w:rPr>
                <w:rFonts w:ascii="Times New Roman" w:eastAsiaTheme="minorHAnsi" w:hAnsi="Times New Roman" w:cstheme="minorBidi"/>
                <w:color w:val="000000"/>
                <w:sz w:val="24"/>
                <w:lang w:val="ru-RU"/>
              </w:rPr>
              <w:t>Тенсли</w:t>
            </w:r>
            <w:proofErr w:type="spellEnd"/>
            <w:r w:rsidRPr="00EC6F69">
              <w:rPr>
                <w:rFonts w:ascii="Times New Roman" w:eastAsiaTheme="minorHAnsi" w:hAnsi="Times New Roman" w:cstheme="minorBidi"/>
                <w:color w:val="000000"/>
                <w:sz w:val="24"/>
                <w:lang w:val="ru-RU"/>
              </w:rPr>
              <w:t xml:space="preserve">). Функциональные блоки организмов в экосистеме: продуценты, консументы, </w:t>
            </w:r>
            <w:proofErr w:type="spellStart"/>
            <w:r w:rsidRPr="00EC6F69">
              <w:rPr>
                <w:rFonts w:ascii="Times New Roman" w:eastAsiaTheme="minorHAnsi" w:hAnsi="Times New Roman" w:cstheme="minorBidi"/>
                <w:color w:val="000000"/>
                <w:sz w:val="24"/>
                <w:lang w:val="ru-RU"/>
              </w:rPr>
              <w:t>редуценты</w:t>
            </w:r>
            <w:proofErr w:type="spellEnd"/>
            <w:r w:rsidRPr="00EC6F69">
              <w:rPr>
                <w:rFonts w:ascii="Times New Roman" w:eastAsiaTheme="minorHAnsi" w:hAnsi="Times New Roman" w:cstheme="minorBidi"/>
                <w:color w:val="000000"/>
                <w:sz w:val="24"/>
                <w:lang w:val="ru-RU"/>
              </w:rPr>
              <w:t>. Трофические уровни. Трофические цепи и сети. Абиотические блоки экосистем. Почвы и илы в экосистемах</w:t>
            </w:r>
            <w:r w:rsidRPr="00EC6F69">
              <w:rPr>
                <w:rFonts w:ascii="Times New Roman" w:eastAsiaTheme="minorHAnsi" w:hAnsi="Times New Roman" w:cstheme="minorBidi"/>
                <w:i/>
                <w:color w:val="000000"/>
                <w:sz w:val="24"/>
                <w:lang w:val="ru-RU"/>
              </w:rPr>
              <w:t>.</w:t>
            </w:r>
            <w:r w:rsidRPr="00EC6F69">
              <w:rPr>
                <w:rFonts w:ascii="Times New Roman" w:eastAsiaTheme="minorHAnsi" w:hAnsi="Times New Roman" w:cstheme="minorBidi"/>
                <w:color w:val="000000"/>
                <w:sz w:val="24"/>
                <w:lang w:val="ru-RU"/>
              </w:rPr>
              <w:t xml:space="preserve"> Круговорот веществ и поток энергии в экосистеме.</w:t>
            </w:r>
          </w:p>
          <w:p w14:paraId="0BD744C2"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Основные показатели экосистемы. Биомасса и продукция. Экологические пирамиды чисел, биомассы и энергии. </w:t>
            </w:r>
          </w:p>
          <w:p w14:paraId="5C75887D"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pacing w:val="-2"/>
                <w:sz w:val="24"/>
                <w:lang w:val="ru-RU"/>
              </w:rPr>
              <w:t xml:space="preserve">Направленные закономерные смены сообществ – сукцессии. Первичные и вторичные сукцессии и их причины. Антропогенные воздействия на </w:t>
            </w:r>
            <w:r w:rsidRPr="00EC6F69">
              <w:rPr>
                <w:rFonts w:ascii="Times New Roman" w:eastAsiaTheme="minorHAnsi" w:hAnsi="Times New Roman" w:cstheme="minorBidi"/>
                <w:color w:val="000000"/>
                <w:spacing w:val="-2"/>
                <w:sz w:val="24"/>
                <w:lang w:val="ru-RU"/>
              </w:rPr>
              <w:lastRenderedPageBreak/>
              <w:t xml:space="preserve">сукцессии. </w:t>
            </w:r>
            <w:proofErr w:type="spellStart"/>
            <w:r w:rsidRPr="00EC6F69">
              <w:rPr>
                <w:rFonts w:ascii="Times New Roman" w:eastAsiaTheme="minorHAnsi" w:hAnsi="Times New Roman" w:cstheme="minorBidi"/>
                <w:color w:val="000000"/>
                <w:spacing w:val="-2"/>
                <w:sz w:val="24"/>
                <w:lang w:val="ru-RU"/>
              </w:rPr>
              <w:t>Климаксное</w:t>
            </w:r>
            <w:proofErr w:type="spellEnd"/>
            <w:r w:rsidRPr="00EC6F69">
              <w:rPr>
                <w:rFonts w:ascii="Times New Roman" w:eastAsiaTheme="minorHAnsi" w:hAnsi="Times New Roman" w:cstheme="minorBidi"/>
                <w:color w:val="000000"/>
                <w:spacing w:val="-2"/>
                <w:sz w:val="24"/>
                <w:lang w:val="ru-RU"/>
              </w:rPr>
              <w:t xml:space="preserve"> сообщество</w:t>
            </w:r>
            <w:r w:rsidRPr="00EC6F69">
              <w:rPr>
                <w:rFonts w:ascii="Times New Roman" w:eastAsiaTheme="minorHAnsi" w:hAnsi="Times New Roman" w:cstheme="minorBidi"/>
                <w:i/>
                <w:color w:val="000000"/>
                <w:spacing w:val="-2"/>
                <w:sz w:val="24"/>
                <w:lang w:val="ru-RU"/>
              </w:rPr>
              <w:t>.</w:t>
            </w:r>
            <w:r w:rsidRPr="00EC6F69">
              <w:rPr>
                <w:rFonts w:ascii="Times New Roman" w:eastAsiaTheme="minorHAnsi" w:hAnsi="Times New Roman" w:cstheme="minorBidi"/>
                <w:color w:val="000000"/>
                <w:spacing w:val="-2"/>
                <w:sz w:val="24"/>
                <w:lang w:val="ru-RU"/>
              </w:rPr>
              <w:t xml:space="preserve"> Биоразнообразие и полнота круговорота веществ – основа устойчивости сообществ.</w:t>
            </w:r>
          </w:p>
          <w:p w14:paraId="2401FE3A"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Природные экосистемы. Антропогенные экосистемы. </w:t>
            </w:r>
            <w:proofErr w:type="spellStart"/>
            <w:r w:rsidRPr="00EC6F69">
              <w:rPr>
                <w:rFonts w:ascii="Times New Roman" w:eastAsiaTheme="minorHAnsi" w:hAnsi="Times New Roman" w:cstheme="minorBidi"/>
                <w:color w:val="000000"/>
                <w:sz w:val="24"/>
                <w:lang w:val="ru-RU"/>
              </w:rPr>
              <w:t>Агроэкосистема</w:t>
            </w:r>
            <w:proofErr w:type="spellEnd"/>
            <w:r w:rsidRPr="00EC6F69">
              <w:rPr>
                <w:rFonts w:ascii="Times New Roman" w:eastAsiaTheme="minorHAnsi" w:hAnsi="Times New Roman" w:cstheme="minorBidi"/>
                <w:color w:val="000000"/>
                <w:sz w:val="24"/>
                <w:lang w:val="ru-RU"/>
              </w:rPr>
              <w:t xml:space="preserve">. </w:t>
            </w:r>
            <w:proofErr w:type="spellStart"/>
            <w:r w:rsidRPr="00EC6F69">
              <w:rPr>
                <w:rFonts w:ascii="Times New Roman" w:eastAsiaTheme="minorHAnsi" w:hAnsi="Times New Roman" w:cstheme="minorBidi"/>
                <w:color w:val="000000"/>
                <w:sz w:val="24"/>
                <w:lang w:val="ru-RU"/>
              </w:rPr>
              <w:t>Агроценоз</w:t>
            </w:r>
            <w:proofErr w:type="spellEnd"/>
            <w:r w:rsidRPr="00EC6F69">
              <w:rPr>
                <w:rFonts w:ascii="Times New Roman" w:eastAsiaTheme="minorHAnsi" w:hAnsi="Times New Roman" w:cstheme="minorBidi"/>
                <w:color w:val="000000"/>
                <w:sz w:val="24"/>
                <w:lang w:val="ru-RU"/>
              </w:rPr>
              <w:t>. Различия между антропогенными и природными экосистемами.</w:t>
            </w:r>
          </w:p>
          <w:p w14:paraId="7B82B03D"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proofErr w:type="spellStart"/>
            <w:r w:rsidRPr="00EC6F69">
              <w:rPr>
                <w:rFonts w:ascii="Times New Roman" w:eastAsiaTheme="minorHAnsi" w:hAnsi="Times New Roman" w:cstheme="minorBidi"/>
                <w:color w:val="000000"/>
                <w:sz w:val="24"/>
                <w:lang w:val="ru-RU"/>
              </w:rPr>
              <w:t>Урбоэкосистемы</w:t>
            </w:r>
            <w:proofErr w:type="spellEnd"/>
            <w:r w:rsidRPr="00EC6F69">
              <w:rPr>
                <w:rFonts w:ascii="Times New Roman" w:eastAsiaTheme="minorHAnsi" w:hAnsi="Times New Roman" w:cstheme="minorBidi"/>
                <w:color w:val="000000"/>
                <w:sz w:val="24"/>
                <w:lang w:val="ru-RU"/>
              </w:rPr>
              <w:t xml:space="preserve">. Основные компоненты </w:t>
            </w:r>
            <w:proofErr w:type="spellStart"/>
            <w:r w:rsidRPr="00EC6F69">
              <w:rPr>
                <w:rFonts w:ascii="Times New Roman" w:eastAsiaTheme="minorHAnsi" w:hAnsi="Times New Roman" w:cstheme="minorBidi"/>
                <w:color w:val="000000"/>
                <w:sz w:val="24"/>
                <w:lang w:val="ru-RU"/>
              </w:rPr>
              <w:t>урбоэкосистем</w:t>
            </w:r>
            <w:proofErr w:type="spellEnd"/>
            <w:r w:rsidRPr="00EC6F69">
              <w:rPr>
                <w:rFonts w:ascii="Times New Roman" w:eastAsiaTheme="minorHAnsi" w:hAnsi="Times New Roman" w:cstheme="minorBidi"/>
                <w:color w:val="000000"/>
                <w:sz w:val="24"/>
                <w:lang w:val="ru-RU"/>
              </w:rPr>
              <w:t xml:space="preserve">. Городская флора и фауна. </w:t>
            </w:r>
            <w:proofErr w:type="spellStart"/>
            <w:r w:rsidRPr="00EC6F69">
              <w:rPr>
                <w:rFonts w:ascii="Times New Roman" w:eastAsiaTheme="minorHAnsi" w:hAnsi="Times New Roman" w:cstheme="minorBidi"/>
                <w:color w:val="000000"/>
                <w:sz w:val="24"/>
                <w:lang w:val="ru-RU"/>
              </w:rPr>
              <w:t>Синантропизация</w:t>
            </w:r>
            <w:proofErr w:type="spellEnd"/>
            <w:r w:rsidRPr="00EC6F69">
              <w:rPr>
                <w:rFonts w:ascii="Times New Roman" w:eastAsiaTheme="minorHAnsi" w:hAnsi="Times New Roman" w:cstheme="minorBidi"/>
                <w:color w:val="000000"/>
                <w:sz w:val="24"/>
                <w:lang w:val="ru-RU"/>
              </w:rPr>
              <w:t xml:space="preserve"> городской фауны</w:t>
            </w:r>
            <w:r w:rsidRPr="00EC6F69">
              <w:rPr>
                <w:rFonts w:ascii="Times New Roman" w:eastAsiaTheme="minorHAnsi" w:hAnsi="Times New Roman" w:cstheme="minorBidi"/>
                <w:i/>
                <w:color w:val="000000"/>
                <w:sz w:val="24"/>
                <w:lang w:val="ru-RU"/>
              </w:rPr>
              <w:t>.</w:t>
            </w:r>
            <w:r w:rsidRPr="00EC6F69">
              <w:rPr>
                <w:rFonts w:ascii="Times New Roman" w:eastAsiaTheme="minorHAnsi" w:hAnsi="Times New Roman" w:cstheme="minorBidi"/>
                <w:color w:val="000000"/>
                <w:sz w:val="24"/>
                <w:lang w:val="ru-RU"/>
              </w:rPr>
              <w:t xml:space="preserve"> Биологическое и хозяйственное значение </w:t>
            </w:r>
            <w:proofErr w:type="spellStart"/>
            <w:r w:rsidRPr="00EC6F69">
              <w:rPr>
                <w:rFonts w:ascii="Times New Roman" w:eastAsiaTheme="minorHAnsi" w:hAnsi="Times New Roman" w:cstheme="minorBidi"/>
                <w:color w:val="000000"/>
                <w:sz w:val="24"/>
                <w:lang w:val="ru-RU"/>
              </w:rPr>
              <w:t>агроэкосистем</w:t>
            </w:r>
            <w:proofErr w:type="spellEnd"/>
            <w:r w:rsidRPr="00EC6F69">
              <w:rPr>
                <w:rFonts w:ascii="Times New Roman" w:eastAsiaTheme="minorHAnsi" w:hAnsi="Times New Roman" w:cstheme="minorBidi"/>
                <w:color w:val="000000"/>
                <w:sz w:val="24"/>
                <w:lang w:val="ru-RU"/>
              </w:rPr>
              <w:t xml:space="preserve"> и </w:t>
            </w:r>
            <w:proofErr w:type="spellStart"/>
            <w:r w:rsidRPr="00EC6F69">
              <w:rPr>
                <w:rFonts w:ascii="Times New Roman" w:eastAsiaTheme="minorHAnsi" w:hAnsi="Times New Roman" w:cstheme="minorBidi"/>
                <w:color w:val="000000"/>
                <w:sz w:val="24"/>
                <w:lang w:val="ru-RU"/>
              </w:rPr>
              <w:t>урбоэкосистем</w:t>
            </w:r>
            <w:proofErr w:type="spellEnd"/>
            <w:r w:rsidRPr="00EC6F69">
              <w:rPr>
                <w:rFonts w:ascii="Times New Roman" w:eastAsiaTheme="minorHAnsi" w:hAnsi="Times New Roman" w:cstheme="minorBidi"/>
                <w:color w:val="000000"/>
                <w:sz w:val="24"/>
                <w:lang w:val="ru-RU"/>
              </w:rPr>
              <w:t xml:space="preserve">. Закономерности формирования основных взаимодействий организмов в экосистемах. </w:t>
            </w:r>
          </w:p>
          <w:p w14:paraId="5FB004B3"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Перенос энергии и веществ между смежными экосистемами.</w:t>
            </w:r>
            <w:r w:rsidRPr="00EC6F69">
              <w:rPr>
                <w:rFonts w:ascii="Times New Roman" w:eastAsiaTheme="minorHAnsi" w:hAnsi="Times New Roman" w:cstheme="minorBidi"/>
                <w:i/>
                <w:color w:val="000000"/>
                <w:sz w:val="24"/>
                <w:lang w:val="ru-RU"/>
              </w:rPr>
              <w:t xml:space="preserve"> </w:t>
            </w:r>
            <w:r w:rsidRPr="00EC6F69">
              <w:rPr>
                <w:rFonts w:ascii="Times New Roman" w:eastAsiaTheme="minorHAnsi" w:hAnsi="Times New Roman" w:cstheme="minorBidi"/>
                <w:color w:val="000000"/>
                <w:sz w:val="24"/>
                <w:lang w:val="ru-RU"/>
              </w:rPr>
              <w:t>Устойчивость организмов, популяций и экосистем в условиях естественных и антропогенных воздействий</w:t>
            </w:r>
          </w:p>
        </w:tc>
      </w:tr>
      <w:tr w:rsidR="00EC6F69" w:rsidRPr="00AE3220" w14:paraId="5C15DE5B" w14:textId="77777777" w:rsidTr="0038499D">
        <w:trPr>
          <w:trHeight w:val="144"/>
        </w:trPr>
        <w:tc>
          <w:tcPr>
            <w:tcW w:w="1066" w:type="dxa"/>
            <w:tcMar>
              <w:top w:w="50" w:type="dxa"/>
              <w:left w:w="100" w:type="dxa"/>
            </w:tcMar>
            <w:vAlign w:val="center"/>
          </w:tcPr>
          <w:p w14:paraId="71097F7C"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lastRenderedPageBreak/>
              <w:t>7.5</w:t>
            </w:r>
          </w:p>
        </w:tc>
        <w:tc>
          <w:tcPr>
            <w:tcW w:w="13784" w:type="dxa"/>
            <w:tcMar>
              <w:top w:w="50" w:type="dxa"/>
              <w:left w:w="100" w:type="dxa"/>
            </w:tcMar>
            <w:vAlign w:val="center"/>
          </w:tcPr>
          <w:p w14:paraId="146CA2F9"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Биосфера – общепланетарная оболочка Земли, где существует или существовала жизнь. Учение В.И. Вернадского о биосфере. Области биосферы и её состав. Живое вещество биосферы и его функции.</w:t>
            </w:r>
          </w:p>
          <w:p w14:paraId="26B4E5BA"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14:paraId="04DDDE0D"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Зональность биосферы. Понятие о биоме</w:t>
            </w:r>
            <w:r w:rsidRPr="00EC6F69">
              <w:rPr>
                <w:rFonts w:ascii="Times New Roman" w:eastAsiaTheme="minorHAnsi" w:hAnsi="Times New Roman" w:cstheme="minorBidi"/>
                <w:i/>
                <w:color w:val="000000"/>
                <w:sz w:val="24"/>
                <w:lang w:val="ru-RU"/>
              </w:rPr>
              <w:t xml:space="preserve">. </w:t>
            </w:r>
            <w:r w:rsidRPr="00EC6F69">
              <w:rPr>
                <w:rFonts w:ascii="Times New Roman" w:eastAsiaTheme="minorHAnsi" w:hAnsi="Times New Roman" w:cstheme="minorBidi"/>
                <w:color w:val="000000"/>
                <w:sz w:val="24"/>
                <w:lang w:val="ru-RU"/>
              </w:rPr>
              <w:t xml:space="preserve">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 </w:t>
            </w:r>
          </w:p>
          <w:p w14:paraId="4E9C4528"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Структура и функция живых систем, оценка их ресурсного потенциала и биосферных функций</w:t>
            </w:r>
          </w:p>
        </w:tc>
      </w:tr>
      <w:tr w:rsidR="00EC6F69" w:rsidRPr="00AE3220" w14:paraId="5FE33A93" w14:textId="77777777" w:rsidTr="0038499D">
        <w:trPr>
          <w:trHeight w:val="144"/>
        </w:trPr>
        <w:tc>
          <w:tcPr>
            <w:tcW w:w="1066" w:type="dxa"/>
            <w:tcMar>
              <w:top w:w="50" w:type="dxa"/>
              <w:left w:w="100" w:type="dxa"/>
            </w:tcMar>
            <w:vAlign w:val="center"/>
          </w:tcPr>
          <w:p w14:paraId="4E002632" w14:textId="77777777" w:rsidR="00EC6F69" w:rsidRPr="00EC6F69" w:rsidRDefault="00EC6F69" w:rsidP="00EC6F69">
            <w:pPr>
              <w:spacing w:after="0" w:line="336" w:lineRule="auto"/>
              <w:ind w:left="336"/>
              <w:jc w:val="center"/>
              <w:rPr>
                <w:rFonts w:asciiTheme="minorHAnsi" w:eastAsiaTheme="minorHAnsi" w:hAnsiTheme="minorHAnsi" w:cstheme="minorBidi"/>
              </w:rPr>
            </w:pPr>
            <w:r w:rsidRPr="00EC6F69">
              <w:rPr>
                <w:rFonts w:ascii="Times New Roman" w:eastAsiaTheme="minorHAnsi" w:hAnsi="Times New Roman" w:cstheme="minorBidi"/>
                <w:color w:val="000000"/>
                <w:sz w:val="24"/>
              </w:rPr>
              <w:t>7.6</w:t>
            </w:r>
          </w:p>
        </w:tc>
        <w:tc>
          <w:tcPr>
            <w:tcW w:w="13784" w:type="dxa"/>
            <w:tcMar>
              <w:top w:w="50" w:type="dxa"/>
              <w:left w:w="100" w:type="dxa"/>
            </w:tcMar>
            <w:vAlign w:val="center"/>
          </w:tcPr>
          <w:p w14:paraId="76C61D88"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14:paraId="2967F4A7"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 xml:space="preserve">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 </w:t>
            </w:r>
          </w:p>
          <w:p w14:paraId="14216318" w14:textId="77777777" w:rsidR="00EC6F69" w:rsidRPr="00EC6F69" w:rsidRDefault="00EC6F69" w:rsidP="00EC6F69">
            <w:pPr>
              <w:spacing w:after="0" w:line="312" w:lineRule="auto"/>
              <w:ind w:left="336"/>
              <w:jc w:val="both"/>
              <w:rPr>
                <w:rFonts w:asciiTheme="minorHAnsi" w:eastAsiaTheme="minorHAnsi" w:hAnsiTheme="minorHAnsi" w:cstheme="minorBidi"/>
                <w:lang w:val="ru-RU"/>
              </w:rPr>
            </w:pPr>
            <w:r w:rsidRPr="00EC6F69">
              <w:rPr>
                <w:rFonts w:ascii="Times New Roman" w:eastAsiaTheme="minorHAnsi" w:hAnsi="Times New Roman" w:cstheme="minorBidi"/>
                <w:color w:val="000000"/>
                <w:sz w:val="24"/>
                <w:lang w:val="ru-RU"/>
              </w:rPr>
              <w:t>Основные принципы устойчивого развития человечества и природы. Рациональное природопользование и сохранение биологического разнообразия Земли</w:t>
            </w:r>
          </w:p>
        </w:tc>
      </w:tr>
    </w:tbl>
    <w:p w14:paraId="2B4B15B6" w14:textId="77777777" w:rsidR="00EC6F69" w:rsidRPr="00EC6F69" w:rsidRDefault="00EC6F69" w:rsidP="00EC6F69">
      <w:pPr>
        <w:rPr>
          <w:rFonts w:asciiTheme="minorHAnsi" w:eastAsiaTheme="minorHAnsi" w:hAnsiTheme="minorHAnsi" w:cstheme="minorBidi"/>
          <w:lang w:val="ru-RU"/>
        </w:rPr>
        <w:sectPr w:rsidR="00EC6F69" w:rsidRPr="00EC6F69">
          <w:pgSz w:w="11906" w:h="16383"/>
          <w:pgMar w:top="1134" w:right="850" w:bottom="1134" w:left="1701" w:header="720" w:footer="720" w:gutter="0"/>
          <w:cols w:space="720"/>
        </w:sectPr>
      </w:pPr>
    </w:p>
    <w:p w14:paraId="7A8CA7B4" w14:textId="77777777" w:rsidR="00EC6F69" w:rsidRPr="00EC6F69" w:rsidRDefault="00EC6F69" w:rsidP="00EC6F69">
      <w:pPr>
        <w:spacing w:after="0"/>
        <w:ind w:left="120"/>
        <w:rPr>
          <w:rFonts w:asciiTheme="minorHAnsi" w:eastAsiaTheme="minorHAnsi" w:hAnsiTheme="minorHAnsi" w:cstheme="minorBidi"/>
          <w:lang w:val="ru-RU"/>
        </w:rPr>
      </w:pPr>
      <w:bookmarkStart w:id="4" w:name="block-56882104"/>
      <w:bookmarkEnd w:id="3"/>
      <w:r w:rsidRPr="00EC6F69">
        <w:rPr>
          <w:rFonts w:ascii="Times New Roman" w:eastAsiaTheme="minorHAnsi" w:hAnsi="Times New Roman" w:cstheme="minorBidi"/>
          <w:b/>
          <w:color w:val="000000"/>
          <w:sz w:val="28"/>
          <w:lang w:val="ru-RU"/>
        </w:rPr>
        <w:lastRenderedPageBreak/>
        <w:t>УЧЕБНО-МЕТОДИЧЕСКОЕ ОБЕСПЕЧЕНИЕ ОБРАЗОВАТЕЛЬНОГО ПРОЦЕССА</w:t>
      </w:r>
    </w:p>
    <w:p w14:paraId="010A9443" w14:textId="77777777" w:rsidR="00EC6F69" w:rsidRPr="00EC6F69" w:rsidRDefault="00EC6F69" w:rsidP="00EC6F69">
      <w:pPr>
        <w:spacing w:after="0" w:line="480" w:lineRule="auto"/>
        <w:ind w:left="120"/>
        <w:rPr>
          <w:rFonts w:asciiTheme="minorHAnsi" w:eastAsiaTheme="minorHAnsi" w:hAnsiTheme="minorHAnsi" w:cstheme="minorBidi"/>
          <w:lang w:val="ru-RU"/>
        </w:rPr>
      </w:pPr>
      <w:r w:rsidRPr="00EC6F69">
        <w:rPr>
          <w:rFonts w:ascii="Times New Roman" w:eastAsiaTheme="minorHAnsi" w:hAnsi="Times New Roman" w:cstheme="minorBidi"/>
          <w:b/>
          <w:color w:val="000000"/>
          <w:sz w:val="28"/>
          <w:lang w:val="ru-RU"/>
        </w:rPr>
        <w:t>ОБЯЗАТЕЛЬНЫЕ УЧЕБНЫЕ МАТЕРИАЛЫ ДЛЯ УЧЕНИКА</w:t>
      </w:r>
    </w:p>
    <w:p w14:paraId="0DE68929" w14:textId="77777777" w:rsidR="00EC6F69" w:rsidRPr="00EC6F69" w:rsidRDefault="00EC6F69" w:rsidP="00EC6F69">
      <w:pPr>
        <w:spacing w:after="0" w:line="480" w:lineRule="auto"/>
        <w:ind w:left="120"/>
        <w:rPr>
          <w:rFonts w:asciiTheme="minorHAnsi" w:eastAsiaTheme="minorHAnsi" w:hAnsiTheme="minorHAnsi" w:cstheme="minorBidi"/>
          <w:lang w:val="ru-RU"/>
        </w:rPr>
      </w:pPr>
    </w:p>
    <w:p w14:paraId="6028B3EC" w14:textId="77777777" w:rsidR="00EC6F69" w:rsidRPr="00EC6F69" w:rsidRDefault="00EC6F69" w:rsidP="00EC6F69">
      <w:pPr>
        <w:spacing w:after="0" w:line="480" w:lineRule="auto"/>
        <w:ind w:left="120"/>
        <w:rPr>
          <w:rFonts w:asciiTheme="minorHAnsi" w:eastAsiaTheme="minorHAnsi" w:hAnsiTheme="minorHAnsi" w:cstheme="minorBidi"/>
          <w:lang w:val="ru-RU"/>
        </w:rPr>
      </w:pPr>
    </w:p>
    <w:p w14:paraId="148B5BC3" w14:textId="77777777" w:rsidR="00EC6F69" w:rsidRPr="00EC6F69" w:rsidRDefault="00EC6F69" w:rsidP="00EC6F69">
      <w:pPr>
        <w:spacing w:after="0"/>
        <w:ind w:left="120"/>
        <w:rPr>
          <w:rFonts w:asciiTheme="minorHAnsi" w:eastAsiaTheme="minorHAnsi" w:hAnsiTheme="minorHAnsi" w:cstheme="minorBidi"/>
          <w:lang w:val="ru-RU"/>
        </w:rPr>
      </w:pPr>
    </w:p>
    <w:p w14:paraId="414BFCBD" w14:textId="77777777" w:rsidR="00EC6F69" w:rsidRPr="00EC6F69" w:rsidRDefault="00EC6F69" w:rsidP="00EC6F69">
      <w:pPr>
        <w:spacing w:after="0" w:line="480" w:lineRule="auto"/>
        <w:ind w:left="120"/>
        <w:rPr>
          <w:rFonts w:asciiTheme="minorHAnsi" w:eastAsiaTheme="minorHAnsi" w:hAnsiTheme="minorHAnsi" w:cstheme="minorBidi"/>
          <w:lang w:val="ru-RU"/>
        </w:rPr>
      </w:pPr>
      <w:r w:rsidRPr="00EC6F69">
        <w:rPr>
          <w:rFonts w:ascii="Times New Roman" w:eastAsiaTheme="minorHAnsi" w:hAnsi="Times New Roman" w:cstheme="minorBidi"/>
          <w:b/>
          <w:color w:val="000000"/>
          <w:sz w:val="28"/>
          <w:lang w:val="ru-RU"/>
        </w:rPr>
        <w:t>МЕТОДИЧЕСКИЕ МАТЕРИАЛЫ ДЛЯ УЧИТЕЛЯ</w:t>
      </w:r>
    </w:p>
    <w:p w14:paraId="1B2BC1A5" w14:textId="77777777" w:rsidR="00EC6F69" w:rsidRPr="00EC6F69" w:rsidRDefault="00EC6F69" w:rsidP="00EC6F69">
      <w:pPr>
        <w:spacing w:after="0" w:line="480" w:lineRule="auto"/>
        <w:ind w:left="120"/>
        <w:rPr>
          <w:rFonts w:asciiTheme="minorHAnsi" w:eastAsiaTheme="minorHAnsi" w:hAnsiTheme="minorHAnsi" w:cstheme="minorBidi"/>
          <w:lang w:val="ru-RU"/>
        </w:rPr>
      </w:pPr>
    </w:p>
    <w:p w14:paraId="78B08864" w14:textId="77777777" w:rsidR="00EC6F69" w:rsidRPr="00EC6F69" w:rsidRDefault="00EC6F69" w:rsidP="00EC6F69">
      <w:pPr>
        <w:spacing w:after="0"/>
        <w:ind w:left="120"/>
        <w:rPr>
          <w:rFonts w:asciiTheme="minorHAnsi" w:eastAsiaTheme="minorHAnsi" w:hAnsiTheme="minorHAnsi" w:cstheme="minorBidi"/>
          <w:lang w:val="ru-RU"/>
        </w:rPr>
      </w:pPr>
    </w:p>
    <w:p w14:paraId="276D6009" w14:textId="77777777" w:rsidR="00EC6F69" w:rsidRPr="00EC6F69" w:rsidRDefault="00EC6F69" w:rsidP="00EC6F69">
      <w:pPr>
        <w:spacing w:after="0" w:line="480" w:lineRule="auto"/>
        <w:ind w:left="120"/>
        <w:rPr>
          <w:rFonts w:asciiTheme="minorHAnsi" w:eastAsiaTheme="minorHAnsi" w:hAnsiTheme="minorHAnsi" w:cstheme="minorBidi"/>
          <w:lang w:val="ru-RU"/>
        </w:rPr>
      </w:pPr>
      <w:r w:rsidRPr="00EC6F69">
        <w:rPr>
          <w:rFonts w:ascii="Times New Roman" w:eastAsiaTheme="minorHAnsi" w:hAnsi="Times New Roman" w:cstheme="minorBidi"/>
          <w:b/>
          <w:color w:val="000000"/>
          <w:sz w:val="28"/>
          <w:lang w:val="ru-RU"/>
        </w:rPr>
        <w:t>ЦИФРОВЫЕ ОБРАЗОВАТЕЛЬНЫЕ РЕСУРСЫ И РЕСУРСЫ СЕТИ ИНТЕРНЕТ</w:t>
      </w:r>
    </w:p>
    <w:p w14:paraId="2A0A0EEA" w14:textId="77777777" w:rsidR="00EC6F69" w:rsidRPr="00EC6F69" w:rsidRDefault="00EC6F69" w:rsidP="00EC6F69">
      <w:pPr>
        <w:spacing w:after="0" w:line="480" w:lineRule="auto"/>
        <w:ind w:left="120"/>
        <w:rPr>
          <w:rFonts w:asciiTheme="minorHAnsi" w:eastAsiaTheme="minorHAnsi" w:hAnsiTheme="minorHAnsi" w:cstheme="minorBidi"/>
          <w:lang w:val="ru-RU"/>
        </w:rPr>
      </w:pPr>
    </w:p>
    <w:p w14:paraId="5EEAF216" w14:textId="77777777" w:rsidR="00EC6F69" w:rsidRPr="00EC6F69" w:rsidRDefault="00EC6F69" w:rsidP="00EC6F69">
      <w:pPr>
        <w:rPr>
          <w:rFonts w:asciiTheme="minorHAnsi" w:eastAsiaTheme="minorHAnsi" w:hAnsiTheme="minorHAnsi" w:cstheme="minorBidi"/>
          <w:lang w:val="ru-RU"/>
        </w:rPr>
        <w:sectPr w:rsidR="00EC6F69" w:rsidRPr="00EC6F69">
          <w:pgSz w:w="11906" w:h="16383"/>
          <w:pgMar w:top="1134" w:right="850" w:bottom="1134" w:left="1701" w:header="720" w:footer="720" w:gutter="0"/>
          <w:cols w:space="720"/>
        </w:sectPr>
      </w:pPr>
    </w:p>
    <w:bookmarkEnd w:id="4"/>
    <w:p w14:paraId="6D6F7C5B" w14:textId="77777777" w:rsidR="003D1673" w:rsidRPr="00C54056" w:rsidRDefault="003D1673">
      <w:pPr>
        <w:rPr>
          <w:lang w:val="ru-RU"/>
        </w:rPr>
      </w:pPr>
    </w:p>
    <w:sectPr w:rsidR="003D1673" w:rsidRPr="00C540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74F"/>
    <w:rsid w:val="0001274F"/>
    <w:rsid w:val="00131679"/>
    <w:rsid w:val="003D1673"/>
    <w:rsid w:val="006A5251"/>
    <w:rsid w:val="00AE3220"/>
    <w:rsid w:val="00C54056"/>
    <w:rsid w:val="00EC6F69"/>
    <w:rsid w:val="00EE51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DFA09"/>
  <w15:chartTrackingRefBased/>
  <w15:docId w15:val="{2E111C68-303C-4747-9287-96E0094A3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54056"/>
    <w:pPr>
      <w:spacing w:after="200" w:line="276" w:lineRule="auto"/>
    </w:pPr>
    <w:rPr>
      <w:rFonts w:ascii="Calibri" w:eastAsia="Calibri" w:hAnsi="Calibri" w:cs="Times New Roman"/>
      <w:kern w:val="0"/>
      <w:lang w:val="en-US"/>
      <w14:ligatures w14:val="none"/>
    </w:rPr>
  </w:style>
  <w:style w:type="paragraph" w:styleId="1">
    <w:name w:val="heading 1"/>
    <w:basedOn w:val="a"/>
    <w:next w:val="a"/>
    <w:link w:val="10"/>
    <w:uiPriority w:val="9"/>
    <w:qFormat/>
    <w:rsid w:val="00EC6F6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EC6F6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EC6F6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EC6F6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6F69"/>
    <w:rPr>
      <w:rFonts w:asciiTheme="majorHAnsi" w:eastAsiaTheme="majorEastAsia" w:hAnsiTheme="majorHAnsi" w:cstheme="majorBidi"/>
      <w:b/>
      <w:bCs/>
      <w:color w:val="2F5496" w:themeColor="accent1" w:themeShade="BF"/>
      <w:kern w:val="0"/>
      <w:sz w:val="28"/>
      <w:szCs w:val="28"/>
      <w:lang w:val="en-US"/>
      <w14:ligatures w14:val="none"/>
    </w:rPr>
  </w:style>
  <w:style w:type="character" w:customStyle="1" w:styleId="20">
    <w:name w:val="Заголовок 2 Знак"/>
    <w:basedOn w:val="a0"/>
    <w:link w:val="2"/>
    <w:uiPriority w:val="9"/>
    <w:rsid w:val="00EC6F69"/>
    <w:rPr>
      <w:rFonts w:asciiTheme="majorHAnsi" w:eastAsiaTheme="majorEastAsia" w:hAnsiTheme="majorHAnsi" w:cstheme="majorBidi"/>
      <w:b/>
      <w:bCs/>
      <w:color w:val="4472C4" w:themeColor="accent1"/>
      <w:kern w:val="0"/>
      <w:sz w:val="26"/>
      <w:szCs w:val="26"/>
      <w:lang w:val="en-US"/>
      <w14:ligatures w14:val="none"/>
    </w:rPr>
  </w:style>
  <w:style w:type="character" w:customStyle="1" w:styleId="30">
    <w:name w:val="Заголовок 3 Знак"/>
    <w:basedOn w:val="a0"/>
    <w:link w:val="3"/>
    <w:uiPriority w:val="9"/>
    <w:rsid w:val="00EC6F69"/>
    <w:rPr>
      <w:rFonts w:asciiTheme="majorHAnsi" w:eastAsiaTheme="majorEastAsia" w:hAnsiTheme="majorHAnsi" w:cstheme="majorBidi"/>
      <w:b/>
      <w:bCs/>
      <w:color w:val="4472C4" w:themeColor="accent1"/>
      <w:kern w:val="0"/>
      <w:lang w:val="en-US"/>
      <w14:ligatures w14:val="none"/>
    </w:rPr>
  </w:style>
  <w:style w:type="character" w:customStyle="1" w:styleId="40">
    <w:name w:val="Заголовок 4 Знак"/>
    <w:basedOn w:val="a0"/>
    <w:link w:val="4"/>
    <w:uiPriority w:val="9"/>
    <w:rsid w:val="00EC6F69"/>
    <w:rPr>
      <w:rFonts w:asciiTheme="majorHAnsi" w:eastAsiaTheme="majorEastAsia" w:hAnsiTheme="majorHAnsi" w:cstheme="majorBidi"/>
      <w:b/>
      <w:bCs/>
      <w:i/>
      <w:iCs/>
      <w:color w:val="4472C4" w:themeColor="accent1"/>
      <w:kern w:val="0"/>
      <w:lang w:val="en-US"/>
      <w14:ligatures w14:val="none"/>
    </w:rPr>
  </w:style>
  <w:style w:type="numbering" w:customStyle="1" w:styleId="11">
    <w:name w:val="Нет списка1"/>
    <w:next w:val="a2"/>
    <w:uiPriority w:val="99"/>
    <w:semiHidden/>
    <w:unhideWhenUsed/>
    <w:rsid w:val="00EC6F69"/>
  </w:style>
  <w:style w:type="paragraph" w:styleId="a3">
    <w:name w:val="header"/>
    <w:basedOn w:val="a"/>
    <w:link w:val="a4"/>
    <w:uiPriority w:val="99"/>
    <w:unhideWhenUsed/>
    <w:rsid w:val="00EC6F69"/>
    <w:pPr>
      <w:tabs>
        <w:tab w:val="center" w:pos="4680"/>
        <w:tab w:val="right" w:pos="9360"/>
      </w:tabs>
    </w:pPr>
    <w:rPr>
      <w:rFonts w:asciiTheme="minorHAnsi" w:eastAsiaTheme="minorHAnsi" w:hAnsiTheme="minorHAnsi" w:cstheme="minorBidi"/>
    </w:rPr>
  </w:style>
  <w:style w:type="character" w:customStyle="1" w:styleId="a4">
    <w:name w:val="Верхний колонтитул Знак"/>
    <w:basedOn w:val="a0"/>
    <w:link w:val="a3"/>
    <w:uiPriority w:val="99"/>
    <w:rsid w:val="00EC6F69"/>
    <w:rPr>
      <w:kern w:val="0"/>
      <w:lang w:val="en-US"/>
      <w14:ligatures w14:val="none"/>
    </w:rPr>
  </w:style>
  <w:style w:type="paragraph" w:styleId="a5">
    <w:name w:val="Normal Indent"/>
    <w:basedOn w:val="a"/>
    <w:uiPriority w:val="99"/>
    <w:unhideWhenUsed/>
    <w:rsid w:val="00EC6F69"/>
    <w:pPr>
      <w:ind w:left="720"/>
    </w:pPr>
    <w:rPr>
      <w:rFonts w:asciiTheme="minorHAnsi" w:eastAsiaTheme="minorHAnsi" w:hAnsiTheme="minorHAnsi" w:cstheme="minorBidi"/>
    </w:rPr>
  </w:style>
  <w:style w:type="paragraph" w:styleId="a6">
    <w:name w:val="Subtitle"/>
    <w:basedOn w:val="a"/>
    <w:next w:val="a"/>
    <w:link w:val="a7"/>
    <w:uiPriority w:val="11"/>
    <w:qFormat/>
    <w:rsid w:val="00EC6F6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EC6F69"/>
    <w:rPr>
      <w:rFonts w:asciiTheme="majorHAnsi" w:eastAsiaTheme="majorEastAsia" w:hAnsiTheme="majorHAnsi" w:cstheme="majorBidi"/>
      <w:i/>
      <w:iCs/>
      <w:color w:val="4472C4" w:themeColor="accent1"/>
      <w:spacing w:val="15"/>
      <w:kern w:val="0"/>
      <w:sz w:val="24"/>
      <w:szCs w:val="24"/>
      <w:lang w:val="en-US"/>
      <w14:ligatures w14:val="none"/>
    </w:rPr>
  </w:style>
  <w:style w:type="paragraph" w:styleId="a8">
    <w:name w:val="Title"/>
    <w:basedOn w:val="a"/>
    <w:next w:val="a"/>
    <w:link w:val="a9"/>
    <w:uiPriority w:val="10"/>
    <w:qFormat/>
    <w:rsid w:val="00EC6F6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EC6F69"/>
    <w:rPr>
      <w:rFonts w:asciiTheme="majorHAnsi" w:eastAsiaTheme="majorEastAsia" w:hAnsiTheme="majorHAnsi" w:cstheme="majorBidi"/>
      <w:color w:val="323E4F" w:themeColor="text2" w:themeShade="BF"/>
      <w:spacing w:val="5"/>
      <w:kern w:val="28"/>
      <w:sz w:val="52"/>
      <w:szCs w:val="52"/>
      <w:lang w:val="en-US"/>
      <w14:ligatures w14:val="none"/>
    </w:rPr>
  </w:style>
  <w:style w:type="character" w:styleId="aa">
    <w:name w:val="Emphasis"/>
    <w:basedOn w:val="a0"/>
    <w:uiPriority w:val="20"/>
    <w:qFormat/>
    <w:rsid w:val="00EC6F69"/>
    <w:rPr>
      <w:i/>
      <w:iCs/>
    </w:rPr>
  </w:style>
  <w:style w:type="character" w:styleId="ab">
    <w:name w:val="Hyperlink"/>
    <w:basedOn w:val="a0"/>
    <w:uiPriority w:val="99"/>
    <w:unhideWhenUsed/>
    <w:rsid w:val="00EC6F69"/>
    <w:rPr>
      <w:color w:val="0563C1" w:themeColor="hyperlink"/>
      <w:u w:val="single"/>
    </w:rPr>
  </w:style>
  <w:style w:type="table" w:styleId="ac">
    <w:name w:val="Table Grid"/>
    <w:basedOn w:val="a1"/>
    <w:uiPriority w:val="59"/>
    <w:rsid w:val="00EC6F69"/>
    <w:pPr>
      <w:spacing w:after="0" w:line="240" w:lineRule="auto"/>
    </w:pPr>
    <w:rPr>
      <w:kern w:val="0"/>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EC6F69"/>
    <w:pPr>
      <w:spacing w:line="240" w:lineRule="auto"/>
    </w:pPr>
    <w:rPr>
      <w:rFonts w:asciiTheme="minorHAnsi" w:eastAsiaTheme="minorHAnsi" w:hAnsiTheme="minorHAnsi" w:cstheme="minorBidi"/>
      <w:b/>
      <w:bCs/>
      <w:color w:val="4472C4" w:themeColor="accent1"/>
      <w:sz w:val="18"/>
      <w:szCs w:val="18"/>
    </w:rPr>
  </w:style>
  <w:style w:type="paragraph" w:styleId="ae">
    <w:name w:val="Balloon Text"/>
    <w:basedOn w:val="a"/>
    <w:link w:val="af"/>
    <w:uiPriority w:val="99"/>
    <w:semiHidden/>
    <w:unhideWhenUsed/>
    <w:rsid w:val="0013167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131679"/>
    <w:rPr>
      <w:rFonts w:ascii="Segoe UI" w:eastAsia="Calibri" w:hAnsi="Segoe UI" w:cs="Segoe UI"/>
      <w:kern w:val="0"/>
      <w:sz w:val="18"/>
      <w:szCs w:val="18"/>
      <w:lang w:val="en-US"/>
      <w14:ligatures w14:val="none"/>
    </w:rPr>
  </w:style>
  <w:style w:type="paragraph" w:styleId="af0">
    <w:name w:val="Normal (Web)"/>
    <w:basedOn w:val="a"/>
    <w:uiPriority w:val="99"/>
    <w:semiHidden/>
    <w:unhideWhenUsed/>
    <w:rsid w:val="00AE3220"/>
    <w:pPr>
      <w:spacing w:before="100" w:beforeAutospacing="1" w:after="100" w:afterAutospacing="1" w:line="240" w:lineRule="auto"/>
    </w:pPr>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0061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62</Pages>
  <Words>15420</Words>
  <Characters>87897</Characters>
  <Application>Microsoft Office Word</Application>
  <DocSecurity>0</DocSecurity>
  <Lines>732</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dc:creator>
  <cp:keywords/>
  <dc:description/>
  <cp:lastModifiedBy>tatia</cp:lastModifiedBy>
  <cp:revision>2</cp:revision>
  <cp:lastPrinted>2025-09-01T16:46:00Z</cp:lastPrinted>
  <dcterms:created xsi:type="dcterms:W3CDTF">2025-09-06T11:28:00Z</dcterms:created>
  <dcterms:modified xsi:type="dcterms:W3CDTF">2025-09-06T11:28:00Z</dcterms:modified>
</cp:coreProperties>
</file>