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ACC" w:rsidRPr="002B3B8B" w:rsidRDefault="00FE2D3F">
      <w:pPr>
        <w:rPr>
          <w:lang w:val="ru-RU"/>
        </w:rPr>
        <w:sectPr w:rsidR="00C37ACC" w:rsidRPr="002B3B8B">
          <w:pgSz w:w="11906" w:h="16383"/>
          <w:pgMar w:top="1134" w:right="850" w:bottom="1134" w:left="1701" w:header="720" w:footer="720" w:gutter="0"/>
          <w:cols w:space="720"/>
        </w:sectPr>
      </w:pPr>
      <w:bookmarkStart w:id="0" w:name="block-55883052"/>
      <w:r w:rsidRPr="00FE2D3F">
        <w:rPr>
          <w:noProof/>
          <w:lang w:val="ru-RU" w:eastAsia="ru-RU"/>
        </w:rPr>
        <w:drawing>
          <wp:inline distT="0" distB="0" distL="0" distR="0">
            <wp:extent cx="5940425" cy="8168084"/>
            <wp:effectExtent l="0" t="0" r="0" b="0"/>
            <wp:docPr id="1" name="Рисунок 1" descr="D:\Сканы Людмила Алексеевна\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Людмила Алексеевна\Рисунок (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C37ACC" w:rsidRPr="00E73FFE" w:rsidRDefault="002B3B8B">
      <w:pPr>
        <w:spacing w:after="0"/>
        <w:ind w:left="120"/>
        <w:rPr>
          <w:sz w:val="24"/>
          <w:szCs w:val="24"/>
          <w:lang w:val="ru-RU"/>
        </w:rPr>
      </w:pPr>
      <w:bookmarkStart w:id="2" w:name="block-55883051"/>
      <w:bookmarkEnd w:id="0"/>
      <w:r w:rsidRPr="00E73FFE">
        <w:rPr>
          <w:rFonts w:ascii="Times New Roman" w:hAnsi="Times New Roman"/>
          <w:b/>
          <w:color w:val="000000"/>
          <w:sz w:val="24"/>
          <w:szCs w:val="24"/>
          <w:lang w:val="ru-RU"/>
        </w:rPr>
        <w:lastRenderedPageBreak/>
        <w:t>ПОЯСНИТЕЛЬНАЯ ЗАПИСКА</w:t>
      </w:r>
    </w:p>
    <w:p w:rsidR="00C37ACC" w:rsidRPr="00E73FFE" w:rsidRDefault="00C37ACC">
      <w:pPr>
        <w:spacing w:after="0"/>
        <w:ind w:left="120"/>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C37ACC" w:rsidRPr="00E73FFE" w:rsidRDefault="002B3B8B">
      <w:pPr>
        <w:spacing w:after="0"/>
        <w:ind w:left="120"/>
        <w:rPr>
          <w:sz w:val="24"/>
          <w:szCs w:val="24"/>
          <w:lang w:val="ru-RU"/>
        </w:rPr>
      </w:pPr>
      <w:r w:rsidRPr="00E73FFE">
        <w:rPr>
          <w:rFonts w:ascii="Times New Roman" w:hAnsi="Times New Roman"/>
          <w:b/>
          <w:color w:val="000000"/>
          <w:sz w:val="24"/>
          <w:szCs w:val="24"/>
          <w:lang w:val="ru-RU"/>
        </w:rPr>
        <w:t>ОБЩАЯ ХАРАКТЕРИСТИКА УЧЕБНОГО ПРЕДМЕТА «ЛИТЕРАТУРА»</w:t>
      </w:r>
    </w:p>
    <w:p w:rsidR="00C37ACC" w:rsidRPr="00E73FFE" w:rsidRDefault="00C37ACC">
      <w:pPr>
        <w:spacing w:after="0"/>
        <w:ind w:left="120"/>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Х – начала ХХ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Х – начала ХХ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lastRenderedPageBreak/>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C37ACC" w:rsidRPr="00E73FFE" w:rsidRDefault="002B3B8B">
      <w:pPr>
        <w:spacing w:after="0"/>
        <w:ind w:left="120"/>
        <w:rPr>
          <w:sz w:val="24"/>
          <w:szCs w:val="24"/>
          <w:lang w:val="ru-RU"/>
        </w:rPr>
      </w:pPr>
      <w:r w:rsidRPr="00E73FFE">
        <w:rPr>
          <w:rFonts w:ascii="Times New Roman" w:hAnsi="Times New Roman"/>
          <w:b/>
          <w:color w:val="000000"/>
          <w:sz w:val="24"/>
          <w:szCs w:val="24"/>
          <w:lang w:val="ru-RU"/>
        </w:rPr>
        <w:t>ЦЕЛИ ИЗУЧЕНИЯ УЧЕБНОГО ПРЕДМЕТА «ЛИТЕРАТУРА»</w:t>
      </w:r>
    </w:p>
    <w:p w:rsidR="00C37ACC" w:rsidRPr="00E73FFE" w:rsidRDefault="00C37ACC">
      <w:pPr>
        <w:spacing w:after="0"/>
        <w:ind w:left="120"/>
        <w:jc w:val="center"/>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Цели изучения предмета «Литература» в средней школе состоят:</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Х – начала ХХ</w:t>
      </w:r>
      <w:r w:rsidRPr="00E73FFE">
        <w:rPr>
          <w:rFonts w:ascii="Times New Roman" w:hAnsi="Times New Roman"/>
          <w:color w:val="000000"/>
          <w:sz w:val="24"/>
          <w:szCs w:val="24"/>
        </w:rPr>
        <w:t>I</w:t>
      </w:r>
      <w:r w:rsidRPr="00E73FFE">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w:t>
      </w:r>
      <w:r w:rsidRPr="00E73FFE">
        <w:rPr>
          <w:rFonts w:ascii="Times New Roman" w:hAnsi="Times New Roman"/>
          <w:color w:val="000000"/>
          <w:sz w:val="24"/>
          <w:szCs w:val="24"/>
          <w:lang w:val="ru-RU"/>
        </w:rPr>
        <w:lastRenderedPageBreak/>
        <w:t>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Задачи, связанные с воспитанием читательских качеств </w:t>
      </w:r>
      <w:r w:rsidRPr="00E73FFE">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E73FFE">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C37ACC" w:rsidRPr="00E73FFE" w:rsidRDefault="002B3B8B">
      <w:pPr>
        <w:spacing w:after="0"/>
        <w:ind w:left="120"/>
        <w:rPr>
          <w:sz w:val="24"/>
          <w:szCs w:val="24"/>
          <w:lang w:val="ru-RU"/>
        </w:rPr>
      </w:pPr>
      <w:r w:rsidRPr="00E73FFE">
        <w:rPr>
          <w:rFonts w:ascii="Times New Roman" w:hAnsi="Times New Roman"/>
          <w:b/>
          <w:color w:val="000000"/>
          <w:sz w:val="24"/>
          <w:szCs w:val="24"/>
          <w:lang w:val="ru-RU"/>
        </w:rPr>
        <w:t>МЕСТО УЧЕБНОГО ПРЕДМЕТА «ЛИТЕРАТУРА» В УЧЕБНОМ ПЛАНЕ</w:t>
      </w:r>
    </w:p>
    <w:p w:rsidR="00C37ACC" w:rsidRPr="00E73FFE" w:rsidRDefault="00C37ACC">
      <w:pPr>
        <w:spacing w:after="0"/>
        <w:ind w:left="120"/>
        <w:jc w:val="both"/>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C37ACC" w:rsidRDefault="00C37ACC">
      <w:pPr>
        <w:rPr>
          <w:sz w:val="24"/>
          <w:szCs w:val="24"/>
          <w:lang w:val="ru-RU"/>
        </w:rPr>
      </w:pPr>
    </w:p>
    <w:p w:rsidR="001F1C5A" w:rsidRPr="001F1C5A" w:rsidRDefault="001F1C5A" w:rsidP="001F1C5A">
      <w:pPr>
        <w:rPr>
          <w:rFonts w:ascii="Calibri" w:eastAsia="Calibri" w:hAnsi="Calibri" w:cs="Times New Roman"/>
          <w:sz w:val="24"/>
          <w:szCs w:val="24"/>
          <w:lang w:val="ru-RU"/>
        </w:rPr>
      </w:pPr>
      <w:r>
        <w:rPr>
          <w:rFonts w:ascii="Times New Roman" w:eastAsia="Calibri" w:hAnsi="Times New Roman" w:cs="Times New Roman"/>
          <w:sz w:val="24"/>
          <w:szCs w:val="24"/>
          <w:lang w:val="ru-RU"/>
        </w:rPr>
        <w:t>В 10</w:t>
      </w:r>
      <w:r w:rsidRPr="001F1C5A">
        <w:rPr>
          <w:rFonts w:ascii="Times New Roman" w:eastAsia="Calibri" w:hAnsi="Times New Roman" w:cs="Times New Roman"/>
          <w:sz w:val="24"/>
          <w:szCs w:val="24"/>
          <w:lang w:val="ru-RU"/>
        </w:rPr>
        <w:t xml:space="preserve"> классе на изучение предмета отводится 3 часа в неделю. Рабочая программа составлена  с учетом календарного учебного графика МБОУ Киселевской СОШ им. Н.В.Попова. фактического количества учебных дней и расписания занятий. Фактически – 101 урок. Выполнение рабочей программы обеспечено полностью за счет резервного урока.</w:t>
      </w:r>
    </w:p>
    <w:p w:rsidR="001F1C5A" w:rsidRPr="001F1C5A" w:rsidRDefault="001F1C5A" w:rsidP="001F1C5A">
      <w:pPr>
        <w:spacing w:after="0"/>
        <w:rPr>
          <w:rFonts w:ascii="Calibri" w:eastAsia="Calibri" w:hAnsi="Calibri" w:cs="Times New Roman"/>
          <w:sz w:val="24"/>
          <w:szCs w:val="24"/>
          <w:lang w:val="ru-RU"/>
        </w:rPr>
        <w:sectPr w:rsidR="001F1C5A" w:rsidRPr="001F1C5A">
          <w:pgSz w:w="11906" w:h="16383"/>
          <w:pgMar w:top="1134" w:right="850" w:bottom="1134" w:left="1701" w:header="720" w:footer="720" w:gutter="0"/>
          <w:cols w:space="720"/>
        </w:sectPr>
      </w:pPr>
    </w:p>
    <w:p w:rsidR="001F1C5A" w:rsidRPr="00E73FFE" w:rsidRDefault="001F1C5A">
      <w:pPr>
        <w:rPr>
          <w:sz w:val="24"/>
          <w:szCs w:val="24"/>
          <w:lang w:val="ru-RU"/>
        </w:rPr>
        <w:sectPr w:rsidR="001F1C5A" w:rsidRPr="00E73FFE">
          <w:pgSz w:w="11906" w:h="16383"/>
          <w:pgMar w:top="1134" w:right="850" w:bottom="1134" w:left="1701" w:header="720" w:footer="720" w:gutter="0"/>
          <w:cols w:space="720"/>
        </w:sectPr>
      </w:pPr>
    </w:p>
    <w:p w:rsidR="00C37ACC" w:rsidRPr="00E73FFE" w:rsidRDefault="002B3B8B">
      <w:pPr>
        <w:spacing w:after="0"/>
        <w:ind w:left="120"/>
        <w:rPr>
          <w:sz w:val="24"/>
          <w:szCs w:val="24"/>
          <w:lang w:val="ru-RU"/>
        </w:rPr>
      </w:pPr>
      <w:bookmarkStart w:id="3" w:name="block-55883054"/>
      <w:bookmarkEnd w:id="2"/>
      <w:r w:rsidRPr="00E73FFE">
        <w:rPr>
          <w:rFonts w:ascii="Times New Roman" w:hAnsi="Times New Roman"/>
          <w:b/>
          <w:color w:val="000000"/>
          <w:sz w:val="24"/>
          <w:szCs w:val="24"/>
          <w:lang w:val="ru-RU"/>
        </w:rPr>
        <w:lastRenderedPageBreak/>
        <w:t xml:space="preserve">СОДЕРЖАНИЕ УЧЕБНОГО ПРЕДМЕТА «ЛИТЕРАТУРА» </w:t>
      </w:r>
    </w:p>
    <w:p w:rsidR="00C37ACC" w:rsidRPr="00E73FFE" w:rsidRDefault="00C37ACC">
      <w:pPr>
        <w:spacing w:after="0"/>
        <w:ind w:left="120"/>
        <w:rPr>
          <w:sz w:val="24"/>
          <w:szCs w:val="24"/>
          <w:lang w:val="ru-RU"/>
        </w:rPr>
      </w:pPr>
    </w:p>
    <w:p w:rsidR="00C37ACC" w:rsidRPr="00E73FFE" w:rsidRDefault="002B3B8B">
      <w:pPr>
        <w:spacing w:after="0"/>
        <w:ind w:left="120"/>
        <w:rPr>
          <w:sz w:val="24"/>
          <w:szCs w:val="24"/>
          <w:lang w:val="ru-RU"/>
        </w:rPr>
      </w:pPr>
      <w:r w:rsidRPr="00E73FFE">
        <w:rPr>
          <w:rFonts w:ascii="Times New Roman" w:hAnsi="Times New Roman"/>
          <w:b/>
          <w:color w:val="000000"/>
          <w:sz w:val="24"/>
          <w:szCs w:val="24"/>
          <w:lang w:val="ru-RU"/>
        </w:rPr>
        <w:t>10 КЛАСС</w:t>
      </w:r>
    </w:p>
    <w:p w:rsidR="00C37ACC" w:rsidRPr="00E73FFE" w:rsidRDefault="00C37ACC">
      <w:pPr>
        <w:spacing w:after="0"/>
        <w:ind w:left="120"/>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Обобщающее повторение</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E73FFE">
        <w:rPr>
          <w:rFonts w:ascii="Times New Roman" w:hAnsi="Times New Roman"/>
          <w:color w:val="000000"/>
          <w:sz w:val="24"/>
          <w:szCs w:val="24"/>
        </w:rPr>
        <w:t>XIX</w:t>
      </w:r>
      <w:r w:rsidRPr="00E73FFE">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Литература второй половины </w:t>
      </w:r>
      <w:r w:rsidRPr="00E73FFE">
        <w:rPr>
          <w:rFonts w:ascii="Times New Roman" w:hAnsi="Times New Roman"/>
          <w:b/>
          <w:color w:val="000000"/>
          <w:sz w:val="24"/>
          <w:szCs w:val="24"/>
        </w:rPr>
        <w:t>XIX</w:t>
      </w:r>
      <w:r w:rsidRPr="00E73FFE">
        <w:rPr>
          <w:rFonts w:ascii="Times New Roman" w:hAnsi="Times New Roman"/>
          <w:b/>
          <w:color w:val="000000"/>
          <w:sz w:val="24"/>
          <w:szCs w:val="24"/>
          <w:lang w:val="ru-RU"/>
        </w:rPr>
        <w:t xml:space="preserve"> века</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А. Н. Островский. </w:t>
      </w:r>
      <w:r w:rsidRPr="00E73FFE">
        <w:rPr>
          <w:rFonts w:ascii="Times New Roman" w:hAnsi="Times New Roman"/>
          <w:color w:val="000000"/>
          <w:sz w:val="24"/>
          <w:szCs w:val="24"/>
          <w:lang w:val="ru-RU"/>
        </w:rPr>
        <w:t>Драма «Гроза».</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И. А. Гончаров.</w:t>
      </w:r>
      <w:r w:rsidRPr="00E73FFE">
        <w:rPr>
          <w:rFonts w:ascii="Times New Roman" w:hAnsi="Times New Roman"/>
          <w:color w:val="000000"/>
          <w:sz w:val="24"/>
          <w:szCs w:val="24"/>
          <w:lang w:val="ru-RU"/>
        </w:rPr>
        <w:t xml:space="preserve"> Роман «Обломов».</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И. С. Тургенев. </w:t>
      </w:r>
      <w:r w:rsidRPr="00E73FFE">
        <w:rPr>
          <w:rFonts w:ascii="Times New Roman" w:hAnsi="Times New Roman"/>
          <w:color w:val="000000"/>
          <w:sz w:val="24"/>
          <w:szCs w:val="24"/>
          <w:lang w:val="ru-RU"/>
        </w:rPr>
        <w:t>Роман «Отцы и дети».</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Ф. И. Тютчев.</w:t>
      </w:r>
      <w:r w:rsidRPr="00E73FFE">
        <w:rPr>
          <w:rFonts w:ascii="Times New Roman" w:hAnsi="Times New Roman"/>
          <w:color w:val="000000"/>
          <w:sz w:val="24"/>
          <w:szCs w:val="24"/>
          <w:lang w:val="ru-RU"/>
        </w:rPr>
        <w:t xml:space="preserve"> Стихотворения </w:t>
      </w:r>
      <w:bookmarkStart w:id="4" w:name="48bc43c6-6543-4d2e-be22-d1d9dcade9cc"/>
      <w:r w:rsidRPr="00E73FFE">
        <w:rPr>
          <w:rFonts w:ascii="Times New Roman" w:hAnsi="Times New Roman"/>
          <w:color w:val="000000"/>
          <w:sz w:val="24"/>
          <w:szCs w:val="24"/>
          <w:lang w:val="ru-RU"/>
        </w:rPr>
        <w:t>(не менее трёх по выбору). Например, «</w:t>
      </w:r>
      <w:r w:rsidRPr="00E73FFE">
        <w:rPr>
          <w:rFonts w:ascii="Times New Roman" w:hAnsi="Times New Roman"/>
          <w:color w:val="000000"/>
          <w:sz w:val="24"/>
          <w:szCs w:val="24"/>
        </w:rPr>
        <w:t>Silentium</w:t>
      </w:r>
      <w:r w:rsidRPr="00E73FFE">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Н. А. Некрасов.</w:t>
      </w:r>
      <w:r w:rsidRPr="00E73FFE">
        <w:rPr>
          <w:rFonts w:ascii="Times New Roman" w:hAnsi="Times New Roman"/>
          <w:color w:val="000000"/>
          <w:sz w:val="24"/>
          <w:szCs w:val="24"/>
          <w:lang w:val="ru-RU"/>
        </w:rPr>
        <w:t xml:space="preserve"> Стихотворения </w:t>
      </w:r>
      <w:bookmarkStart w:id="5" w:name="031b8cc4-cde5-4a9c-905b-e00f20638553"/>
      <w:r w:rsidRPr="00E73FFE">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Поэма «Кому на Руси жить хорошо».</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А. А. Фет.</w:t>
      </w:r>
      <w:r w:rsidRPr="00E73FFE">
        <w:rPr>
          <w:rFonts w:ascii="Times New Roman" w:hAnsi="Times New Roman"/>
          <w:color w:val="000000"/>
          <w:sz w:val="24"/>
          <w:szCs w:val="24"/>
          <w:lang w:val="ru-RU"/>
        </w:rPr>
        <w:t xml:space="preserve"> Стихотворения </w:t>
      </w:r>
      <w:bookmarkStart w:id="6" w:name="eb23db15-b015-4a3a-8a97-7db9cc20cece"/>
      <w:r w:rsidRPr="00E73FFE">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М. Е. Салтыков-Щедрин.</w:t>
      </w:r>
      <w:r w:rsidRPr="00E73FFE">
        <w:rPr>
          <w:rFonts w:ascii="Times New Roman" w:hAnsi="Times New Roman"/>
          <w:color w:val="000000"/>
          <w:sz w:val="24"/>
          <w:szCs w:val="24"/>
          <w:lang w:val="ru-RU"/>
        </w:rPr>
        <w:t xml:space="preserve"> Роман-хроника «История одного города» </w:t>
      </w:r>
      <w:bookmarkStart w:id="7" w:name="29387ada-5345-4af2-8dea-d972ed55bcee"/>
      <w:r w:rsidRPr="00E73FFE">
        <w:rPr>
          <w:rFonts w:ascii="Times New Roman" w:hAnsi="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Ф. М. Достоевский.</w:t>
      </w:r>
      <w:r w:rsidRPr="00E73FFE">
        <w:rPr>
          <w:rFonts w:ascii="Times New Roman" w:hAnsi="Times New Roman"/>
          <w:color w:val="000000"/>
          <w:sz w:val="24"/>
          <w:szCs w:val="24"/>
          <w:lang w:val="ru-RU"/>
        </w:rPr>
        <w:t xml:space="preserve"> Роман «Преступление и наказание».</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Л. Н. Толстой.</w:t>
      </w:r>
      <w:r w:rsidRPr="00E73FFE">
        <w:rPr>
          <w:rFonts w:ascii="Times New Roman" w:hAnsi="Times New Roman"/>
          <w:color w:val="000000"/>
          <w:sz w:val="24"/>
          <w:szCs w:val="24"/>
          <w:lang w:val="ru-RU"/>
        </w:rPr>
        <w:t xml:space="preserve"> Роман-эпопея «Война и мир».</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Н. С. Лесков.</w:t>
      </w:r>
      <w:r w:rsidRPr="00E73FFE">
        <w:rPr>
          <w:rFonts w:ascii="Times New Roman" w:hAnsi="Times New Roman"/>
          <w:color w:val="000000"/>
          <w:sz w:val="24"/>
          <w:szCs w:val="24"/>
          <w:lang w:val="ru-RU"/>
        </w:rPr>
        <w:t xml:space="preserve"> Рассказы и повести </w:t>
      </w:r>
      <w:bookmarkStart w:id="8" w:name="990e385f-9c2d-4e67-9c0b-d1aecc4752da"/>
      <w:r w:rsidRPr="00E73FFE">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8"/>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А. П. Чехов. </w:t>
      </w:r>
      <w:r w:rsidRPr="00E73FFE">
        <w:rPr>
          <w:rFonts w:ascii="Times New Roman" w:hAnsi="Times New Roman"/>
          <w:color w:val="000000"/>
          <w:sz w:val="24"/>
          <w:szCs w:val="24"/>
          <w:lang w:val="ru-RU"/>
        </w:rPr>
        <w:t xml:space="preserve">Рассказы </w:t>
      </w:r>
      <w:bookmarkStart w:id="9" w:name="b3d897a5-ac88-4049-9662-d528178c90e0"/>
      <w:r w:rsidRPr="00E73FFE">
        <w:rPr>
          <w:rFonts w:ascii="Times New Roman" w:hAnsi="Times New Roman"/>
          <w:color w:val="000000"/>
          <w:sz w:val="24"/>
          <w:szCs w:val="24"/>
          <w:lang w:val="ru-RU"/>
        </w:rPr>
        <w:t>(не менее трёх по выбору). Например, «Студент», «Ионыч», «Дама с собачкой», «Человек в футляре» и др.</w:t>
      </w:r>
      <w:bookmarkEnd w:id="9"/>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Комедия «Вишнёвый сад».</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Литературная критика второй половины </w:t>
      </w:r>
      <w:r w:rsidRPr="00E73FFE">
        <w:rPr>
          <w:rFonts w:ascii="Times New Roman" w:hAnsi="Times New Roman"/>
          <w:b/>
          <w:color w:val="000000"/>
          <w:sz w:val="24"/>
          <w:szCs w:val="24"/>
        </w:rPr>
        <w:t>XIX</w:t>
      </w:r>
      <w:r w:rsidRPr="00E73FFE">
        <w:rPr>
          <w:rFonts w:ascii="Times New Roman" w:hAnsi="Times New Roman"/>
          <w:b/>
          <w:color w:val="000000"/>
          <w:sz w:val="24"/>
          <w:szCs w:val="24"/>
          <w:lang w:val="ru-RU"/>
        </w:rPr>
        <w:t xml:space="preserve"> века</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Статьи </w:t>
      </w:r>
      <w:r w:rsidRPr="00E73FFE">
        <w:rPr>
          <w:rFonts w:ascii="Times New Roman" w:hAnsi="Times New Roman"/>
          <w:color w:val="000000"/>
          <w:sz w:val="24"/>
          <w:szCs w:val="24"/>
        </w:rPr>
        <w:t>H</w:t>
      </w:r>
      <w:r w:rsidRPr="00E73FFE">
        <w:rPr>
          <w:rFonts w:ascii="Times New Roman" w:hAnsi="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E73FFE">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10"/>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Литература народов России</w:t>
      </w:r>
      <w:r w:rsidRPr="00E73FFE">
        <w:rPr>
          <w:rFonts w:ascii="Times New Roman" w:hAnsi="Times New Roman"/>
          <w:color w:val="000000"/>
          <w:sz w:val="24"/>
          <w:szCs w:val="24"/>
          <w:lang w:val="ru-RU"/>
        </w:rPr>
        <w:t xml:space="preserve">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lastRenderedPageBreak/>
        <w:t xml:space="preserve">Стихотворения </w:t>
      </w:r>
      <w:bookmarkStart w:id="11" w:name="3b5cbcbb-b3a7-4749-abe3-3cc4e5bb2c8e"/>
      <w:r w:rsidRPr="00E73FFE">
        <w:rPr>
          <w:rFonts w:ascii="Times New Roman" w:hAnsi="Times New Roman"/>
          <w:color w:val="000000"/>
          <w:sz w:val="24"/>
          <w:szCs w:val="24"/>
          <w:lang w:val="ru-RU"/>
        </w:rPr>
        <w:t>(не менее одного по выбору). Например, Г. Тукая, К. Хетагурова и др.</w:t>
      </w:r>
      <w:bookmarkEnd w:id="11"/>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Зарубежная литература</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Зарубежная проза второй половины </w:t>
      </w:r>
      <w:r w:rsidRPr="00E73FFE">
        <w:rPr>
          <w:rFonts w:ascii="Times New Roman" w:hAnsi="Times New Roman"/>
          <w:b/>
          <w:color w:val="000000"/>
          <w:sz w:val="24"/>
          <w:szCs w:val="24"/>
        </w:rPr>
        <w:t>XIX</w:t>
      </w:r>
      <w:r w:rsidRPr="00E73FFE">
        <w:rPr>
          <w:rFonts w:ascii="Times New Roman" w:hAnsi="Times New Roman"/>
          <w:b/>
          <w:color w:val="000000"/>
          <w:sz w:val="24"/>
          <w:szCs w:val="24"/>
          <w:lang w:val="ru-RU"/>
        </w:rPr>
        <w:t xml:space="preserve"> века</w:t>
      </w:r>
      <w:r w:rsidRPr="00E73FFE">
        <w:rPr>
          <w:rFonts w:ascii="Times New Roman" w:hAnsi="Times New Roman"/>
          <w:color w:val="000000"/>
          <w:sz w:val="24"/>
          <w:szCs w:val="24"/>
          <w:lang w:val="ru-RU"/>
        </w:rPr>
        <w:t xml:space="preserve"> </w:t>
      </w:r>
      <w:bookmarkStart w:id="12" w:name="17f2a42b-a940-4cfd-a18f-21015aa4cb94"/>
      <w:r w:rsidRPr="00E73FFE">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 xml:space="preserve">Зарубежная поэзия второй половины </w:t>
      </w:r>
      <w:r w:rsidRPr="00E73FFE">
        <w:rPr>
          <w:rFonts w:ascii="Times New Roman" w:hAnsi="Times New Roman"/>
          <w:b/>
          <w:color w:val="000000"/>
          <w:sz w:val="24"/>
          <w:szCs w:val="24"/>
        </w:rPr>
        <w:t>XIX</w:t>
      </w:r>
      <w:r w:rsidRPr="00E73FFE">
        <w:rPr>
          <w:rFonts w:ascii="Times New Roman" w:hAnsi="Times New Roman"/>
          <w:b/>
          <w:color w:val="000000"/>
          <w:sz w:val="24"/>
          <w:szCs w:val="24"/>
          <w:lang w:val="ru-RU"/>
        </w:rPr>
        <w:t xml:space="preserve"> века</w:t>
      </w:r>
      <w:r w:rsidRPr="00E73FFE">
        <w:rPr>
          <w:rFonts w:ascii="Times New Roman" w:hAnsi="Times New Roman"/>
          <w:color w:val="000000"/>
          <w:sz w:val="24"/>
          <w:szCs w:val="24"/>
          <w:lang w:val="ru-RU"/>
        </w:rPr>
        <w:t xml:space="preserve"> </w:t>
      </w:r>
      <w:bookmarkStart w:id="13" w:name="8c1c8fd1-efb4-4f51-b941-6453d6bfb8b8"/>
      <w:r w:rsidRPr="00E73FFE">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3"/>
    </w:p>
    <w:p w:rsidR="00C37ACC" w:rsidRPr="00E73FFE" w:rsidRDefault="002B3B8B">
      <w:pPr>
        <w:spacing w:after="0"/>
        <w:ind w:firstLine="600"/>
        <w:jc w:val="both"/>
        <w:rPr>
          <w:sz w:val="24"/>
          <w:szCs w:val="24"/>
          <w:lang w:val="ru-RU"/>
        </w:rPr>
      </w:pPr>
      <w:r w:rsidRPr="00E73FFE">
        <w:rPr>
          <w:rFonts w:ascii="Times New Roman" w:hAnsi="Times New Roman"/>
          <w:b/>
          <w:color w:val="000000"/>
          <w:spacing w:val="-4"/>
          <w:sz w:val="24"/>
          <w:szCs w:val="24"/>
          <w:lang w:val="ru-RU"/>
        </w:rPr>
        <w:t xml:space="preserve">Зарубежная драматургия второй половины </w:t>
      </w:r>
      <w:r w:rsidRPr="00E73FFE">
        <w:rPr>
          <w:rFonts w:ascii="Times New Roman" w:hAnsi="Times New Roman"/>
          <w:b/>
          <w:color w:val="000000"/>
          <w:spacing w:val="-4"/>
          <w:sz w:val="24"/>
          <w:szCs w:val="24"/>
        </w:rPr>
        <w:t>XIX</w:t>
      </w:r>
      <w:r w:rsidRPr="00E73FFE">
        <w:rPr>
          <w:rFonts w:ascii="Times New Roman" w:hAnsi="Times New Roman"/>
          <w:b/>
          <w:color w:val="000000"/>
          <w:spacing w:val="-4"/>
          <w:sz w:val="24"/>
          <w:szCs w:val="24"/>
          <w:lang w:val="ru-RU"/>
        </w:rPr>
        <w:t xml:space="preserve"> века</w:t>
      </w:r>
      <w:r w:rsidRPr="00E73FFE">
        <w:rPr>
          <w:rFonts w:ascii="Times New Roman" w:hAnsi="Times New Roman"/>
          <w:color w:val="000000"/>
          <w:spacing w:val="-4"/>
          <w:sz w:val="24"/>
          <w:szCs w:val="24"/>
          <w:lang w:val="ru-RU"/>
        </w:rPr>
        <w:t xml:space="preserve"> </w:t>
      </w:r>
      <w:bookmarkStart w:id="14" w:name="ae74ab82-e821-4eb4-b0bf-0ee6839f9b5f"/>
      <w:r w:rsidRPr="00E73FFE">
        <w:rPr>
          <w:rFonts w:ascii="Times New Roman" w:hAnsi="Times New Roman"/>
          <w:color w:val="000000"/>
          <w:spacing w:val="-4"/>
          <w:sz w:val="24"/>
          <w:szCs w:val="24"/>
          <w:lang w:val="ru-RU"/>
        </w:rPr>
        <w:t>(не менее одного произведения по выбору). Например, пьеса Г. Ибсена «Кукольный дом» и др.</w:t>
      </w:r>
      <w:bookmarkEnd w:id="14"/>
    </w:p>
    <w:p w:rsidR="00C37ACC" w:rsidRPr="00E73FFE" w:rsidRDefault="00C37ACC">
      <w:pPr>
        <w:rPr>
          <w:sz w:val="24"/>
          <w:szCs w:val="24"/>
          <w:lang w:val="ru-RU"/>
        </w:rPr>
        <w:sectPr w:rsidR="00C37ACC" w:rsidRPr="00E73FFE">
          <w:pgSz w:w="11906" w:h="16383"/>
          <w:pgMar w:top="1134" w:right="850" w:bottom="1134" w:left="1701" w:header="720" w:footer="720" w:gutter="0"/>
          <w:cols w:space="720"/>
        </w:sectPr>
      </w:pPr>
    </w:p>
    <w:p w:rsidR="00C37ACC" w:rsidRPr="00E73FFE" w:rsidRDefault="002B3B8B">
      <w:pPr>
        <w:spacing w:after="0"/>
        <w:ind w:left="120"/>
        <w:rPr>
          <w:sz w:val="24"/>
          <w:szCs w:val="24"/>
          <w:lang w:val="ru-RU"/>
        </w:rPr>
      </w:pPr>
      <w:bookmarkStart w:id="15" w:name="block-55883050"/>
      <w:bookmarkEnd w:id="3"/>
      <w:r w:rsidRPr="00E73FFE">
        <w:rPr>
          <w:rFonts w:ascii="Times New Roman" w:hAnsi="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C37ACC" w:rsidRPr="00E73FFE" w:rsidRDefault="00C37ACC">
      <w:pPr>
        <w:spacing w:after="0"/>
        <w:ind w:left="120"/>
        <w:rPr>
          <w:sz w:val="24"/>
          <w:szCs w:val="24"/>
          <w:lang w:val="ru-RU"/>
        </w:rPr>
      </w:pP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C37ACC" w:rsidRPr="00E73FFE" w:rsidRDefault="002B3B8B">
      <w:pPr>
        <w:spacing w:after="0"/>
        <w:ind w:firstLine="600"/>
        <w:rPr>
          <w:sz w:val="24"/>
          <w:szCs w:val="24"/>
          <w:lang w:val="ru-RU"/>
        </w:rPr>
      </w:pPr>
      <w:r w:rsidRPr="00E73FFE">
        <w:rPr>
          <w:rFonts w:ascii="Times New Roman" w:hAnsi="Times New Roman"/>
          <w:b/>
          <w:color w:val="000000"/>
          <w:sz w:val="24"/>
          <w:szCs w:val="24"/>
          <w:lang w:val="ru-RU"/>
        </w:rPr>
        <w:t>ЛИЧНОСТНЫЕ РЕЗУЛЬТАТЫ</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E73FFE">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7ACC" w:rsidRPr="00E73FFE" w:rsidRDefault="002B3B8B">
      <w:pPr>
        <w:spacing w:after="0"/>
        <w:ind w:firstLine="600"/>
        <w:jc w:val="both"/>
        <w:rPr>
          <w:sz w:val="24"/>
          <w:szCs w:val="24"/>
          <w:lang w:val="ru-RU"/>
        </w:rPr>
      </w:pPr>
      <w:r w:rsidRPr="00E73FFE">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1) гражданского воспитания:</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 xml:space="preserve">принятие традиционных национальных, общечеловеческих </w:t>
      </w:r>
      <w:r w:rsidRPr="00E73FFE">
        <w:rPr>
          <w:rFonts w:ascii="Times New Roman" w:hAnsi="Times New Roman"/>
          <w:color w:val="000000"/>
          <w:spacing w:val="-2"/>
          <w:sz w:val="24"/>
          <w:szCs w:val="24"/>
          <w:lang w:val="ru-RU"/>
        </w:rPr>
        <w:t>гуманистических, демократических, семейных ценностей, в том</w:t>
      </w:r>
      <w:r w:rsidRPr="00E73FFE">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C37ACC" w:rsidRPr="00E73FFE" w:rsidRDefault="002B3B8B">
      <w:pPr>
        <w:numPr>
          <w:ilvl w:val="0"/>
          <w:numId w:val="1"/>
        </w:numPr>
        <w:spacing w:after="0"/>
        <w:jc w:val="both"/>
        <w:rPr>
          <w:sz w:val="24"/>
          <w:szCs w:val="24"/>
          <w:lang w:val="ru-RU"/>
        </w:rPr>
      </w:pPr>
      <w:r w:rsidRPr="00E73FFE">
        <w:rPr>
          <w:rFonts w:ascii="Times New Roman" w:hAnsi="Times New Roman"/>
          <w:color w:val="000000"/>
          <w:sz w:val="24"/>
          <w:szCs w:val="24"/>
          <w:lang w:val="ru-RU"/>
        </w:rPr>
        <w:t>готовность к гуманитарной и волонтёрской деятельности;</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2) патриотического воспитания:</w:t>
      </w:r>
    </w:p>
    <w:p w:rsidR="00C37ACC" w:rsidRPr="00E73FFE" w:rsidRDefault="002B3B8B">
      <w:pPr>
        <w:numPr>
          <w:ilvl w:val="0"/>
          <w:numId w:val="2"/>
        </w:numPr>
        <w:spacing w:after="0"/>
        <w:jc w:val="both"/>
        <w:rPr>
          <w:sz w:val="24"/>
          <w:szCs w:val="24"/>
          <w:lang w:val="ru-RU"/>
        </w:rPr>
      </w:pPr>
      <w:r w:rsidRPr="00E73FFE">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sidRPr="00E73FFE">
        <w:rPr>
          <w:rFonts w:ascii="Times New Roman" w:hAnsi="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C37ACC" w:rsidRPr="00E73FFE" w:rsidRDefault="002B3B8B">
      <w:pPr>
        <w:numPr>
          <w:ilvl w:val="0"/>
          <w:numId w:val="2"/>
        </w:numPr>
        <w:spacing w:after="0"/>
        <w:jc w:val="both"/>
        <w:rPr>
          <w:sz w:val="24"/>
          <w:szCs w:val="24"/>
          <w:lang w:val="ru-RU"/>
        </w:rPr>
      </w:pPr>
      <w:r w:rsidRPr="00E73FFE">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C37ACC" w:rsidRPr="00E73FFE" w:rsidRDefault="002B3B8B">
      <w:pPr>
        <w:numPr>
          <w:ilvl w:val="0"/>
          <w:numId w:val="2"/>
        </w:numPr>
        <w:spacing w:after="0"/>
        <w:jc w:val="both"/>
        <w:rPr>
          <w:sz w:val="24"/>
          <w:szCs w:val="24"/>
          <w:lang w:val="ru-RU"/>
        </w:rPr>
      </w:pPr>
      <w:r w:rsidRPr="00E73FFE">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3) духовно-нравственного воспитания:</w:t>
      </w:r>
    </w:p>
    <w:p w:rsidR="00C37ACC" w:rsidRPr="00E73FFE" w:rsidRDefault="002B3B8B">
      <w:pPr>
        <w:numPr>
          <w:ilvl w:val="0"/>
          <w:numId w:val="3"/>
        </w:numPr>
        <w:spacing w:after="0"/>
        <w:jc w:val="both"/>
        <w:rPr>
          <w:sz w:val="24"/>
          <w:szCs w:val="24"/>
          <w:lang w:val="ru-RU"/>
        </w:rPr>
      </w:pPr>
      <w:r w:rsidRPr="00E73FFE">
        <w:rPr>
          <w:rFonts w:ascii="Times New Roman" w:hAnsi="Times New Roman"/>
          <w:color w:val="000000"/>
          <w:sz w:val="24"/>
          <w:szCs w:val="24"/>
          <w:lang w:val="ru-RU"/>
        </w:rPr>
        <w:t>осознание духовных ценностей российского народа;</w:t>
      </w:r>
    </w:p>
    <w:p w:rsidR="00C37ACC" w:rsidRPr="00E73FFE" w:rsidRDefault="002B3B8B">
      <w:pPr>
        <w:numPr>
          <w:ilvl w:val="0"/>
          <w:numId w:val="3"/>
        </w:numPr>
        <w:spacing w:after="0"/>
        <w:jc w:val="both"/>
        <w:rPr>
          <w:sz w:val="24"/>
          <w:szCs w:val="24"/>
          <w:lang w:val="ru-RU"/>
        </w:rPr>
      </w:pPr>
      <w:r w:rsidRPr="00E73FFE">
        <w:rPr>
          <w:rFonts w:ascii="Times New Roman" w:hAnsi="Times New Roman"/>
          <w:color w:val="000000"/>
          <w:sz w:val="24"/>
          <w:szCs w:val="24"/>
          <w:lang w:val="ru-RU"/>
        </w:rPr>
        <w:t xml:space="preserve">сформированность нравственного сознания, этического поведения; </w:t>
      </w:r>
    </w:p>
    <w:p w:rsidR="00C37ACC" w:rsidRPr="00E73FFE" w:rsidRDefault="002B3B8B">
      <w:pPr>
        <w:numPr>
          <w:ilvl w:val="0"/>
          <w:numId w:val="3"/>
        </w:numPr>
        <w:spacing w:after="0"/>
        <w:jc w:val="both"/>
        <w:rPr>
          <w:sz w:val="24"/>
          <w:szCs w:val="24"/>
          <w:lang w:val="ru-RU"/>
        </w:rPr>
      </w:pPr>
      <w:r w:rsidRPr="00E73FFE">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37ACC" w:rsidRPr="00E73FFE" w:rsidRDefault="002B3B8B">
      <w:pPr>
        <w:numPr>
          <w:ilvl w:val="0"/>
          <w:numId w:val="3"/>
        </w:numPr>
        <w:spacing w:after="0"/>
        <w:jc w:val="both"/>
        <w:rPr>
          <w:sz w:val="24"/>
          <w:szCs w:val="24"/>
          <w:lang w:val="ru-RU"/>
        </w:rPr>
      </w:pPr>
      <w:r w:rsidRPr="00E73FFE">
        <w:rPr>
          <w:rFonts w:ascii="Times New Roman" w:hAnsi="Times New Roman"/>
          <w:color w:val="000000"/>
          <w:sz w:val="24"/>
          <w:szCs w:val="24"/>
          <w:lang w:val="ru-RU"/>
        </w:rPr>
        <w:t>осознание личного вклада в построение устойчивого будущего;</w:t>
      </w:r>
    </w:p>
    <w:p w:rsidR="00C37ACC" w:rsidRPr="00E73FFE" w:rsidRDefault="002B3B8B">
      <w:pPr>
        <w:numPr>
          <w:ilvl w:val="0"/>
          <w:numId w:val="3"/>
        </w:numPr>
        <w:spacing w:after="0"/>
        <w:jc w:val="both"/>
        <w:rPr>
          <w:sz w:val="24"/>
          <w:szCs w:val="24"/>
          <w:lang w:val="ru-RU"/>
        </w:rPr>
      </w:pPr>
      <w:r w:rsidRPr="00E73FFE">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4) эстетического воспитания:</w:t>
      </w:r>
    </w:p>
    <w:p w:rsidR="00C37ACC" w:rsidRPr="00E73FFE" w:rsidRDefault="002B3B8B">
      <w:pPr>
        <w:numPr>
          <w:ilvl w:val="0"/>
          <w:numId w:val="4"/>
        </w:numPr>
        <w:spacing w:after="0"/>
        <w:jc w:val="both"/>
        <w:rPr>
          <w:sz w:val="24"/>
          <w:szCs w:val="24"/>
          <w:lang w:val="ru-RU"/>
        </w:rPr>
      </w:pPr>
      <w:r w:rsidRPr="00E73FFE">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37ACC" w:rsidRPr="00E73FFE" w:rsidRDefault="002B3B8B">
      <w:pPr>
        <w:numPr>
          <w:ilvl w:val="0"/>
          <w:numId w:val="4"/>
        </w:numPr>
        <w:spacing w:after="0"/>
        <w:jc w:val="both"/>
        <w:rPr>
          <w:sz w:val="24"/>
          <w:szCs w:val="24"/>
          <w:lang w:val="ru-RU"/>
        </w:rPr>
      </w:pPr>
      <w:r w:rsidRPr="00E73FFE">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37ACC" w:rsidRPr="00E73FFE" w:rsidRDefault="002B3B8B">
      <w:pPr>
        <w:numPr>
          <w:ilvl w:val="0"/>
          <w:numId w:val="4"/>
        </w:numPr>
        <w:spacing w:after="0"/>
        <w:jc w:val="both"/>
        <w:rPr>
          <w:sz w:val="24"/>
          <w:szCs w:val="24"/>
          <w:lang w:val="ru-RU"/>
        </w:rPr>
      </w:pPr>
      <w:r w:rsidRPr="00E73FFE">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37ACC" w:rsidRPr="00E73FFE" w:rsidRDefault="002B3B8B">
      <w:pPr>
        <w:numPr>
          <w:ilvl w:val="0"/>
          <w:numId w:val="4"/>
        </w:numPr>
        <w:spacing w:after="0"/>
        <w:jc w:val="both"/>
        <w:rPr>
          <w:sz w:val="24"/>
          <w:szCs w:val="24"/>
          <w:lang w:val="ru-RU"/>
        </w:rPr>
      </w:pPr>
      <w:r w:rsidRPr="00E73FFE">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5) физического воспитания:</w:t>
      </w:r>
    </w:p>
    <w:p w:rsidR="00C37ACC" w:rsidRPr="00E73FFE" w:rsidRDefault="002B3B8B">
      <w:pPr>
        <w:numPr>
          <w:ilvl w:val="0"/>
          <w:numId w:val="5"/>
        </w:numPr>
        <w:spacing w:after="0"/>
        <w:jc w:val="both"/>
        <w:rPr>
          <w:sz w:val="24"/>
          <w:szCs w:val="24"/>
          <w:lang w:val="ru-RU"/>
        </w:rPr>
      </w:pPr>
      <w:r w:rsidRPr="00E73FFE">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C37ACC" w:rsidRPr="00E73FFE" w:rsidRDefault="002B3B8B">
      <w:pPr>
        <w:numPr>
          <w:ilvl w:val="0"/>
          <w:numId w:val="5"/>
        </w:numPr>
        <w:spacing w:after="0"/>
        <w:jc w:val="both"/>
        <w:rPr>
          <w:sz w:val="24"/>
          <w:szCs w:val="24"/>
          <w:lang w:val="ru-RU"/>
        </w:rPr>
      </w:pPr>
      <w:r w:rsidRPr="00E73FFE">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C37ACC" w:rsidRPr="00E73FFE" w:rsidRDefault="002B3B8B">
      <w:pPr>
        <w:numPr>
          <w:ilvl w:val="0"/>
          <w:numId w:val="5"/>
        </w:numPr>
        <w:spacing w:after="0"/>
        <w:jc w:val="both"/>
        <w:rPr>
          <w:sz w:val="24"/>
          <w:szCs w:val="24"/>
          <w:lang w:val="ru-RU"/>
        </w:rPr>
      </w:pPr>
      <w:r w:rsidRPr="00E73FFE">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6) трудового воспитания:</w:t>
      </w:r>
    </w:p>
    <w:p w:rsidR="00C37ACC" w:rsidRPr="00E73FFE" w:rsidRDefault="002B3B8B">
      <w:pPr>
        <w:numPr>
          <w:ilvl w:val="0"/>
          <w:numId w:val="6"/>
        </w:numPr>
        <w:spacing w:after="0"/>
        <w:jc w:val="both"/>
        <w:rPr>
          <w:sz w:val="24"/>
          <w:szCs w:val="24"/>
          <w:lang w:val="ru-RU"/>
        </w:rPr>
      </w:pPr>
      <w:r w:rsidRPr="00E73FFE">
        <w:rPr>
          <w:rFonts w:ascii="Times New Roman" w:hAnsi="Times New Roman"/>
          <w:color w:val="000000"/>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E73FFE">
        <w:rPr>
          <w:rFonts w:ascii="Times New Roman" w:hAnsi="Times New Roman"/>
          <w:color w:val="000000"/>
          <w:sz w:val="24"/>
          <w:szCs w:val="24"/>
          <w:lang w:val="ru-RU"/>
        </w:rPr>
        <w:lastRenderedPageBreak/>
        <w:t>профессиональной деятельностью героев отдельных литературных произведений;</w:t>
      </w:r>
    </w:p>
    <w:p w:rsidR="00C37ACC" w:rsidRPr="00E73FFE" w:rsidRDefault="002B3B8B">
      <w:pPr>
        <w:numPr>
          <w:ilvl w:val="0"/>
          <w:numId w:val="6"/>
        </w:numPr>
        <w:spacing w:after="0"/>
        <w:jc w:val="both"/>
        <w:rPr>
          <w:sz w:val="24"/>
          <w:szCs w:val="24"/>
          <w:lang w:val="ru-RU"/>
        </w:rPr>
      </w:pPr>
      <w:r w:rsidRPr="00E73FFE">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37ACC" w:rsidRPr="00E73FFE" w:rsidRDefault="002B3B8B">
      <w:pPr>
        <w:numPr>
          <w:ilvl w:val="0"/>
          <w:numId w:val="6"/>
        </w:numPr>
        <w:spacing w:after="0"/>
        <w:jc w:val="both"/>
        <w:rPr>
          <w:sz w:val="24"/>
          <w:szCs w:val="24"/>
          <w:lang w:val="ru-RU"/>
        </w:rPr>
      </w:pPr>
      <w:r w:rsidRPr="00E73FFE">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37ACC" w:rsidRPr="00E73FFE" w:rsidRDefault="002B3B8B">
      <w:pPr>
        <w:numPr>
          <w:ilvl w:val="0"/>
          <w:numId w:val="6"/>
        </w:numPr>
        <w:spacing w:after="0"/>
        <w:jc w:val="both"/>
        <w:rPr>
          <w:sz w:val="24"/>
          <w:szCs w:val="24"/>
          <w:lang w:val="ru-RU"/>
        </w:rPr>
      </w:pPr>
      <w:r w:rsidRPr="00E73FFE">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7) экологического воспитания:</w:t>
      </w:r>
    </w:p>
    <w:p w:rsidR="00C37ACC" w:rsidRPr="00E73FFE" w:rsidRDefault="002B3B8B">
      <w:pPr>
        <w:numPr>
          <w:ilvl w:val="0"/>
          <w:numId w:val="7"/>
        </w:numPr>
        <w:spacing w:after="0"/>
        <w:jc w:val="both"/>
        <w:rPr>
          <w:sz w:val="24"/>
          <w:szCs w:val="24"/>
          <w:lang w:val="ru-RU"/>
        </w:rPr>
      </w:pPr>
      <w:r w:rsidRPr="00E73FFE">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C37ACC" w:rsidRPr="00E73FFE" w:rsidRDefault="002B3B8B">
      <w:pPr>
        <w:numPr>
          <w:ilvl w:val="0"/>
          <w:numId w:val="7"/>
        </w:numPr>
        <w:spacing w:after="0"/>
        <w:jc w:val="both"/>
        <w:rPr>
          <w:sz w:val="24"/>
          <w:szCs w:val="24"/>
          <w:lang w:val="ru-RU"/>
        </w:rPr>
      </w:pPr>
      <w:r w:rsidRPr="00E73FFE">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C37ACC" w:rsidRPr="00E73FFE" w:rsidRDefault="002B3B8B">
      <w:pPr>
        <w:numPr>
          <w:ilvl w:val="0"/>
          <w:numId w:val="7"/>
        </w:numPr>
        <w:spacing w:after="0"/>
        <w:jc w:val="both"/>
        <w:rPr>
          <w:sz w:val="24"/>
          <w:szCs w:val="24"/>
          <w:lang w:val="ru-RU"/>
        </w:rPr>
      </w:pPr>
      <w:r w:rsidRPr="00E73FFE">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37ACC" w:rsidRPr="00E73FFE" w:rsidRDefault="002B3B8B">
      <w:pPr>
        <w:numPr>
          <w:ilvl w:val="0"/>
          <w:numId w:val="7"/>
        </w:numPr>
        <w:spacing w:after="0"/>
        <w:jc w:val="both"/>
        <w:rPr>
          <w:sz w:val="24"/>
          <w:szCs w:val="24"/>
          <w:lang w:val="ru-RU"/>
        </w:rPr>
      </w:pPr>
      <w:r w:rsidRPr="00E73FFE">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8) ценности научного познания:</w:t>
      </w:r>
    </w:p>
    <w:p w:rsidR="00C37ACC" w:rsidRPr="00E73FFE" w:rsidRDefault="002B3B8B">
      <w:pPr>
        <w:numPr>
          <w:ilvl w:val="0"/>
          <w:numId w:val="8"/>
        </w:numPr>
        <w:spacing w:after="0"/>
        <w:jc w:val="both"/>
        <w:rPr>
          <w:sz w:val="24"/>
          <w:szCs w:val="24"/>
          <w:lang w:val="ru-RU"/>
        </w:rPr>
      </w:pPr>
      <w:r w:rsidRPr="00E73FFE">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37ACC" w:rsidRPr="00E73FFE" w:rsidRDefault="002B3B8B">
      <w:pPr>
        <w:numPr>
          <w:ilvl w:val="0"/>
          <w:numId w:val="8"/>
        </w:numPr>
        <w:spacing w:after="0"/>
        <w:jc w:val="both"/>
        <w:rPr>
          <w:sz w:val="24"/>
          <w:szCs w:val="24"/>
          <w:lang w:val="ru-RU"/>
        </w:rPr>
      </w:pPr>
      <w:r w:rsidRPr="00E73FFE">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37ACC" w:rsidRPr="00E73FFE" w:rsidRDefault="002B3B8B">
      <w:pPr>
        <w:numPr>
          <w:ilvl w:val="0"/>
          <w:numId w:val="8"/>
        </w:numPr>
        <w:spacing w:after="0"/>
        <w:jc w:val="both"/>
        <w:rPr>
          <w:sz w:val="24"/>
          <w:szCs w:val="24"/>
          <w:lang w:val="ru-RU"/>
        </w:rPr>
      </w:pPr>
      <w:r w:rsidRPr="00E73FFE">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C37ACC" w:rsidRPr="00E73FFE" w:rsidRDefault="002B3B8B">
      <w:pPr>
        <w:numPr>
          <w:ilvl w:val="0"/>
          <w:numId w:val="9"/>
        </w:numPr>
        <w:spacing w:after="0"/>
        <w:jc w:val="both"/>
        <w:rPr>
          <w:sz w:val="24"/>
          <w:szCs w:val="24"/>
          <w:lang w:val="ru-RU"/>
        </w:rPr>
      </w:pPr>
      <w:r w:rsidRPr="00E73FFE">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37ACC" w:rsidRPr="00E73FFE" w:rsidRDefault="002B3B8B">
      <w:pPr>
        <w:numPr>
          <w:ilvl w:val="0"/>
          <w:numId w:val="9"/>
        </w:numPr>
        <w:spacing w:after="0"/>
        <w:jc w:val="both"/>
        <w:rPr>
          <w:sz w:val="24"/>
          <w:szCs w:val="24"/>
          <w:lang w:val="ru-RU"/>
        </w:rPr>
      </w:pPr>
      <w:r w:rsidRPr="00E73FFE">
        <w:rPr>
          <w:rFonts w:ascii="Times New Roman" w:hAnsi="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37ACC" w:rsidRPr="00E73FFE" w:rsidRDefault="002B3B8B">
      <w:pPr>
        <w:numPr>
          <w:ilvl w:val="0"/>
          <w:numId w:val="9"/>
        </w:numPr>
        <w:spacing w:after="0"/>
        <w:jc w:val="both"/>
        <w:rPr>
          <w:sz w:val="24"/>
          <w:szCs w:val="24"/>
          <w:lang w:val="ru-RU"/>
        </w:rPr>
      </w:pPr>
      <w:r w:rsidRPr="00E73FFE">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37ACC" w:rsidRPr="00E73FFE" w:rsidRDefault="002B3B8B">
      <w:pPr>
        <w:numPr>
          <w:ilvl w:val="0"/>
          <w:numId w:val="9"/>
        </w:numPr>
        <w:spacing w:after="0"/>
        <w:jc w:val="both"/>
        <w:rPr>
          <w:sz w:val="24"/>
          <w:szCs w:val="24"/>
          <w:lang w:val="ru-RU"/>
        </w:rPr>
      </w:pPr>
      <w:r w:rsidRPr="00E73FFE">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37ACC" w:rsidRPr="00E73FFE" w:rsidRDefault="002B3B8B">
      <w:pPr>
        <w:numPr>
          <w:ilvl w:val="0"/>
          <w:numId w:val="9"/>
        </w:numPr>
        <w:spacing w:after="0"/>
        <w:jc w:val="both"/>
        <w:rPr>
          <w:sz w:val="24"/>
          <w:szCs w:val="24"/>
          <w:lang w:val="ru-RU"/>
        </w:rPr>
      </w:pPr>
      <w:r w:rsidRPr="00E73FFE">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37ACC" w:rsidRPr="00E73FFE" w:rsidRDefault="00C37ACC">
      <w:pPr>
        <w:spacing w:after="0"/>
        <w:ind w:left="120"/>
        <w:rPr>
          <w:sz w:val="24"/>
          <w:szCs w:val="24"/>
          <w:lang w:val="ru-RU"/>
        </w:rPr>
      </w:pPr>
    </w:p>
    <w:p w:rsidR="00C37ACC" w:rsidRPr="00E73FFE" w:rsidRDefault="002B3B8B">
      <w:pPr>
        <w:spacing w:after="0"/>
        <w:ind w:firstLine="600"/>
        <w:rPr>
          <w:sz w:val="24"/>
          <w:szCs w:val="24"/>
          <w:lang w:val="ru-RU"/>
        </w:rPr>
      </w:pPr>
      <w:r w:rsidRPr="00E73FFE">
        <w:rPr>
          <w:rFonts w:ascii="Times New Roman" w:hAnsi="Times New Roman"/>
          <w:b/>
          <w:color w:val="000000"/>
          <w:sz w:val="24"/>
          <w:szCs w:val="24"/>
          <w:lang w:val="ru-RU"/>
        </w:rPr>
        <w:t>МЕТАПРЕДМЕТНЫЕ РЕЗУЛЬТАТЫ</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Овладение универсальными </w:t>
      </w:r>
      <w:r w:rsidRPr="00E73FFE">
        <w:rPr>
          <w:rFonts w:ascii="Times New Roman" w:hAnsi="Times New Roman"/>
          <w:b/>
          <w:color w:val="000000"/>
          <w:sz w:val="24"/>
          <w:szCs w:val="24"/>
          <w:lang w:val="ru-RU"/>
        </w:rPr>
        <w:t>учебными познавательными действиями</w:t>
      </w:r>
      <w:r w:rsidRPr="00E73FFE">
        <w:rPr>
          <w:rFonts w:ascii="Times New Roman" w:hAnsi="Times New Roman"/>
          <w:color w:val="000000"/>
          <w:sz w:val="24"/>
          <w:szCs w:val="24"/>
          <w:lang w:val="ru-RU"/>
        </w:rPr>
        <w:t>:</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1) базовые логические действия:</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определять цели деятельности, задавать параметры и критерии их достижения;</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37ACC" w:rsidRPr="00E73FFE" w:rsidRDefault="002B3B8B">
      <w:pPr>
        <w:numPr>
          <w:ilvl w:val="0"/>
          <w:numId w:val="10"/>
        </w:numPr>
        <w:spacing w:after="0"/>
        <w:jc w:val="both"/>
        <w:rPr>
          <w:sz w:val="24"/>
          <w:szCs w:val="24"/>
          <w:lang w:val="ru-RU"/>
        </w:rPr>
      </w:pPr>
      <w:r w:rsidRPr="00E73FFE">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 xml:space="preserve">2) базовые исследовательские действия: </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pacing w:val="-2"/>
          <w:sz w:val="24"/>
          <w:szCs w:val="24"/>
          <w:lang w:val="ru-RU"/>
        </w:rPr>
        <w:t xml:space="preserve">уметь интегрировать знания из разных предметных областей; </w:t>
      </w:r>
    </w:p>
    <w:p w:rsidR="00C37ACC" w:rsidRPr="00E73FFE" w:rsidRDefault="002B3B8B">
      <w:pPr>
        <w:numPr>
          <w:ilvl w:val="0"/>
          <w:numId w:val="11"/>
        </w:numPr>
        <w:spacing w:after="0"/>
        <w:jc w:val="both"/>
        <w:rPr>
          <w:sz w:val="24"/>
          <w:szCs w:val="24"/>
          <w:lang w:val="ru-RU"/>
        </w:rPr>
      </w:pPr>
      <w:r w:rsidRPr="00E73FFE">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 xml:space="preserve">3) работа с информацией: </w:t>
      </w:r>
    </w:p>
    <w:p w:rsidR="00C37ACC" w:rsidRPr="00E73FFE" w:rsidRDefault="002B3B8B">
      <w:pPr>
        <w:numPr>
          <w:ilvl w:val="0"/>
          <w:numId w:val="12"/>
        </w:numPr>
        <w:spacing w:after="0"/>
        <w:jc w:val="both"/>
        <w:rPr>
          <w:sz w:val="24"/>
          <w:szCs w:val="24"/>
          <w:lang w:val="ru-RU"/>
        </w:rPr>
      </w:pPr>
      <w:r w:rsidRPr="00E73FFE">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37ACC" w:rsidRPr="00E73FFE" w:rsidRDefault="002B3B8B">
      <w:pPr>
        <w:numPr>
          <w:ilvl w:val="0"/>
          <w:numId w:val="12"/>
        </w:numPr>
        <w:spacing w:after="0"/>
        <w:jc w:val="both"/>
        <w:rPr>
          <w:sz w:val="24"/>
          <w:szCs w:val="24"/>
          <w:lang w:val="ru-RU"/>
        </w:rPr>
      </w:pPr>
      <w:r w:rsidRPr="00E73FFE">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C37ACC" w:rsidRPr="00E73FFE" w:rsidRDefault="002B3B8B">
      <w:pPr>
        <w:numPr>
          <w:ilvl w:val="0"/>
          <w:numId w:val="12"/>
        </w:numPr>
        <w:spacing w:after="0"/>
        <w:jc w:val="both"/>
        <w:rPr>
          <w:sz w:val="24"/>
          <w:szCs w:val="24"/>
          <w:lang w:val="ru-RU"/>
        </w:rPr>
      </w:pPr>
      <w:r w:rsidRPr="00E73FFE">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C37ACC" w:rsidRPr="00E73FFE" w:rsidRDefault="002B3B8B">
      <w:pPr>
        <w:numPr>
          <w:ilvl w:val="0"/>
          <w:numId w:val="12"/>
        </w:numPr>
        <w:spacing w:after="0"/>
        <w:jc w:val="both"/>
        <w:rPr>
          <w:sz w:val="24"/>
          <w:szCs w:val="24"/>
          <w:lang w:val="ru-RU"/>
        </w:rPr>
      </w:pPr>
      <w:r w:rsidRPr="00E73FFE">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7ACC" w:rsidRPr="00E73FFE" w:rsidRDefault="002B3B8B">
      <w:pPr>
        <w:numPr>
          <w:ilvl w:val="0"/>
          <w:numId w:val="12"/>
        </w:numPr>
        <w:spacing w:after="0"/>
        <w:jc w:val="both"/>
        <w:rPr>
          <w:sz w:val="24"/>
          <w:szCs w:val="24"/>
          <w:lang w:val="ru-RU"/>
        </w:rPr>
      </w:pPr>
      <w:r w:rsidRPr="00E73FFE">
        <w:rPr>
          <w:rFonts w:ascii="Times New Roman" w:hAnsi="Times New Roman"/>
          <w:color w:val="000000"/>
          <w:sz w:val="24"/>
          <w:szCs w:val="24"/>
          <w:lang w:val="ru-RU"/>
        </w:rPr>
        <w:t xml:space="preserve">владеть навыками распознавания и защиты литературной </w:t>
      </w:r>
      <w:r w:rsidRPr="00E73FFE">
        <w:rPr>
          <w:rFonts w:ascii="Times New Roman" w:hAnsi="Times New Roman"/>
          <w:color w:val="000000"/>
          <w:spacing w:val="-2"/>
          <w:sz w:val="24"/>
          <w:szCs w:val="24"/>
          <w:lang w:val="ru-RU"/>
        </w:rPr>
        <w:t>и другой информации, информационной безопасности личности.</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Овладение универсальными коммуникативными действиями:</w:t>
      </w:r>
      <w:r w:rsidRPr="00E73FFE">
        <w:rPr>
          <w:rFonts w:ascii="Times New Roman" w:hAnsi="Times New Roman"/>
          <w:color w:val="000000"/>
          <w:sz w:val="24"/>
          <w:szCs w:val="24"/>
          <w:lang w:val="ru-RU"/>
        </w:rPr>
        <w:t xml:space="preserve">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 общение: </w:t>
      </w:r>
    </w:p>
    <w:p w:rsidR="00C37ACC" w:rsidRPr="00E73FFE" w:rsidRDefault="002B3B8B">
      <w:pPr>
        <w:numPr>
          <w:ilvl w:val="0"/>
          <w:numId w:val="13"/>
        </w:numPr>
        <w:spacing w:after="0"/>
        <w:jc w:val="both"/>
        <w:rPr>
          <w:sz w:val="24"/>
          <w:szCs w:val="24"/>
          <w:lang w:val="ru-RU"/>
        </w:rPr>
      </w:pPr>
      <w:r w:rsidRPr="00E73FFE">
        <w:rPr>
          <w:rFonts w:ascii="Times New Roman" w:hAnsi="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rsidR="00C37ACC" w:rsidRPr="00E73FFE" w:rsidRDefault="002B3B8B">
      <w:pPr>
        <w:numPr>
          <w:ilvl w:val="0"/>
          <w:numId w:val="13"/>
        </w:numPr>
        <w:spacing w:after="0"/>
        <w:jc w:val="both"/>
        <w:rPr>
          <w:sz w:val="24"/>
          <w:szCs w:val="24"/>
          <w:lang w:val="ru-RU"/>
        </w:rPr>
      </w:pPr>
      <w:r w:rsidRPr="00E73FFE">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37ACC" w:rsidRPr="00E73FFE" w:rsidRDefault="002B3B8B">
      <w:pPr>
        <w:numPr>
          <w:ilvl w:val="0"/>
          <w:numId w:val="13"/>
        </w:numPr>
        <w:spacing w:after="0"/>
        <w:jc w:val="both"/>
        <w:rPr>
          <w:sz w:val="24"/>
          <w:szCs w:val="24"/>
          <w:lang w:val="ru-RU"/>
        </w:rPr>
      </w:pPr>
      <w:r w:rsidRPr="00E73FFE">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37ACC" w:rsidRPr="00E73FFE" w:rsidRDefault="002B3B8B">
      <w:pPr>
        <w:numPr>
          <w:ilvl w:val="0"/>
          <w:numId w:val="13"/>
        </w:numPr>
        <w:spacing w:after="0"/>
        <w:jc w:val="both"/>
        <w:rPr>
          <w:sz w:val="24"/>
          <w:szCs w:val="24"/>
          <w:lang w:val="ru-RU"/>
        </w:rPr>
      </w:pPr>
      <w:r w:rsidRPr="00E73FFE">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 xml:space="preserve">2) совместная деятельность: </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C37ACC" w:rsidRPr="00E73FFE" w:rsidRDefault="002B3B8B">
      <w:pPr>
        <w:numPr>
          <w:ilvl w:val="0"/>
          <w:numId w:val="14"/>
        </w:numPr>
        <w:spacing w:after="0"/>
        <w:jc w:val="both"/>
        <w:rPr>
          <w:sz w:val="24"/>
          <w:szCs w:val="24"/>
          <w:lang w:val="ru-RU"/>
        </w:rPr>
      </w:pPr>
      <w:r w:rsidRPr="00E73FFE">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C37ACC" w:rsidRPr="00E73FFE" w:rsidRDefault="002B3B8B">
      <w:pPr>
        <w:spacing w:after="0"/>
        <w:ind w:firstLine="600"/>
        <w:jc w:val="both"/>
        <w:rPr>
          <w:sz w:val="24"/>
          <w:szCs w:val="24"/>
          <w:lang w:val="ru-RU"/>
        </w:rPr>
      </w:pPr>
      <w:r w:rsidRPr="00E73FFE">
        <w:rPr>
          <w:rFonts w:ascii="Times New Roman" w:hAnsi="Times New Roman"/>
          <w:b/>
          <w:color w:val="000000"/>
          <w:sz w:val="24"/>
          <w:szCs w:val="24"/>
          <w:lang w:val="ru-RU"/>
        </w:rPr>
        <w:t>Овладение универсальными регулятивными действиями:</w:t>
      </w:r>
      <w:r w:rsidRPr="00E73FFE">
        <w:rPr>
          <w:rFonts w:ascii="Times New Roman" w:hAnsi="Times New Roman"/>
          <w:color w:val="000000"/>
          <w:sz w:val="24"/>
          <w:szCs w:val="24"/>
          <w:lang w:val="ru-RU"/>
        </w:rPr>
        <w:t xml:space="preserve">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 самоорганизация: </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t>оценивать приобретённый опыт с учётом литературных знаний;</w:t>
      </w:r>
    </w:p>
    <w:p w:rsidR="00C37ACC" w:rsidRPr="00E73FFE" w:rsidRDefault="002B3B8B">
      <w:pPr>
        <w:numPr>
          <w:ilvl w:val="0"/>
          <w:numId w:val="15"/>
        </w:numPr>
        <w:spacing w:after="0"/>
        <w:jc w:val="both"/>
        <w:rPr>
          <w:sz w:val="24"/>
          <w:szCs w:val="24"/>
          <w:lang w:val="ru-RU"/>
        </w:rPr>
      </w:pPr>
      <w:r w:rsidRPr="00E73FFE">
        <w:rPr>
          <w:rFonts w:ascii="Times New Roman" w:hAnsi="Times New Roman"/>
          <w:color w:val="000000"/>
          <w:sz w:val="24"/>
          <w:szCs w:val="24"/>
          <w:lang w:val="ru-RU"/>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2) самоконтроль:</w:t>
      </w:r>
    </w:p>
    <w:p w:rsidR="00C37ACC" w:rsidRPr="00E73FFE" w:rsidRDefault="002B3B8B">
      <w:pPr>
        <w:numPr>
          <w:ilvl w:val="0"/>
          <w:numId w:val="16"/>
        </w:numPr>
        <w:spacing w:after="0"/>
        <w:jc w:val="both"/>
        <w:rPr>
          <w:sz w:val="24"/>
          <w:szCs w:val="24"/>
          <w:lang w:val="ru-RU"/>
        </w:rPr>
      </w:pPr>
      <w:r w:rsidRPr="00E73FFE">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C37ACC" w:rsidRPr="00E73FFE" w:rsidRDefault="002B3B8B">
      <w:pPr>
        <w:numPr>
          <w:ilvl w:val="0"/>
          <w:numId w:val="16"/>
        </w:numPr>
        <w:spacing w:after="0"/>
        <w:jc w:val="both"/>
        <w:rPr>
          <w:sz w:val="24"/>
          <w:szCs w:val="24"/>
          <w:lang w:val="ru-RU"/>
        </w:rPr>
      </w:pPr>
      <w:r w:rsidRPr="00E73FFE">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37ACC" w:rsidRPr="00E73FFE" w:rsidRDefault="002B3B8B">
      <w:pPr>
        <w:numPr>
          <w:ilvl w:val="0"/>
          <w:numId w:val="16"/>
        </w:numPr>
        <w:spacing w:after="0"/>
        <w:jc w:val="both"/>
        <w:rPr>
          <w:sz w:val="24"/>
          <w:szCs w:val="24"/>
          <w:lang w:val="ru-RU"/>
        </w:rPr>
      </w:pPr>
      <w:r w:rsidRPr="00E73FFE">
        <w:rPr>
          <w:rFonts w:ascii="Times New Roman" w:hAnsi="Times New Roman"/>
          <w:color w:val="000000"/>
          <w:sz w:val="24"/>
          <w:szCs w:val="24"/>
          <w:lang w:val="ru-RU"/>
        </w:rPr>
        <w:t>уметь оценивать риски и своевременно принимать решения по их снижению;</w:t>
      </w:r>
    </w:p>
    <w:p w:rsidR="00C37ACC" w:rsidRPr="00E73FFE" w:rsidRDefault="002B3B8B">
      <w:pPr>
        <w:spacing w:after="0"/>
        <w:ind w:firstLine="600"/>
        <w:jc w:val="both"/>
        <w:rPr>
          <w:sz w:val="24"/>
          <w:szCs w:val="24"/>
        </w:rPr>
      </w:pPr>
      <w:r w:rsidRPr="00E73FFE">
        <w:rPr>
          <w:rFonts w:ascii="Times New Roman" w:hAnsi="Times New Roman"/>
          <w:color w:val="000000"/>
          <w:sz w:val="24"/>
          <w:szCs w:val="24"/>
        </w:rPr>
        <w:t>3) принятие себя и других:</w:t>
      </w:r>
    </w:p>
    <w:p w:rsidR="00C37ACC" w:rsidRPr="00E73FFE" w:rsidRDefault="002B3B8B">
      <w:pPr>
        <w:numPr>
          <w:ilvl w:val="0"/>
          <w:numId w:val="17"/>
        </w:numPr>
        <w:spacing w:after="0"/>
        <w:jc w:val="both"/>
        <w:rPr>
          <w:sz w:val="24"/>
          <w:szCs w:val="24"/>
          <w:lang w:val="ru-RU"/>
        </w:rPr>
      </w:pPr>
      <w:r w:rsidRPr="00E73FFE">
        <w:rPr>
          <w:rFonts w:ascii="Times New Roman" w:hAnsi="Times New Roman"/>
          <w:color w:val="000000"/>
          <w:sz w:val="24"/>
          <w:szCs w:val="24"/>
          <w:lang w:val="ru-RU"/>
        </w:rPr>
        <w:t>принимать себя, понимая свои недостатки и достоинства;</w:t>
      </w:r>
    </w:p>
    <w:p w:rsidR="00C37ACC" w:rsidRPr="00E73FFE" w:rsidRDefault="002B3B8B">
      <w:pPr>
        <w:numPr>
          <w:ilvl w:val="0"/>
          <w:numId w:val="17"/>
        </w:numPr>
        <w:spacing w:after="0"/>
        <w:jc w:val="both"/>
        <w:rPr>
          <w:sz w:val="24"/>
          <w:szCs w:val="24"/>
          <w:lang w:val="ru-RU"/>
        </w:rPr>
      </w:pPr>
      <w:r w:rsidRPr="00E73FFE">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37ACC" w:rsidRPr="00E73FFE" w:rsidRDefault="002B3B8B">
      <w:pPr>
        <w:numPr>
          <w:ilvl w:val="0"/>
          <w:numId w:val="17"/>
        </w:numPr>
        <w:spacing w:after="0"/>
        <w:jc w:val="both"/>
        <w:rPr>
          <w:sz w:val="24"/>
          <w:szCs w:val="24"/>
          <w:lang w:val="ru-RU"/>
        </w:rPr>
      </w:pPr>
      <w:r w:rsidRPr="00E73FFE">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C37ACC" w:rsidRPr="00E73FFE" w:rsidRDefault="002B3B8B">
      <w:pPr>
        <w:numPr>
          <w:ilvl w:val="0"/>
          <w:numId w:val="17"/>
        </w:numPr>
        <w:spacing w:after="0"/>
        <w:jc w:val="both"/>
        <w:rPr>
          <w:sz w:val="24"/>
          <w:szCs w:val="24"/>
          <w:lang w:val="ru-RU"/>
        </w:rPr>
      </w:pPr>
      <w:r w:rsidRPr="00E73FFE">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C37ACC" w:rsidRPr="00E73FFE" w:rsidRDefault="00C37ACC">
      <w:pPr>
        <w:spacing w:after="0"/>
        <w:ind w:left="120"/>
        <w:rPr>
          <w:sz w:val="24"/>
          <w:szCs w:val="24"/>
          <w:lang w:val="ru-RU"/>
        </w:rPr>
      </w:pPr>
    </w:p>
    <w:p w:rsidR="00C37ACC" w:rsidRPr="00E73FFE" w:rsidRDefault="002B3B8B">
      <w:pPr>
        <w:spacing w:after="0"/>
        <w:ind w:firstLine="600"/>
        <w:rPr>
          <w:sz w:val="24"/>
          <w:szCs w:val="24"/>
          <w:lang w:val="ru-RU"/>
        </w:rPr>
      </w:pPr>
      <w:r w:rsidRPr="00E73FFE">
        <w:rPr>
          <w:rFonts w:ascii="Times New Roman" w:hAnsi="Times New Roman"/>
          <w:b/>
          <w:color w:val="000000"/>
          <w:sz w:val="24"/>
          <w:szCs w:val="24"/>
          <w:lang w:val="ru-RU"/>
        </w:rPr>
        <w:t>ПРЕДМЕТНЫЕ РЕЗУЛЬТАТЫ (10–11 классы)</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Предметные результаты по литературе в средней школе должны обеспечивать:</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E73FFE">
        <w:rPr>
          <w:rFonts w:ascii="Times New Roman" w:hAnsi="Times New Roman"/>
          <w:color w:val="000000"/>
          <w:sz w:val="24"/>
          <w:szCs w:val="24"/>
          <w:lang w:val="ru-RU"/>
        </w:rPr>
        <w:lastRenderedPageBreak/>
        <w:t xml:space="preserve">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E73FFE">
        <w:rPr>
          <w:rFonts w:ascii="Times New Roman" w:hAnsi="Times New Roman"/>
          <w:color w:val="000000"/>
          <w:sz w:val="24"/>
          <w:szCs w:val="24"/>
        </w:rPr>
        <w:t>XX</w:t>
      </w:r>
      <w:r w:rsidRPr="00E73FFE">
        <w:rPr>
          <w:rFonts w:ascii="Times New Roman" w:hAnsi="Times New Roman"/>
          <w:color w:val="000000"/>
          <w:sz w:val="24"/>
          <w:szCs w:val="24"/>
          <w:lang w:val="ru-RU"/>
        </w:rPr>
        <w:t>–</w:t>
      </w:r>
      <w:r w:rsidRPr="00E73FFE">
        <w:rPr>
          <w:rFonts w:ascii="Times New Roman" w:hAnsi="Times New Roman"/>
          <w:color w:val="000000"/>
          <w:sz w:val="24"/>
          <w:szCs w:val="24"/>
        </w:rPr>
        <w:t>XXI</w:t>
      </w:r>
      <w:r w:rsidRPr="00E73FFE">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37ACC" w:rsidRPr="00E73FFE" w:rsidRDefault="002B3B8B">
      <w:pPr>
        <w:spacing w:after="0"/>
        <w:ind w:firstLine="600"/>
        <w:jc w:val="both"/>
        <w:rPr>
          <w:sz w:val="24"/>
          <w:szCs w:val="24"/>
          <w:lang w:val="ru-RU"/>
        </w:rPr>
      </w:pPr>
      <w:r w:rsidRPr="00E73FFE">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sidRPr="00E73FFE">
        <w:rPr>
          <w:rFonts w:ascii="Times New Roman" w:hAnsi="Times New Roman"/>
          <w:color w:val="000000"/>
          <w:sz w:val="24"/>
          <w:szCs w:val="24"/>
          <w:lang w:val="ru-RU"/>
        </w:rPr>
        <w:lastRenderedPageBreak/>
        <w:t xml:space="preserve">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37ACC" w:rsidRPr="00E73FFE" w:rsidRDefault="002B3B8B">
      <w:pPr>
        <w:spacing w:after="0" w:line="480" w:lineRule="auto"/>
        <w:ind w:firstLine="600"/>
        <w:rPr>
          <w:sz w:val="24"/>
          <w:szCs w:val="24"/>
          <w:lang w:val="ru-RU"/>
        </w:rPr>
      </w:pPr>
      <w:r w:rsidRPr="00E73FFE">
        <w:rPr>
          <w:rFonts w:ascii="Times New Roman" w:hAnsi="Times New Roman"/>
          <w:b/>
          <w:color w:val="000000"/>
          <w:sz w:val="24"/>
          <w:szCs w:val="24"/>
          <w:lang w:val="ru-RU"/>
        </w:rPr>
        <w:t>ПРЕДМЕТНЫЕ РЕЗУЛЬТАТЫ ПО КЛАССАМ:</w:t>
      </w:r>
      <w:r w:rsidRPr="00E73FFE">
        <w:rPr>
          <w:rFonts w:ascii="Times New Roman" w:hAnsi="Times New Roman"/>
          <w:color w:val="000000"/>
          <w:sz w:val="24"/>
          <w:szCs w:val="24"/>
          <w:lang w:val="ru-RU"/>
        </w:rPr>
        <w:t xml:space="preserve"> </w:t>
      </w:r>
    </w:p>
    <w:p w:rsidR="00C37ACC" w:rsidRPr="00E73FFE" w:rsidRDefault="002B3B8B">
      <w:pPr>
        <w:spacing w:after="0"/>
        <w:ind w:firstLine="600"/>
        <w:rPr>
          <w:sz w:val="24"/>
          <w:szCs w:val="24"/>
          <w:lang w:val="ru-RU"/>
        </w:rPr>
      </w:pPr>
      <w:r w:rsidRPr="00E73FFE">
        <w:rPr>
          <w:rFonts w:ascii="Times New Roman" w:hAnsi="Times New Roman"/>
          <w:b/>
          <w:color w:val="000000"/>
          <w:sz w:val="24"/>
          <w:szCs w:val="24"/>
          <w:lang w:val="ru-RU"/>
        </w:rPr>
        <w:t>10 КЛАСС</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E73FFE">
        <w:rPr>
          <w:rFonts w:ascii="Times New Roman" w:hAnsi="Times New Roman"/>
          <w:color w:val="000000"/>
          <w:sz w:val="24"/>
          <w:szCs w:val="24"/>
        </w:rPr>
        <w:t>XIX</w:t>
      </w:r>
      <w:r w:rsidRPr="00E73FFE">
        <w:rPr>
          <w:rFonts w:ascii="Times New Roman" w:hAnsi="Times New Roman"/>
          <w:color w:val="000000"/>
          <w:sz w:val="24"/>
          <w:szCs w:val="24"/>
          <w:lang w:val="ru-RU"/>
        </w:rPr>
        <w:t xml:space="preserve"> века); </w:t>
      </w:r>
    </w:p>
    <w:p w:rsidR="00C37ACC" w:rsidRPr="00E73FFE" w:rsidRDefault="002B3B8B">
      <w:pPr>
        <w:spacing w:after="0"/>
        <w:ind w:firstLine="600"/>
        <w:jc w:val="both"/>
        <w:rPr>
          <w:sz w:val="24"/>
          <w:szCs w:val="24"/>
          <w:lang w:val="ru-RU"/>
        </w:rPr>
      </w:pPr>
      <w:r w:rsidRPr="00E73FFE">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E73FFE">
        <w:rPr>
          <w:rFonts w:ascii="Times New Roman" w:hAnsi="Times New Roman"/>
          <w:color w:val="000000"/>
          <w:sz w:val="24"/>
          <w:szCs w:val="24"/>
        </w:rPr>
        <w:t>XIX</w:t>
      </w:r>
      <w:r w:rsidRPr="00E73FFE">
        <w:rPr>
          <w:rFonts w:ascii="Times New Roman" w:hAnsi="Times New Roman"/>
          <w:color w:val="000000"/>
          <w:sz w:val="24"/>
          <w:szCs w:val="24"/>
          <w:lang w:val="ru-RU"/>
        </w:rPr>
        <w:t xml:space="preserve"> века);</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E73FFE">
        <w:rPr>
          <w:rFonts w:ascii="Times New Roman" w:hAnsi="Times New Roman"/>
          <w:color w:val="000000"/>
          <w:sz w:val="24"/>
          <w:szCs w:val="24"/>
        </w:rPr>
        <w:t>XIX</w:t>
      </w:r>
      <w:r w:rsidRPr="00E73FFE">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lastRenderedPageBreak/>
        <w:t xml:space="preserve">6) способность выявлять в произведениях художественной литературы </w:t>
      </w:r>
      <w:r w:rsidRPr="00E73FFE">
        <w:rPr>
          <w:rFonts w:ascii="Times New Roman" w:hAnsi="Times New Roman"/>
          <w:color w:val="000000"/>
          <w:sz w:val="24"/>
          <w:szCs w:val="24"/>
        </w:rPr>
        <w:t>XIX</w:t>
      </w:r>
      <w:r w:rsidRPr="00E73FFE">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7ACC" w:rsidRPr="00E73FFE" w:rsidRDefault="002B3B8B">
      <w:pPr>
        <w:spacing w:after="0"/>
        <w:ind w:firstLine="600"/>
        <w:jc w:val="both"/>
        <w:rPr>
          <w:sz w:val="24"/>
          <w:szCs w:val="24"/>
          <w:lang w:val="ru-RU"/>
        </w:rPr>
      </w:pPr>
      <w:r w:rsidRPr="00E73FFE">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7ACC" w:rsidRPr="00E73FFE" w:rsidRDefault="002B3B8B">
      <w:pPr>
        <w:spacing w:after="0"/>
        <w:ind w:firstLine="600"/>
        <w:jc w:val="both"/>
        <w:rPr>
          <w:sz w:val="24"/>
          <w:szCs w:val="24"/>
          <w:lang w:val="ru-RU"/>
        </w:rPr>
      </w:pPr>
      <w:r w:rsidRPr="00E73FFE">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7ACC" w:rsidRPr="00E73FFE" w:rsidRDefault="002B3B8B" w:rsidP="002B3B8B">
      <w:pPr>
        <w:spacing w:after="0"/>
        <w:ind w:firstLine="600"/>
        <w:jc w:val="both"/>
        <w:rPr>
          <w:sz w:val="24"/>
          <w:szCs w:val="24"/>
          <w:lang w:val="ru-RU"/>
        </w:rPr>
        <w:sectPr w:rsidR="00C37ACC" w:rsidRPr="00E73FFE">
          <w:pgSz w:w="11906" w:h="16383"/>
          <w:pgMar w:top="1134" w:right="850" w:bottom="1134" w:left="1701" w:header="720" w:footer="720" w:gutter="0"/>
          <w:cols w:space="720"/>
        </w:sectPr>
      </w:pPr>
      <w:r w:rsidRPr="00E73FFE">
        <w:rPr>
          <w:rFonts w:ascii="Times New Roman" w:hAnsi="Times New Roman"/>
          <w:color w:val="000000"/>
          <w:spacing w:val="-2"/>
          <w:sz w:val="24"/>
          <w:szCs w:val="24"/>
          <w:lang w:val="ru-RU"/>
        </w:rPr>
        <w:lastRenderedPageBreak/>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37ACC" w:rsidRPr="002B3B8B" w:rsidRDefault="002B3B8B">
      <w:pPr>
        <w:spacing w:after="0"/>
        <w:ind w:left="120"/>
        <w:rPr>
          <w:lang w:val="ru-RU"/>
        </w:rPr>
      </w:pPr>
      <w:bookmarkStart w:id="16" w:name="block-55883053"/>
      <w:bookmarkEnd w:id="15"/>
      <w:r w:rsidRPr="002B3B8B">
        <w:rPr>
          <w:rFonts w:ascii="Times New Roman" w:hAnsi="Times New Roman"/>
          <w:b/>
          <w:color w:val="000000"/>
          <w:sz w:val="28"/>
          <w:lang w:val="ru-RU"/>
        </w:rPr>
        <w:lastRenderedPageBreak/>
        <w:t xml:space="preserve"> ТЕМАТИЧЕСКИЙ ПЛАН </w:t>
      </w:r>
    </w:p>
    <w:p w:rsidR="00C37ACC" w:rsidRPr="002B3B8B" w:rsidRDefault="002B3B8B">
      <w:pPr>
        <w:spacing w:after="0"/>
        <w:ind w:left="120"/>
        <w:rPr>
          <w:lang w:val="ru-RU"/>
        </w:rPr>
      </w:pPr>
      <w:r w:rsidRPr="002B3B8B">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C37ACC">
        <w:trPr>
          <w:trHeight w:val="144"/>
          <w:tblCellSpacing w:w="20" w:type="nil"/>
        </w:trPr>
        <w:tc>
          <w:tcPr>
            <w:tcW w:w="570" w:type="dxa"/>
            <w:vMerge w:val="restart"/>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b/>
                <w:color w:val="000000"/>
                <w:sz w:val="24"/>
                <w:lang w:val="ru-RU"/>
              </w:rPr>
              <w:t xml:space="preserve">№ п/п </w:t>
            </w:r>
          </w:p>
          <w:p w:rsidR="00C37ACC" w:rsidRPr="002B3B8B" w:rsidRDefault="00C37ACC">
            <w:pPr>
              <w:spacing w:after="0"/>
              <w:ind w:left="135"/>
              <w:rPr>
                <w:lang w:val="ru-RU"/>
              </w:rPr>
            </w:pPr>
          </w:p>
        </w:tc>
        <w:tc>
          <w:tcPr>
            <w:tcW w:w="3256" w:type="dxa"/>
            <w:vMerge w:val="restart"/>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b/>
                <w:color w:val="000000"/>
                <w:sz w:val="24"/>
                <w:lang w:val="ru-RU"/>
              </w:rPr>
              <w:t xml:space="preserve">Наименование разделов и тем программы </w:t>
            </w:r>
          </w:p>
          <w:p w:rsidR="00C37ACC" w:rsidRPr="002B3B8B" w:rsidRDefault="00C37ACC">
            <w:pPr>
              <w:spacing w:after="0"/>
              <w:ind w:left="135"/>
              <w:rPr>
                <w:lang w:val="ru-RU"/>
              </w:rPr>
            </w:pPr>
          </w:p>
        </w:tc>
        <w:tc>
          <w:tcPr>
            <w:tcW w:w="0" w:type="auto"/>
            <w:gridSpan w:val="3"/>
            <w:tcMar>
              <w:top w:w="50" w:type="dxa"/>
              <w:left w:w="100" w:type="dxa"/>
            </w:tcMar>
            <w:vAlign w:val="center"/>
          </w:tcPr>
          <w:p w:rsidR="00C37ACC" w:rsidRPr="002B3B8B" w:rsidRDefault="002B3B8B">
            <w:pPr>
              <w:spacing w:after="0"/>
              <w:rPr>
                <w:lang w:val="ru-RU"/>
              </w:rPr>
            </w:pPr>
            <w:r w:rsidRPr="002B3B8B">
              <w:rPr>
                <w:rFonts w:ascii="Times New Roman" w:hAnsi="Times New Roman"/>
                <w:b/>
                <w:color w:val="000000"/>
                <w:sz w:val="24"/>
                <w:lang w:val="ru-RU"/>
              </w:rPr>
              <w:t>Количество часов</w:t>
            </w:r>
          </w:p>
        </w:tc>
        <w:tc>
          <w:tcPr>
            <w:tcW w:w="2536" w:type="dxa"/>
            <w:vMerge w:val="restart"/>
            <w:tcMar>
              <w:top w:w="50" w:type="dxa"/>
              <w:left w:w="100" w:type="dxa"/>
            </w:tcMar>
            <w:vAlign w:val="center"/>
          </w:tcPr>
          <w:p w:rsidR="00C37ACC" w:rsidRDefault="002B3B8B">
            <w:pPr>
              <w:spacing w:after="0"/>
              <w:ind w:left="135"/>
            </w:pPr>
            <w:r w:rsidRPr="002B3B8B">
              <w:rPr>
                <w:rFonts w:ascii="Times New Roman" w:hAnsi="Times New Roman"/>
                <w:b/>
                <w:color w:val="000000"/>
                <w:sz w:val="24"/>
                <w:lang w:val="ru-RU"/>
              </w:rPr>
              <w:t>Электронные (цифровые) образов</w:t>
            </w:r>
            <w:r>
              <w:rPr>
                <w:rFonts w:ascii="Times New Roman" w:hAnsi="Times New Roman"/>
                <w:b/>
                <w:color w:val="000000"/>
                <w:sz w:val="24"/>
              </w:rPr>
              <w:t xml:space="preserve">ательные ресурсы </w:t>
            </w:r>
          </w:p>
          <w:p w:rsidR="00C37ACC" w:rsidRDefault="00C37ACC">
            <w:pPr>
              <w:spacing w:after="0"/>
              <w:ind w:left="135"/>
            </w:pPr>
          </w:p>
        </w:tc>
      </w:tr>
      <w:tr w:rsidR="00C37ACC">
        <w:trPr>
          <w:trHeight w:val="144"/>
          <w:tblCellSpacing w:w="20" w:type="nil"/>
        </w:trPr>
        <w:tc>
          <w:tcPr>
            <w:tcW w:w="0" w:type="auto"/>
            <w:vMerge/>
            <w:tcBorders>
              <w:top w:val="nil"/>
            </w:tcBorders>
            <w:tcMar>
              <w:top w:w="50" w:type="dxa"/>
              <w:left w:w="100" w:type="dxa"/>
            </w:tcMar>
          </w:tcPr>
          <w:p w:rsidR="00C37ACC" w:rsidRDefault="00C37ACC"/>
        </w:tc>
        <w:tc>
          <w:tcPr>
            <w:tcW w:w="0" w:type="auto"/>
            <w:vMerge/>
            <w:tcBorders>
              <w:top w:val="nil"/>
            </w:tcBorders>
            <w:tcMar>
              <w:top w:w="50" w:type="dxa"/>
              <w:left w:w="100" w:type="dxa"/>
            </w:tcMar>
          </w:tcPr>
          <w:p w:rsidR="00C37ACC" w:rsidRDefault="00C37ACC"/>
        </w:tc>
        <w:tc>
          <w:tcPr>
            <w:tcW w:w="938"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Всего </w:t>
            </w:r>
          </w:p>
          <w:p w:rsidR="00C37ACC" w:rsidRDefault="00C37ACC">
            <w:pPr>
              <w:spacing w:after="0"/>
              <w:ind w:left="135"/>
            </w:pPr>
          </w:p>
        </w:tc>
        <w:tc>
          <w:tcPr>
            <w:tcW w:w="1654"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Контрольные работы </w:t>
            </w:r>
          </w:p>
          <w:p w:rsidR="00C37ACC" w:rsidRDefault="00C37ACC">
            <w:pPr>
              <w:spacing w:after="0"/>
              <w:ind w:left="135"/>
            </w:pPr>
          </w:p>
        </w:tc>
        <w:tc>
          <w:tcPr>
            <w:tcW w:w="1744"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Практические работы </w:t>
            </w:r>
          </w:p>
          <w:p w:rsidR="00C37ACC" w:rsidRDefault="00C37ACC">
            <w:pPr>
              <w:spacing w:after="0"/>
              <w:ind w:left="135"/>
            </w:pPr>
          </w:p>
        </w:tc>
        <w:tc>
          <w:tcPr>
            <w:tcW w:w="0" w:type="auto"/>
            <w:vMerge/>
            <w:tcBorders>
              <w:top w:val="nil"/>
            </w:tcBorders>
            <w:tcMar>
              <w:top w:w="50" w:type="dxa"/>
              <w:left w:w="100" w:type="dxa"/>
            </w:tcMar>
          </w:tcPr>
          <w:p w:rsidR="00C37ACC" w:rsidRDefault="00C37ACC"/>
        </w:tc>
      </w:tr>
      <w:tr w:rsidR="00C37ACC">
        <w:trPr>
          <w:trHeight w:val="144"/>
          <w:tblCellSpacing w:w="20" w:type="nil"/>
        </w:trPr>
        <w:tc>
          <w:tcPr>
            <w:tcW w:w="0" w:type="auto"/>
            <w:gridSpan w:val="6"/>
            <w:tcMar>
              <w:top w:w="50" w:type="dxa"/>
              <w:left w:w="100" w:type="dxa"/>
            </w:tcMar>
            <w:vAlign w:val="center"/>
          </w:tcPr>
          <w:p w:rsidR="00C37ACC" w:rsidRDefault="002B3B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37ACC">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1.1</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37ACC" w:rsidRDefault="00C37ACC"/>
        </w:tc>
      </w:tr>
      <w:tr w:rsidR="00C37ACC" w:rsidRPr="00FE2D3F">
        <w:trPr>
          <w:trHeight w:val="144"/>
          <w:tblCellSpacing w:w="20" w:type="nil"/>
        </w:trPr>
        <w:tc>
          <w:tcPr>
            <w:tcW w:w="0" w:type="auto"/>
            <w:gridSpan w:val="6"/>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b/>
                <w:color w:val="000000"/>
                <w:sz w:val="24"/>
                <w:lang w:val="ru-RU"/>
              </w:rPr>
              <w:t>Раздел 2.</w:t>
            </w:r>
            <w:r w:rsidRPr="002B3B8B">
              <w:rPr>
                <w:rFonts w:ascii="Times New Roman" w:hAnsi="Times New Roman"/>
                <w:color w:val="000000"/>
                <w:sz w:val="24"/>
                <w:lang w:val="ru-RU"/>
              </w:rPr>
              <w:t xml:space="preserve"> </w:t>
            </w:r>
            <w:r w:rsidRPr="002B3B8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B3B8B">
              <w:rPr>
                <w:rFonts w:ascii="Times New Roman" w:hAnsi="Times New Roman"/>
                <w:b/>
                <w:color w:val="000000"/>
                <w:sz w:val="24"/>
                <w:lang w:val="ru-RU"/>
              </w:rPr>
              <w:t xml:space="preserve"> века</w:t>
            </w:r>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2.1</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2.3</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2.4</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2B3B8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2.5</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2.6</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2.7</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М.Е. Салтыков-Щедрин. Роман-хроника «История одного города» (не менее двух </w:t>
            </w:r>
            <w:r w:rsidRPr="002B3B8B">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2.9</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2.10</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2.11</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C37ACC" w:rsidRDefault="00C37ACC"/>
        </w:tc>
      </w:tr>
      <w:tr w:rsidR="00C37ACC">
        <w:trPr>
          <w:trHeight w:val="144"/>
          <w:tblCellSpacing w:w="20" w:type="nil"/>
        </w:trPr>
        <w:tc>
          <w:tcPr>
            <w:tcW w:w="0" w:type="auto"/>
            <w:gridSpan w:val="6"/>
            <w:tcMar>
              <w:top w:w="50" w:type="dxa"/>
              <w:left w:w="100" w:type="dxa"/>
            </w:tcMar>
            <w:vAlign w:val="center"/>
          </w:tcPr>
          <w:p w:rsidR="00C37ACC" w:rsidRDefault="002B3B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3.1</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37ACC" w:rsidRDefault="00C37ACC"/>
        </w:tc>
      </w:tr>
      <w:tr w:rsidR="00C37ACC">
        <w:trPr>
          <w:trHeight w:val="144"/>
          <w:tblCellSpacing w:w="20" w:type="nil"/>
        </w:trPr>
        <w:tc>
          <w:tcPr>
            <w:tcW w:w="0" w:type="auto"/>
            <w:gridSpan w:val="6"/>
            <w:tcMar>
              <w:top w:w="50" w:type="dxa"/>
              <w:left w:w="100" w:type="dxa"/>
            </w:tcMar>
            <w:vAlign w:val="center"/>
          </w:tcPr>
          <w:p w:rsidR="00C37ACC" w:rsidRDefault="002B3B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4.1</w:t>
            </w:r>
          </w:p>
        </w:tc>
        <w:tc>
          <w:tcPr>
            <w:tcW w:w="325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2B3B8B">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C37ACC" w:rsidRDefault="002B3B8B">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rsidRPr="00FE2D3F">
        <w:trPr>
          <w:trHeight w:val="144"/>
          <w:tblCellSpacing w:w="20" w:type="nil"/>
        </w:trPr>
        <w:tc>
          <w:tcPr>
            <w:tcW w:w="570" w:type="dxa"/>
            <w:tcMar>
              <w:top w:w="50" w:type="dxa"/>
              <w:left w:w="100" w:type="dxa"/>
            </w:tcMar>
            <w:vAlign w:val="center"/>
          </w:tcPr>
          <w:p w:rsidR="00C37ACC" w:rsidRDefault="002B3B8B">
            <w:pPr>
              <w:spacing w:after="0"/>
            </w:pPr>
            <w:r>
              <w:rPr>
                <w:rFonts w:ascii="Times New Roman" w:hAnsi="Times New Roman"/>
                <w:color w:val="000000"/>
                <w:sz w:val="24"/>
              </w:rPr>
              <w:t>4.3</w:t>
            </w:r>
          </w:p>
        </w:tc>
        <w:tc>
          <w:tcPr>
            <w:tcW w:w="3256" w:type="dxa"/>
            <w:tcMar>
              <w:top w:w="50" w:type="dxa"/>
              <w:left w:w="100" w:type="dxa"/>
            </w:tcMar>
            <w:vAlign w:val="center"/>
          </w:tcPr>
          <w:p w:rsidR="00C37ACC" w:rsidRDefault="002B3B8B">
            <w:pPr>
              <w:spacing w:after="0"/>
              <w:ind w:left="135"/>
            </w:pPr>
            <w:r w:rsidRPr="002B3B8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Pr="002B3B8B" w:rsidRDefault="002B3B8B">
            <w:pPr>
              <w:spacing w:after="0"/>
              <w:ind w:left="135"/>
              <w:rPr>
                <w:lang w:val="ru-RU"/>
              </w:rPr>
            </w:pPr>
            <w:r w:rsidRPr="002B3B8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20</w:t>
              </w:r>
              <w:r>
                <w:rPr>
                  <w:rFonts w:ascii="Times New Roman" w:hAnsi="Times New Roman"/>
                  <w:color w:val="0000FF"/>
                  <w:u w:val="single"/>
                </w:rPr>
                <w:t>b</w:t>
              </w:r>
              <w:r w:rsidRPr="002B3B8B">
                <w:rPr>
                  <w:rFonts w:ascii="Times New Roman" w:hAnsi="Times New Roman"/>
                  <w:color w:val="0000FF"/>
                  <w:u w:val="single"/>
                  <w:lang w:val="ru-RU"/>
                </w:rPr>
                <w:t>36</w:t>
              </w:r>
              <w:r>
                <w:rPr>
                  <w:rFonts w:ascii="Times New Roman" w:hAnsi="Times New Roman"/>
                  <w:color w:val="0000FF"/>
                  <w:u w:val="single"/>
                </w:rPr>
                <w:t>e</w:t>
              </w:r>
              <w:r w:rsidRPr="002B3B8B">
                <w:rPr>
                  <w:rFonts w:ascii="Times New Roman" w:hAnsi="Times New Roman"/>
                  <w:color w:val="0000FF"/>
                  <w:u w:val="single"/>
                  <w:lang w:val="ru-RU"/>
                </w:rPr>
                <w:t>4</w:t>
              </w:r>
            </w:hyperlink>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37ACC" w:rsidRDefault="00C37ACC"/>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37ACC" w:rsidRDefault="002B3B8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trPr>
          <w:trHeight w:val="144"/>
          <w:tblCellSpacing w:w="20" w:type="nil"/>
        </w:trPr>
        <w:tc>
          <w:tcPr>
            <w:tcW w:w="0" w:type="auto"/>
            <w:gridSpan w:val="2"/>
            <w:tcMar>
              <w:top w:w="50" w:type="dxa"/>
              <w:left w:w="100" w:type="dxa"/>
            </w:tcMar>
            <w:vAlign w:val="center"/>
          </w:tcPr>
          <w:p w:rsidR="00C37ACC" w:rsidRDefault="002B3B8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37ACC" w:rsidRDefault="00E23560">
            <w:pPr>
              <w:spacing w:after="0"/>
              <w:ind w:left="135"/>
              <w:jc w:val="center"/>
            </w:pPr>
            <w:r>
              <w:rPr>
                <w:rFonts w:ascii="Times New Roman" w:hAnsi="Times New Roman"/>
                <w:color w:val="000000"/>
                <w:sz w:val="24"/>
              </w:rPr>
              <w:t xml:space="preserve"> 7</w:t>
            </w:r>
            <w:r w:rsidR="002B3B8B">
              <w:rPr>
                <w:rFonts w:ascii="Times New Roman" w:hAnsi="Times New Roman"/>
                <w:color w:val="000000"/>
                <w:sz w:val="24"/>
              </w:rPr>
              <w:t xml:space="preserve"> </w:t>
            </w:r>
          </w:p>
        </w:tc>
        <w:tc>
          <w:tcPr>
            <w:tcW w:w="1654" w:type="dxa"/>
            <w:tcMar>
              <w:top w:w="50" w:type="dxa"/>
              <w:left w:w="100" w:type="dxa"/>
            </w:tcMar>
            <w:vAlign w:val="center"/>
          </w:tcPr>
          <w:p w:rsidR="00C37ACC" w:rsidRDefault="00C37ACC">
            <w:pPr>
              <w:spacing w:after="0"/>
              <w:ind w:left="135"/>
              <w:jc w:val="center"/>
            </w:pPr>
          </w:p>
        </w:tc>
        <w:tc>
          <w:tcPr>
            <w:tcW w:w="1744" w:type="dxa"/>
            <w:tcMar>
              <w:top w:w="50" w:type="dxa"/>
              <w:left w:w="100" w:type="dxa"/>
            </w:tcMar>
            <w:vAlign w:val="center"/>
          </w:tcPr>
          <w:p w:rsidR="00C37ACC" w:rsidRDefault="00C37ACC">
            <w:pPr>
              <w:spacing w:after="0"/>
              <w:ind w:left="135"/>
              <w:jc w:val="center"/>
            </w:pPr>
          </w:p>
        </w:tc>
        <w:tc>
          <w:tcPr>
            <w:tcW w:w="2536" w:type="dxa"/>
            <w:tcMar>
              <w:top w:w="50" w:type="dxa"/>
              <w:left w:w="100" w:type="dxa"/>
            </w:tcMar>
            <w:vAlign w:val="center"/>
          </w:tcPr>
          <w:p w:rsidR="00C37ACC" w:rsidRDefault="00C37ACC">
            <w:pPr>
              <w:spacing w:after="0"/>
              <w:ind w:left="135"/>
            </w:pPr>
          </w:p>
        </w:tc>
      </w:tr>
      <w:tr w:rsidR="00C37ACC" w:rsidRPr="00812090">
        <w:trPr>
          <w:trHeight w:val="144"/>
          <w:tblCellSpacing w:w="20" w:type="nil"/>
        </w:trPr>
        <w:tc>
          <w:tcPr>
            <w:tcW w:w="0" w:type="auto"/>
            <w:gridSpan w:val="2"/>
            <w:tcMar>
              <w:top w:w="50" w:type="dxa"/>
              <w:left w:w="100" w:type="dxa"/>
            </w:tcMar>
            <w:vAlign w:val="center"/>
          </w:tcPr>
          <w:p w:rsidR="00C37ACC" w:rsidRPr="00E23560" w:rsidRDefault="002B3B8B">
            <w:pPr>
              <w:spacing w:after="0"/>
              <w:ind w:left="135"/>
              <w:rPr>
                <w:lang w:val="ru-RU"/>
              </w:rPr>
            </w:pPr>
            <w:r w:rsidRPr="00E23560">
              <w:rPr>
                <w:rFonts w:ascii="Times New Roman" w:hAnsi="Times New Roman"/>
                <w:sz w:val="24"/>
                <w:lang w:val="ru-RU"/>
              </w:rPr>
              <w:t>ОБЩЕЕ КОЛИЧЕСТВО ЧАСОВ ПО ПРОГРАММЕ</w:t>
            </w:r>
          </w:p>
        </w:tc>
        <w:tc>
          <w:tcPr>
            <w:tcW w:w="1474" w:type="dxa"/>
            <w:tcMar>
              <w:top w:w="50" w:type="dxa"/>
              <w:left w:w="100" w:type="dxa"/>
            </w:tcMar>
            <w:vAlign w:val="center"/>
          </w:tcPr>
          <w:p w:rsidR="00C37ACC" w:rsidRPr="00E23560" w:rsidRDefault="002B3B8B">
            <w:pPr>
              <w:spacing w:after="0"/>
              <w:ind w:left="135"/>
              <w:jc w:val="center"/>
            </w:pPr>
            <w:r w:rsidRPr="00E23560">
              <w:rPr>
                <w:rFonts w:ascii="Times New Roman" w:hAnsi="Times New Roman"/>
                <w:sz w:val="24"/>
                <w:lang w:val="ru-RU"/>
              </w:rPr>
              <w:t xml:space="preserve"> </w:t>
            </w:r>
            <w:r w:rsidR="00E23560" w:rsidRPr="00E23560">
              <w:rPr>
                <w:rFonts w:ascii="Times New Roman" w:hAnsi="Times New Roman"/>
                <w:sz w:val="24"/>
              </w:rPr>
              <w:t>101</w:t>
            </w:r>
            <w:r w:rsidRPr="00E23560">
              <w:rPr>
                <w:rFonts w:ascii="Times New Roman" w:hAnsi="Times New Roman"/>
                <w:sz w:val="24"/>
              </w:rPr>
              <w:t xml:space="preserve"> </w:t>
            </w:r>
          </w:p>
        </w:tc>
        <w:tc>
          <w:tcPr>
            <w:tcW w:w="1654" w:type="dxa"/>
            <w:tcMar>
              <w:top w:w="50" w:type="dxa"/>
              <w:left w:w="100" w:type="dxa"/>
            </w:tcMar>
            <w:vAlign w:val="center"/>
          </w:tcPr>
          <w:p w:rsidR="00C37ACC" w:rsidRPr="00E23560" w:rsidRDefault="002B3B8B">
            <w:pPr>
              <w:spacing w:after="0"/>
              <w:ind w:left="135"/>
              <w:jc w:val="center"/>
            </w:pPr>
            <w:r w:rsidRPr="00E23560">
              <w:rPr>
                <w:rFonts w:ascii="Times New Roman" w:hAnsi="Times New Roman"/>
                <w:sz w:val="24"/>
              </w:rPr>
              <w:t xml:space="preserve"> 2 </w:t>
            </w:r>
          </w:p>
        </w:tc>
        <w:tc>
          <w:tcPr>
            <w:tcW w:w="1744" w:type="dxa"/>
            <w:tcMar>
              <w:top w:w="50" w:type="dxa"/>
              <w:left w:w="100" w:type="dxa"/>
            </w:tcMar>
            <w:vAlign w:val="center"/>
          </w:tcPr>
          <w:p w:rsidR="00C37ACC" w:rsidRPr="00E23560" w:rsidRDefault="002B3B8B">
            <w:pPr>
              <w:spacing w:after="0"/>
              <w:ind w:left="135"/>
              <w:jc w:val="center"/>
            </w:pPr>
            <w:r w:rsidRPr="00E23560">
              <w:rPr>
                <w:rFonts w:ascii="Times New Roman" w:hAnsi="Times New Roman"/>
                <w:sz w:val="24"/>
              </w:rPr>
              <w:t xml:space="preserve"> 0 </w:t>
            </w:r>
          </w:p>
        </w:tc>
        <w:tc>
          <w:tcPr>
            <w:tcW w:w="2536" w:type="dxa"/>
            <w:tcMar>
              <w:top w:w="50" w:type="dxa"/>
              <w:left w:w="100" w:type="dxa"/>
            </w:tcMar>
            <w:vAlign w:val="center"/>
          </w:tcPr>
          <w:p w:rsidR="00C37ACC" w:rsidRPr="00E23560" w:rsidRDefault="00C37ACC"/>
        </w:tc>
      </w:tr>
    </w:tbl>
    <w:p w:rsidR="00C37ACC" w:rsidRDefault="00C37ACC">
      <w:pPr>
        <w:sectPr w:rsidR="00C37ACC">
          <w:pgSz w:w="16383" w:h="11906" w:orient="landscape"/>
          <w:pgMar w:top="1134" w:right="850" w:bottom="1134" w:left="1701" w:header="720" w:footer="720" w:gutter="0"/>
          <w:cols w:space="720"/>
        </w:sectPr>
      </w:pPr>
    </w:p>
    <w:p w:rsidR="00C37ACC" w:rsidRDefault="002B3B8B">
      <w:pPr>
        <w:spacing w:after="0"/>
        <w:ind w:left="120"/>
      </w:pPr>
      <w:bookmarkStart w:id="17" w:name="block-55883049"/>
      <w:bookmarkEnd w:id="16"/>
      <w:r>
        <w:rPr>
          <w:rFonts w:ascii="Times New Roman" w:hAnsi="Times New Roman"/>
          <w:b/>
          <w:color w:val="000000"/>
          <w:sz w:val="28"/>
        </w:rPr>
        <w:lastRenderedPageBreak/>
        <w:t xml:space="preserve">ПОУРОЧНЫЙ ПЛАН </w:t>
      </w:r>
    </w:p>
    <w:p w:rsidR="00C37ACC" w:rsidRDefault="002B3B8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3965"/>
        <w:gridCol w:w="967"/>
        <w:gridCol w:w="1841"/>
        <w:gridCol w:w="1910"/>
        <w:gridCol w:w="1347"/>
        <w:gridCol w:w="3090"/>
      </w:tblGrid>
      <w:tr w:rsidR="00C37ACC" w:rsidTr="00E23560">
        <w:trPr>
          <w:trHeight w:val="144"/>
          <w:tblCellSpacing w:w="20" w:type="nil"/>
        </w:trPr>
        <w:tc>
          <w:tcPr>
            <w:tcW w:w="912" w:type="dxa"/>
            <w:vMerge w:val="restart"/>
            <w:tcMar>
              <w:top w:w="50" w:type="dxa"/>
              <w:left w:w="100" w:type="dxa"/>
            </w:tcMar>
            <w:vAlign w:val="center"/>
          </w:tcPr>
          <w:p w:rsidR="00C37ACC" w:rsidRDefault="002B3B8B">
            <w:pPr>
              <w:spacing w:after="0"/>
              <w:ind w:left="135"/>
            </w:pPr>
            <w:r>
              <w:rPr>
                <w:rFonts w:ascii="Times New Roman" w:hAnsi="Times New Roman"/>
                <w:b/>
                <w:color w:val="000000"/>
                <w:sz w:val="24"/>
              </w:rPr>
              <w:t xml:space="preserve">№ п/п </w:t>
            </w:r>
          </w:p>
          <w:p w:rsidR="00C37ACC" w:rsidRDefault="00C37ACC">
            <w:pPr>
              <w:spacing w:after="0"/>
              <w:ind w:left="135"/>
            </w:pPr>
          </w:p>
        </w:tc>
        <w:tc>
          <w:tcPr>
            <w:tcW w:w="3959" w:type="dxa"/>
            <w:vMerge w:val="restart"/>
            <w:tcMar>
              <w:top w:w="50" w:type="dxa"/>
              <w:left w:w="100" w:type="dxa"/>
            </w:tcMar>
            <w:vAlign w:val="center"/>
          </w:tcPr>
          <w:p w:rsidR="00C37ACC" w:rsidRDefault="002B3B8B">
            <w:pPr>
              <w:spacing w:after="0"/>
              <w:ind w:left="135"/>
            </w:pPr>
            <w:r>
              <w:rPr>
                <w:rFonts w:ascii="Times New Roman" w:hAnsi="Times New Roman"/>
                <w:b/>
                <w:color w:val="000000"/>
                <w:sz w:val="24"/>
              </w:rPr>
              <w:t xml:space="preserve">Тема урока </w:t>
            </w:r>
          </w:p>
          <w:p w:rsidR="00C37ACC" w:rsidRDefault="00C37ACC">
            <w:pPr>
              <w:spacing w:after="0"/>
              <w:ind w:left="135"/>
            </w:pPr>
          </w:p>
        </w:tc>
        <w:tc>
          <w:tcPr>
            <w:tcW w:w="0" w:type="auto"/>
            <w:gridSpan w:val="3"/>
            <w:tcMar>
              <w:top w:w="50" w:type="dxa"/>
              <w:left w:w="100" w:type="dxa"/>
            </w:tcMar>
            <w:vAlign w:val="center"/>
          </w:tcPr>
          <w:p w:rsidR="00C37ACC" w:rsidRDefault="002B3B8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37ACC" w:rsidRDefault="002B3B8B">
            <w:pPr>
              <w:spacing w:after="0"/>
              <w:ind w:left="135"/>
            </w:pPr>
            <w:r>
              <w:rPr>
                <w:rFonts w:ascii="Times New Roman" w:hAnsi="Times New Roman"/>
                <w:b/>
                <w:color w:val="000000"/>
                <w:sz w:val="24"/>
              </w:rPr>
              <w:t xml:space="preserve">Дата изучения </w:t>
            </w:r>
          </w:p>
          <w:p w:rsidR="00C37ACC" w:rsidRDefault="00C37ACC">
            <w:pPr>
              <w:spacing w:after="0"/>
              <w:ind w:left="135"/>
            </w:pPr>
          </w:p>
        </w:tc>
        <w:tc>
          <w:tcPr>
            <w:tcW w:w="3090" w:type="dxa"/>
            <w:vMerge w:val="restart"/>
            <w:tcMar>
              <w:top w:w="50" w:type="dxa"/>
              <w:left w:w="100" w:type="dxa"/>
            </w:tcMar>
            <w:vAlign w:val="center"/>
          </w:tcPr>
          <w:p w:rsidR="00C37ACC" w:rsidRDefault="002B3B8B">
            <w:pPr>
              <w:spacing w:after="0"/>
              <w:ind w:left="135"/>
            </w:pPr>
            <w:r>
              <w:rPr>
                <w:rFonts w:ascii="Times New Roman" w:hAnsi="Times New Roman"/>
                <w:b/>
                <w:color w:val="000000"/>
                <w:sz w:val="24"/>
              </w:rPr>
              <w:t xml:space="preserve">Электронные цифровые образовательные ресурсы </w:t>
            </w:r>
          </w:p>
          <w:p w:rsidR="00C37ACC" w:rsidRDefault="00C37ACC">
            <w:pPr>
              <w:spacing w:after="0"/>
              <w:ind w:left="135"/>
            </w:pPr>
          </w:p>
        </w:tc>
      </w:tr>
      <w:tr w:rsidR="00C37ACC" w:rsidTr="00E23560">
        <w:trPr>
          <w:trHeight w:val="144"/>
          <w:tblCellSpacing w:w="20" w:type="nil"/>
        </w:trPr>
        <w:tc>
          <w:tcPr>
            <w:tcW w:w="0" w:type="auto"/>
            <w:vMerge/>
            <w:tcBorders>
              <w:top w:val="nil"/>
            </w:tcBorders>
            <w:tcMar>
              <w:top w:w="50" w:type="dxa"/>
              <w:left w:w="100" w:type="dxa"/>
            </w:tcMar>
          </w:tcPr>
          <w:p w:rsidR="00C37ACC" w:rsidRDefault="00C37ACC"/>
        </w:tc>
        <w:tc>
          <w:tcPr>
            <w:tcW w:w="0" w:type="auto"/>
            <w:vMerge/>
            <w:tcBorders>
              <w:top w:val="nil"/>
            </w:tcBorders>
            <w:tcMar>
              <w:top w:w="50" w:type="dxa"/>
              <w:left w:w="100" w:type="dxa"/>
            </w:tcMar>
          </w:tcPr>
          <w:p w:rsidR="00C37ACC" w:rsidRDefault="00C37ACC"/>
        </w:tc>
        <w:tc>
          <w:tcPr>
            <w:tcW w:w="981"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Всего </w:t>
            </w:r>
          </w:p>
          <w:p w:rsidR="00C37ACC" w:rsidRDefault="00C37ACC">
            <w:pPr>
              <w:spacing w:after="0"/>
              <w:ind w:left="135"/>
            </w:pPr>
          </w:p>
        </w:tc>
        <w:tc>
          <w:tcPr>
            <w:tcW w:w="1841"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Контрольные работы </w:t>
            </w:r>
          </w:p>
          <w:p w:rsidR="00C37ACC" w:rsidRDefault="00C37ACC">
            <w:pPr>
              <w:spacing w:after="0"/>
              <w:ind w:left="135"/>
            </w:pPr>
          </w:p>
        </w:tc>
        <w:tc>
          <w:tcPr>
            <w:tcW w:w="1910" w:type="dxa"/>
            <w:tcMar>
              <w:top w:w="50" w:type="dxa"/>
              <w:left w:w="100" w:type="dxa"/>
            </w:tcMar>
            <w:vAlign w:val="center"/>
          </w:tcPr>
          <w:p w:rsidR="00C37ACC" w:rsidRDefault="002B3B8B">
            <w:pPr>
              <w:spacing w:after="0"/>
              <w:ind w:left="135"/>
            </w:pPr>
            <w:r>
              <w:rPr>
                <w:rFonts w:ascii="Times New Roman" w:hAnsi="Times New Roman"/>
                <w:b/>
                <w:color w:val="000000"/>
                <w:sz w:val="24"/>
              </w:rPr>
              <w:t xml:space="preserve">Практические работы </w:t>
            </w:r>
          </w:p>
          <w:p w:rsidR="00C37ACC" w:rsidRDefault="00C37ACC">
            <w:pPr>
              <w:spacing w:after="0"/>
              <w:ind w:left="135"/>
            </w:pPr>
          </w:p>
        </w:tc>
        <w:tc>
          <w:tcPr>
            <w:tcW w:w="0" w:type="auto"/>
            <w:vMerge/>
            <w:tcBorders>
              <w:top w:val="nil"/>
            </w:tcBorders>
            <w:tcMar>
              <w:top w:w="50" w:type="dxa"/>
              <w:left w:w="100" w:type="dxa"/>
            </w:tcMar>
          </w:tcPr>
          <w:p w:rsidR="00C37ACC" w:rsidRDefault="00C37ACC"/>
        </w:tc>
        <w:tc>
          <w:tcPr>
            <w:tcW w:w="0" w:type="auto"/>
            <w:vMerge/>
            <w:tcBorders>
              <w:top w:val="nil"/>
            </w:tcBorders>
            <w:tcMar>
              <w:top w:w="50" w:type="dxa"/>
              <w:left w:w="100" w:type="dxa"/>
            </w:tcMar>
          </w:tcPr>
          <w:p w:rsidR="00C37ACC" w:rsidRDefault="00C37ACC"/>
        </w:tc>
      </w:tr>
      <w:tr w:rsidR="00E73FFE"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2B3B8B">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01.09</w:t>
            </w:r>
          </w:p>
        </w:tc>
        <w:tc>
          <w:tcPr>
            <w:tcW w:w="3090" w:type="dxa"/>
            <w:tcMar>
              <w:top w:w="50" w:type="dxa"/>
              <w:left w:w="100" w:type="dxa"/>
            </w:tcMar>
            <w:vAlign w:val="center"/>
          </w:tcPr>
          <w:p w:rsidR="00E73FFE" w:rsidRDefault="00E73FFE" w:rsidP="00E73FFE">
            <w:pPr>
              <w:spacing w:after="0"/>
              <w:ind w:left="135"/>
            </w:pPr>
          </w:p>
        </w:tc>
      </w:tr>
      <w:tr w:rsidR="00E73FFE"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02.09</w:t>
            </w:r>
          </w:p>
        </w:tc>
        <w:tc>
          <w:tcPr>
            <w:tcW w:w="3090" w:type="dxa"/>
            <w:tcMar>
              <w:top w:w="50" w:type="dxa"/>
              <w:left w:w="100" w:type="dxa"/>
            </w:tcMar>
            <w:vAlign w:val="center"/>
          </w:tcPr>
          <w:p w:rsidR="00E73FFE" w:rsidRDefault="00E73FFE" w:rsidP="00E73FFE">
            <w:pPr>
              <w:spacing w:after="0"/>
              <w:ind w:left="135"/>
            </w:pPr>
          </w:p>
        </w:tc>
      </w:tr>
      <w:tr w:rsidR="00E73FFE"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04.09</w:t>
            </w:r>
          </w:p>
        </w:tc>
        <w:tc>
          <w:tcPr>
            <w:tcW w:w="3090" w:type="dxa"/>
            <w:tcMar>
              <w:top w:w="50" w:type="dxa"/>
              <w:left w:w="100" w:type="dxa"/>
            </w:tcMar>
            <w:vAlign w:val="center"/>
          </w:tcPr>
          <w:p w:rsidR="00E73FFE" w:rsidRDefault="00E73FFE" w:rsidP="00E73FFE">
            <w:pPr>
              <w:spacing w:after="0"/>
              <w:ind w:left="135"/>
            </w:pPr>
          </w:p>
        </w:tc>
      </w:tr>
      <w:tr w:rsidR="00E73FFE"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08.09</w:t>
            </w:r>
          </w:p>
        </w:tc>
        <w:tc>
          <w:tcPr>
            <w:tcW w:w="3090" w:type="dxa"/>
            <w:tcMar>
              <w:top w:w="50" w:type="dxa"/>
              <w:left w:w="100" w:type="dxa"/>
            </w:tcMar>
            <w:vAlign w:val="center"/>
          </w:tcPr>
          <w:p w:rsidR="00E73FFE" w:rsidRDefault="00E73FFE" w:rsidP="00E73FFE">
            <w:pPr>
              <w:spacing w:after="0"/>
              <w:ind w:left="135"/>
            </w:pPr>
          </w:p>
        </w:tc>
      </w:tr>
      <w:tr w:rsidR="00E73FFE"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5</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Обобщающее повторение: произведения Н.В. Гоголя. Комедия «Ревизор». Поэма </w:t>
            </w:r>
            <w:r w:rsidRPr="002B3B8B">
              <w:rPr>
                <w:rFonts w:ascii="Times New Roman" w:hAnsi="Times New Roman"/>
                <w:color w:val="000000"/>
                <w:sz w:val="24"/>
                <w:lang w:val="ru-RU"/>
              </w:rPr>
              <w:lastRenderedPageBreak/>
              <w:t>«Мертвые души»</w:t>
            </w:r>
            <w:r w:rsidR="00E23560">
              <w:rPr>
                <w:rFonts w:ascii="Times New Roman" w:hAnsi="Times New Roman"/>
                <w:color w:val="000000"/>
                <w:sz w:val="24"/>
                <w:lang w:val="ru-RU"/>
              </w:rPr>
              <w:t>. Стартовый контроль</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09.09</w:t>
            </w:r>
          </w:p>
        </w:tc>
        <w:tc>
          <w:tcPr>
            <w:tcW w:w="3090" w:type="dxa"/>
            <w:tcMar>
              <w:top w:w="50" w:type="dxa"/>
              <w:left w:w="100" w:type="dxa"/>
            </w:tcMar>
            <w:vAlign w:val="center"/>
          </w:tcPr>
          <w:p w:rsidR="00E73FFE" w:rsidRDefault="00E73FFE" w:rsidP="00E73FFE">
            <w:pPr>
              <w:spacing w:after="0"/>
              <w:ind w:left="135"/>
            </w:pPr>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lastRenderedPageBreak/>
              <w:t>6</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2B3B8B">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11.09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6</w:t>
              </w:r>
              <w:r>
                <w:rPr>
                  <w:rFonts w:ascii="Times New Roman" w:hAnsi="Times New Roman"/>
                  <w:color w:val="0000FF"/>
                  <w:u w:val="single"/>
                </w:rPr>
                <w:t>a</w:t>
              </w:r>
              <w:r w:rsidRPr="002B3B8B">
                <w:rPr>
                  <w:rFonts w:ascii="Times New Roman" w:hAnsi="Times New Roman"/>
                  <w:color w:val="0000FF"/>
                  <w:u w:val="single"/>
                  <w:lang w:val="ru-RU"/>
                </w:rPr>
                <w:t>66018</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7</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15.09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dc</w:t>
              </w:r>
              <w:r w:rsidRPr="002B3B8B">
                <w:rPr>
                  <w:rFonts w:ascii="Times New Roman" w:hAnsi="Times New Roman"/>
                  <w:color w:val="0000FF"/>
                  <w:u w:val="single"/>
                  <w:lang w:val="ru-RU"/>
                </w:rPr>
                <w:t>1</w:t>
              </w:r>
              <w:r>
                <w:rPr>
                  <w:rFonts w:ascii="Times New Roman" w:hAnsi="Times New Roman"/>
                  <w:color w:val="0000FF"/>
                  <w:u w:val="single"/>
                </w:rPr>
                <w:t>d</w:t>
              </w:r>
              <w:r w:rsidRPr="002B3B8B">
                <w:rPr>
                  <w:rFonts w:ascii="Times New Roman" w:hAnsi="Times New Roman"/>
                  <w:color w:val="0000FF"/>
                  <w:u w:val="single"/>
                  <w:lang w:val="ru-RU"/>
                </w:rPr>
                <w:t>9</w:t>
              </w:r>
              <w:r>
                <w:rPr>
                  <w:rFonts w:ascii="Times New Roman" w:hAnsi="Times New Roman"/>
                  <w:color w:val="0000FF"/>
                  <w:u w:val="single"/>
                </w:rPr>
                <w:t>abf</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8</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16.09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/52</w:t>
              </w:r>
              <w:r>
                <w:rPr>
                  <w:rFonts w:ascii="Times New Roman" w:hAnsi="Times New Roman"/>
                  <w:color w:val="0000FF"/>
                  <w:u w:val="single"/>
                </w:rPr>
                <w:t>a</w:t>
              </w:r>
              <w:r w:rsidRPr="002B3B8B">
                <w:rPr>
                  <w:rFonts w:ascii="Times New Roman" w:hAnsi="Times New Roman"/>
                  <w:color w:val="0000FF"/>
                  <w:u w:val="single"/>
                  <w:lang w:val="ru-RU"/>
                </w:rPr>
                <w:t>8</w:t>
              </w:r>
              <w:r>
                <w:rPr>
                  <w:rFonts w:ascii="Times New Roman" w:hAnsi="Times New Roman"/>
                  <w:color w:val="0000FF"/>
                  <w:u w:val="single"/>
                </w:rPr>
                <w:t>f</w:t>
              </w:r>
              <w:r w:rsidRPr="002B3B8B">
                <w:rPr>
                  <w:rFonts w:ascii="Times New Roman" w:hAnsi="Times New Roman"/>
                  <w:color w:val="0000FF"/>
                  <w:u w:val="single"/>
                  <w:lang w:val="ru-RU"/>
                </w:rPr>
                <w:t>226</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9</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Смысл названия и символика пьесы. Драма «Гроза» в русской критике</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18.09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505742</w:t>
              </w:r>
              <w:r>
                <w:rPr>
                  <w:rFonts w:ascii="Times New Roman" w:hAnsi="Times New Roman"/>
                  <w:color w:val="0000FF"/>
                  <w:u w:val="single"/>
                </w:rPr>
                <w:t>d</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10</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22.09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w:t>
              </w:r>
              <w:r w:rsidRPr="002B3B8B">
                <w:rPr>
                  <w:rFonts w:ascii="Times New Roman" w:hAnsi="Times New Roman"/>
                  <w:color w:val="0000FF"/>
                  <w:u w:val="single"/>
                  <w:lang w:val="ru-RU"/>
                </w:rPr>
                <w:t>2</w:t>
              </w:r>
              <w:r>
                <w:rPr>
                  <w:rFonts w:ascii="Times New Roman" w:hAnsi="Times New Roman"/>
                  <w:color w:val="0000FF"/>
                  <w:u w:val="single"/>
                </w:rPr>
                <w:t>bfccec</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11</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Резервный урок. </w:t>
            </w:r>
            <w:r>
              <w:rPr>
                <w:rFonts w:ascii="Times New Roman" w:hAnsi="Times New Roman"/>
                <w:color w:val="000000"/>
                <w:sz w:val="24"/>
              </w:rPr>
              <w:t>C</w:t>
            </w:r>
            <w:r w:rsidRPr="002B3B8B">
              <w:rPr>
                <w:rFonts w:ascii="Times New Roman" w:hAnsi="Times New Roman"/>
                <w:color w:val="000000"/>
                <w:sz w:val="24"/>
                <w:lang w:val="ru-RU"/>
              </w:rPr>
              <w:t>очинение по пьесе А.Н. Островского «Гроза»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23.09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1</w:t>
              </w:r>
              <w:r>
                <w:rPr>
                  <w:rFonts w:ascii="Times New Roman" w:hAnsi="Times New Roman"/>
                  <w:color w:val="0000FF"/>
                  <w:u w:val="single"/>
                </w:rPr>
                <w:t>bf</w:t>
              </w:r>
              <w:r w:rsidRPr="002B3B8B">
                <w:rPr>
                  <w:rFonts w:ascii="Times New Roman" w:hAnsi="Times New Roman"/>
                  <w:color w:val="0000FF"/>
                  <w:u w:val="single"/>
                  <w:lang w:val="ru-RU"/>
                </w:rPr>
                <w:t>6</w:t>
              </w:r>
              <w:r>
                <w:rPr>
                  <w:rFonts w:ascii="Times New Roman" w:hAnsi="Times New Roman"/>
                  <w:color w:val="0000FF"/>
                  <w:u w:val="single"/>
                </w:rPr>
                <w:t>dac</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12</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этапы жизни и творчества И.А. Гончарова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25.09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8025</w:t>
              </w:r>
              <w:r>
                <w:rPr>
                  <w:rFonts w:ascii="Times New Roman" w:hAnsi="Times New Roman"/>
                  <w:color w:val="0000FF"/>
                  <w:u w:val="single"/>
                </w:rPr>
                <w:t>ef</w:t>
              </w:r>
              <w:r w:rsidRPr="002B3B8B">
                <w:rPr>
                  <w:rFonts w:ascii="Times New Roman" w:hAnsi="Times New Roman"/>
                  <w:color w:val="0000FF"/>
                  <w:u w:val="single"/>
                  <w:lang w:val="ru-RU"/>
                </w:rPr>
                <w:t>8</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13</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История создания романа «Обломов». Особенности композиции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29.09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0004569</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14</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Образ главного героя. Обломов и Штольц</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30.09</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/7</w:t>
              </w:r>
              <w:r>
                <w:rPr>
                  <w:rFonts w:ascii="Times New Roman" w:hAnsi="Times New Roman"/>
                  <w:color w:val="0000FF"/>
                  <w:u w:val="single"/>
                </w:rPr>
                <w:t>eface</w:t>
              </w:r>
              <w:r w:rsidRPr="002B3B8B">
                <w:rPr>
                  <w:rFonts w:ascii="Times New Roman" w:hAnsi="Times New Roman"/>
                  <w:color w:val="0000FF"/>
                  <w:u w:val="single"/>
                  <w:lang w:val="ru-RU"/>
                </w:rPr>
                <w:t>0</w:t>
              </w:r>
              <w:r>
                <w:rPr>
                  <w:rFonts w:ascii="Times New Roman" w:hAnsi="Times New Roman"/>
                  <w:color w:val="0000FF"/>
                  <w:u w:val="single"/>
                </w:rPr>
                <w:t>f</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lastRenderedPageBreak/>
              <w:t>15</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Женские образы в романе «Обломов» и их роль в развитии сюжета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02.10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/569</w:t>
              </w:r>
              <w:r>
                <w:rPr>
                  <w:rFonts w:ascii="Times New Roman" w:hAnsi="Times New Roman"/>
                  <w:color w:val="0000FF"/>
                  <w:u w:val="single"/>
                </w:rPr>
                <w:t>d</w:t>
              </w:r>
              <w:r w:rsidRPr="002B3B8B">
                <w:rPr>
                  <w:rFonts w:ascii="Times New Roman" w:hAnsi="Times New Roman"/>
                  <w:color w:val="0000FF"/>
                  <w:u w:val="single"/>
                  <w:lang w:val="ru-RU"/>
                </w:rPr>
                <w:t>9145</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16</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06.10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/6631455</w:t>
              </w:r>
              <w:r>
                <w:rPr>
                  <w:rFonts w:ascii="Times New Roman" w:hAnsi="Times New Roman"/>
                  <w:color w:val="0000FF"/>
                  <w:u w:val="single"/>
                </w:rPr>
                <w:t>a</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17</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07.10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w:t>
              </w:r>
              <w:r>
                <w:rPr>
                  <w:rFonts w:ascii="Times New Roman" w:hAnsi="Times New Roman"/>
                  <w:color w:val="0000FF"/>
                  <w:u w:val="single"/>
                </w:rPr>
                <w:t>e</w:t>
              </w:r>
              <w:r w:rsidRPr="002B3B8B">
                <w:rPr>
                  <w:rFonts w:ascii="Times New Roman" w:hAnsi="Times New Roman"/>
                  <w:color w:val="0000FF"/>
                  <w:u w:val="single"/>
                  <w:lang w:val="ru-RU"/>
                </w:rPr>
                <w:t>3</w:t>
              </w:r>
              <w:r>
                <w:rPr>
                  <w:rFonts w:ascii="Times New Roman" w:hAnsi="Times New Roman"/>
                  <w:color w:val="0000FF"/>
                  <w:u w:val="single"/>
                </w:rPr>
                <w:t>b</w:t>
              </w:r>
              <w:r w:rsidRPr="002B3B8B">
                <w:rPr>
                  <w:rFonts w:ascii="Times New Roman" w:hAnsi="Times New Roman"/>
                  <w:color w:val="0000FF"/>
                  <w:u w:val="single"/>
                  <w:lang w:val="ru-RU"/>
                </w:rPr>
                <w:t>3966</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18</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09.10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9505</w:t>
              </w:r>
              <w:r>
                <w:rPr>
                  <w:rFonts w:ascii="Times New Roman" w:hAnsi="Times New Roman"/>
                  <w:color w:val="0000FF"/>
                  <w:u w:val="single"/>
                </w:rPr>
                <w:t>c</w:t>
              </w:r>
              <w:r w:rsidRPr="002B3B8B">
                <w:rPr>
                  <w:rFonts w:ascii="Times New Roman" w:hAnsi="Times New Roman"/>
                  <w:color w:val="0000FF"/>
                  <w:u w:val="single"/>
                  <w:lang w:val="ru-RU"/>
                </w:rPr>
                <w:t>01</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19</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Сюжет и проблематика романа «Отцы и дети»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13.10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43</w:t>
              </w:r>
              <w:r>
                <w:rPr>
                  <w:rFonts w:ascii="Times New Roman" w:hAnsi="Times New Roman"/>
                  <w:color w:val="0000FF"/>
                  <w:u w:val="single"/>
                </w:rPr>
                <w:t>e</w:t>
              </w:r>
              <w:r w:rsidRPr="002B3B8B">
                <w:rPr>
                  <w:rFonts w:ascii="Times New Roman" w:hAnsi="Times New Roman"/>
                  <w:color w:val="0000FF"/>
                  <w:u w:val="single"/>
                  <w:lang w:val="ru-RU"/>
                </w:rPr>
                <w:t>1304</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20</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Образ нигилиста в романе «Отцы и дети», конфликт поколений</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14.10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8</w:t>
              </w:r>
              <w:r>
                <w:rPr>
                  <w:rFonts w:ascii="Times New Roman" w:hAnsi="Times New Roman"/>
                  <w:color w:val="0000FF"/>
                  <w:u w:val="single"/>
                </w:rPr>
                <w:t>f</w:t>
              </w:r>
              <w:r w:rsidRPr="002B3B8B">
                <w:rPr>
                  <w:rFonts w:ascii="Times New Roman" w:hAnsi="Times New Roman"/>
                  <w:color w:val="0000FF"/>
                  <w:u w:val="single"/>
                  <w:lang w:val="ru-RU"/>
                </w:rPr>
                <w:t>820</w:t>
              </w:r>
              <w:r>
                <w:rPr>
                  <w:rFonts w:ascii="Times New Roman" w:hAnsi="Times New Roman"/>
                  <w:color w:val="0000FF"/>
                  <w:u w:val="single"/>
                </w:rPr>
                <w:t>d</w:t>
              </w:r>
              <w:r w:rsidRPr="002B3B8B">
                <w:rPr>
                  <w:rFonts w:ascii="Times New Roman" w:hAnsi="Times New Roman"/>
                  <w:color w:val="0000FF"/>
                  <w:u w:val="single"/>
                  <w:lang w:val="ru-RU"/>
                </w:rPr>
                <w:t>8</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21</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Женские образы в романе «Отцы и дети»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16.10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c</w:t>
              </w:r>
              <w:r w:rsidRPr="002B3B8B">
                <w:rPr>
                  <w:rFonts w:ascii="Times New Roman" w:hAnsi="Times New Roman"/>
                  <w:color w:val="0000FF"/>
                  <w:u w:val="single"/>
                  <w:lang w:val="ru-RU"/>
                </w:rPr>
                <w:t>753714</w:t>
              </w:r>
              <w:r>
                <w:rPr>
                  <w:rFonts w:ascii="Times New Roman" w:hAnsi="Times New Roman"/>
                  <w:color w:val="0000FF"/>
                  <w:u w:val="single"/>
                </w:rPr>
                <w:t>b</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22</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20.10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04</w:t>
              </w:r>
              <w:r>
                <w:rPr>
                  <w:rFonts w:ascii="Times New Roman" w:hAnsi="Times New Roman"/>
                  <w:color w:val="0000FF"/>
                  <w:u w:val="single"/>
                </w:rPr>
                <w:t>ffea</w:t>
              </w:r>
              <w:r w:rsidRPr="002B3B8B">
                <w:rPr>
                  <w:rFonts w:ascii="Times New Roman" w:hAnsi="Times New Roman"/>
                  <w:color w:val="0000FF"/>
                  <w:u w:val="single"/>
                  <w:lang w:val="ru-RU"/>
                </w:rPr>
                <w:t>9</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23</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Полемика вокруг романа «Отцы и дети»: Д.И. Писарев и другие</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21.10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w:t>
              </w:r>
              <w:r w:rsidRPr="002B3B8B">
                <w:rPr>
                  <w:rFonts w:ascii="Times New Roman" w:hAnsi="Times New Roman"/>
                  <w:color w:val="0000FF"/>
                  <w:u w:val="single"/>
                  <w:lang w:val="ru-RU"/>
                </w:rPr>
                <w:t>800</w:t>
              </w:r>
              <w:r>
                <w:rPr>
                  <w:rFonts w:ascii="Times New Roman" w:hAnsi="Times New Roman"/>
                  <w:color w:val="0000FF"/>
                  <w:u w:val="single"/>
                </w:rPr>
                <w:t>baca</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24</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23.10</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cca</w:t>
              </w:r>
              <w:r w:rsidRPr="002B3B8B">
                <w:rPr>
                  <w:rFonts w:ascii="Times New Roman" w:hAnsi="Times New Roman"/>
                  <w:color w:val="0000FF"/>
                  <w:u w:val="single"/>
                  <w:lang w:val="ru-RU"/>
                </w:rPr>
                <w:t>723</w:t>
              </w:r>
              <w:r>
                <w:rPr>
                  <w:rFonts w:ascii="Times New Roman" w:hAnsi="Times New Roman"/>
                  <w:color w:val="0000FF"/>
                  <w:u w:val="single"/>
                </w:rPr>
                <w:t>e</w:t>
              </w:r>
              <w:r w:rsidRPr="002B3B8B">
                <w:rPr>
                  <w:rFonts w:ascii="Times New Roman" w:hAnsi="Times New Roman"/>
                  <w:color w:val="0000FF"/>
                  <w:u w:val="single"/>
                  <w:lang w:val="ru-RU"/>
                </w:rPr>
                <w:t>7</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lastRenderedPageBreak/>
              <w:t>25</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этапы жизни и творчества Ф.И. Тютчева. Поэт-философ</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06.11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/77583</w:t>
              </w:r>
              <w:r>
                <w:rPr>
                  <w:rFonts w:ascii="Times New Roman" w:hAnsi="Times New Roman"/>
                  <w:color w:val="0000FF"/>
                  <w:u w:val="single"/>
                </w:rPr>
                <w:t>f</w:t>
              </w:r>
              <w:r w:rsidRPr="002B3B8B">
                <w:rPr>
                  <w:rFonts w:ascii="Times New Roman" w:hAnsi="Times New Roman"/>
                  <w:color w:val="0000FF"/>
                  <w:u w:val="single"/>
                  <w:lang w:val="ru-RU"/>
                </w:rPr>
                <w:t>5</w:t>
              </w:r>
              <w:r>
                <w:rPr>
                  <w:rFonts w:ascii="Times New Roman" w:hAnsi="Times New Roman"/>
                  <w:color w:val="0000FF"/>
                  <w:u w:val="single"/>
                </w:rPr>
                <w:t>e</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26</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Тема родной природы в лирике Ф.И. Тютчева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10.11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46</w:t>
              </w:r>
              <w:r>
                <w:rPr>
                  <w:rFonts w:ascii="Times New Roman" w:hAnsi="Times New Roman"/>
                  <w:color w:val="0000FF"/>
                  <w:u w:val="single"/>
                </w:rPr>
                <w:t>e</w:t>
              </w:r>
              <w:r w:rsidRPr="002B3B8B">
                <w:rPr>
                  <w:rFonts w:ascii="Times New Roman" w:hAnsi="Times New Roman"/>
                  <w:color w:val="0000FF"/>
                  <w:u w:val="single"/>
                  <w:lang w:val="ru-RU"/>
                </w:rPr>
                <w:t>3</w:t>
              </w:r>
              <w:r>
                <w:rPr>
                  <w:rFonts w:ascii="Times New Roman" w:hAnsi="Times New Roman"/>
                  <w:color w:val="0000FF"/>
                  <w:u w:val="single"/>
                </w:rPr>
                <w:t>aff</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27</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Любовная лирика Ф.И. Тютчева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11.11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6</w:t>
              </w:r>
              <w:r>
                <w:rPr>
                  <w:rFonts w:ascii="Times New Roman" w:hAnsi="Times New Roman"/>
                  <w:color w:val="0000FF"/>
                  <w:u w:val="single"/>
                </w:rPr>
                <w:t>e</w:t>
              </w:r>
              <w:r w:rsidRPr="002B3B8B">
                <w:rPr>
                  <w:rFonts w:ascii="Times New Roman" w:hAnsi="Times New Roman"/>
                  <w:color w:val="0000FF"/>
                  <w:u w:val="single"/>
                  <w:lang w:val="ru-RU"/>
                </w:rPr>
                <w:t>2637</w:t>
              </w:r>
              <w:r>
                <w:rPr>
                  <w:rFonts w:ascii="Times New Roman" w:hAnsi="Times New Roman"/>
                  <w:color w:val="0000FF"/>
                  <w:u w:val="single"/>
                </w:rPr>
                <w:t>d</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28</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Анализ лирического произведения Ф.И. Тютчева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13.11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w:t>
              </w:r>
              <w:r>
                <w:rPr>
                  <w:rFonts w:ascii="Times New Roman" w:hAnsi="Times New Roman"/>
                  <w:color w:val="0000FF"/>
                  <w:u w:val="single"/>
                </w:rPr>
                <w:t>f</w:t>
              </w:r>
              <w:r w:rsidRPr="002B3B8B">
                <w:rPr>
                  <w:rFonts w:ascii="Times New Roman" w:hAnsi="Times New Roman"/>
                  <w:color w:val="0000FF"/>
                  <w:u w:val="single"/>
                  <w:lang w:val="ru-RU"/>
                </w:rPr>
                <w:t>46</w:t>
              </w:r>
              <w:r>
                <w:rPr>
                  <w:rFonts w:ascii="Times New Roman" w:hAnsi="Times New Roman"/>
                  <w:color w:val="0000FF"/>
                  <w:u w:val="single"/>
                </w:rPr>
                <w:t>e</w:t>
              </w:r>
              <w:r w:rsidRPr="002B3B8B">
                <w:rPr>
                  <w:rFonts w:ascii="Times New Roman" w:hAnsi="Times New Roman"/>
                  <w:color w:val="0000FF"/>
                  <w:u w:val="single"/>
                  <w:lang w:val="ru-RU"/>
                </w:rPr>
                <w:t>13</w:t>
              </w:r>
              <w:r>
                <w:rPr>
                  <w:rFonts w:ascii="Times New Roman" w:hAnsi="Times New Roman"/>
                  <w:color w:val="0000FF"/>
                  <w:u w:val="single"/>
                </w:rPr>
                <w:t>e</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29</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17.11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94</w:t>
              </w:r>
              <w:r>
                <w:rPr>
                  <w:rFonts w:ascii="Times New Roman" w:hAnsi="Times New Roman"/>
                  <w:color w:val="0000FF"/>
                  <w:u w:val="single"/>
                </w:rPr>
                <w:t>a</w:t>
              </w:r>
              <w:r w:rsidRPr="002B3B8B">
                <w:rPr>
                  <w:rFonts w:ascii="Times New Roman" w:hAnsi="Times New Roman"/>
                  <w:color w:val="0000FF"/>
                  <w:u w:val="single"/>
                  <w:lang w:val="ru-RU"/>
                </w:rPr>
                <w:t>8</w:t>
              </w:r>
              <w:r>
                <w:rPr>
                  <w:rFonts w:ascii="Times New Roman" w:hAnsi="Times New Roman"/>
                  <w:color w:val="0000FF"/>
                  <w:u w:val="single"/>
                </w:rPr>
                <w:t>edc</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30</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Гражданская поэзия и лирика чувств Н.А. Некрасова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18.11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/4</w:t>
              </w:r>
              <w:r>
                <w:rPr>
                  <w:rFonts w:ascii="Times New Roman" w:hAnsi="Times New Roman"/>
                  <w:color w:val="0000FF"/>
                  <w:u w:val="single"/>
                </w:rPr>
                <w:t>d</w:t>
              </w:r>
              <w:r w:rsidRPr="002B3B8B">
                <w:rPr>
                  <w:rFonts w:ascii="Times New Roman" w:hAnsi="Times New Roman"/>
                  <w:color w:val="0000FF"/>
                  <w:u w:val="single"/>
                  <w:lang w:val="ru-RU"/>
                </w:rPr>
                <w:t>9</w:t>
              </w:r>
              <w:r>
                <w:rPr>
                  <w:rFonts w:ascii="Times New Roman" w:hAnsi="Times New Roman"/>
                  <w:color w:val="0000FF"/>
                  <w:u w:val="single"/>
                </w:rPr>
                <w:t>c</w:t>
              </w:r>
              <w:r w:rsidRPr="002B3B8B">
                <w:rPr>
                  <w:rFonts w:ascii="Times New Roman" w:hAnsi="Times New Roman"/>
                  <w:color w:val="0000FF"/>
                  <w:u w:val="single"/>
                  <w:lang w:val="ru-RU"/>
                </w:rPr>
                <w:t>87</w:t>
              </w:r>
              <w:r>
                <w:rPr>
                  <w:rFonts w:ascii="Times New Roman" w:hAnsi="Times New Roman"/>
                  <w:color w:val="0000FF"/>
                  <w:u w:val="single"/>
                </w:rPr>
                <w:t>fd</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31</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Анализ лирического произведения Н.А. Некрасова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20</w:t>
            </w:r>
            <w:r w:rsidR="00E73FFE">
              <w:rPr>
                <w:lang w:val="ru-RU"/>
              </w:rPr>
              <w:t>.11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ab</w:t>
              </w:r>
              <w:r w:rsidRPr="002B3B8B">
                <w:rPr>
                  <w:rFonts w:ascii="Times New Roman" w:hAnsi="Times New Roman"/>
                  <w:color w:val="0000FF"/>
                  <w:u w:val="single"/>
                  <w:lang w:val="ru-RU"/>
                </w:rPr>
                <w:t>0</w:t>
              </w:r>
              <w:r>
                <w:rPr>
                  <w:rFonts w:ascii="Times New Roman" w:hAnsi="Times New Roman"/>
                  <w:color w:val="0000FF"/>
                  <w:u w:val="single"/>
                </w:rPr>
                <w:t>ee</w:t>
              </w:r>
              <w:r w:rsidRPr="002B3B8B">
                <w:rPr>
                  <w:rFonts w:ascii="Times New Roman" w:hAnsi="Times New Roman"/>
                  <w:color w:val="0000FF"/>
                  <w:u w:val="single"/>
                  <w:lang w:val="ru-RU"/>
                </w:rPr>
                <w:t>46</w:t>
              </w:r>
              <w:r>
                <w:rPr>
                  <w:rFonts w:ascii="Times New Roman" w:hAnsi="Times New Roman"/>
                  <w:color w:val="0000FF"/>
                  <w:u w:val="single"/>
                </w:rPr>
                <w:t>b</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32</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24.11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fc</w:t>
              </w:r>
              <w:r w:rsidRPr="002B3B8B">
                <w:rPr>
                  <w:rFonts w:ascii="Times New Roman" w:hAnsi="Times New Roman"/>
                  <w:color w:val="0000FF"/>
                  <w:u w:val="single"/>
                  <w:lang w:val="ru-RU"/>
                </w:rPr>
                <w:t>94</w:t>
              </w:r>
              <w:r>
                <w:rPr>
                  <w:rFonts w:ascii="Times New Roman" w:hAnsi="Times New Roman"/>
                  <w:color w:val="0000FF"/>
                  <w:u w:val="single"/>
                </w:rPr>
                <w:t>db</w:t>
              </w:r>
              <w:r w:rsidRPr="002B3B8B">
                <w:rPr>
                  <w:rFonts w:ascii="Times New Roman" w:hAnsi="Times New Roman"/>
                  <w:color w:val="0000FF"/>
                  <w:u w:val="single"/>
                  <w:lang w:val="ru-RU"/>
                </w:rPr>
                <w:t>83</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33</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Многообразие народных типов в галерее персонажей «Кому на Руси жить хорошо»</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25.11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/38</w:t>
              </w:r>
              <w:r>
                <w:rPr>
                  <w:rFonts w:ascii="Times New Roman" w:hAnsi="Times New Roman"/>
                  <w:color w:val="0000FF"/>
                  <w:u w:val="single"/>
                </w:rPr>
                <w:t>fb</w:t>
              </w:r>
              <w:r w:rsidRPr="002B3B8B">
                <w:rPr>
                  <w:rFonts w:ascii="Times New Roman" w:hAnsi="Times New Roman"/>
                  <w:color w:val="0000FF"/>
                  <w:u w:val="single"/>
                  <w:lang w:val="ru-RU"/>
                </w:rPr>
                <w:t>8</w:t>
              </w:r>
              <w:r>
                <w:rPr>
                  <w:rFonts w:ascii="Times New Roman" w:hAnsi="Times New Roman"/>
                  <w:color w:val="0000FF"/>
                  <w:u w:val="single"/>
                </w:rPr>
                <w:t>ca</w:t>
              </w:r>
              <w:r w:rsidRPr="002B3B8B">
                <w:rPr>
                  <w:rFonts w:ascii="Times New Roman" w:hAnsi="Times New Roman"/>
                  <w:color w:val="0000FF"/>
                  <w:u w:val="single"/>
                  <w:lang w:val="ru-RU"/>
                </w:rPr>
                <w:t>5</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34</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Проблемы счастья и смысла жизни </w:t>
            </w:r>
            <w:r w:rsidRPr="002B3B8B">
              <w:rPr>
                <w:rFonts w:ascii="Times New Roman" w:hAnsi="Times New Roman"/>
                <w:color w:val="000000"/>
                <w:sz w:val="24"/>
                <w:lang w:val="ru-RU"/>
              </w:rPr>
              <w:lastRenderedPageBreak/>
              <w:t>в поэме «Кому на Руси жить хорошо»</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27</w:t>
            </w:r>
            <w:r w:rsidR="00E73FFE">
              <w:rPr>
                <w:lang w:val="ru-RU"/>
              </w:rPr>
              <w:t>.11</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/6409</w:t>
              </w:r>
              <w:r>
                <w:rPr>
                  <w:rFonts w:ascii="Times New Roman" w:hAnsi="Times New Roman"/>
                  <w:color w:val="0000FF"/>
                  <w:u w:val="single"/>
                </w:rPr>
                <w:t>d</w:t>
              </w:r>
              <w:r w:rsidRPr="002B3B8B">
                <w:rPr>
                  <w:rFonts w:ascii="Times New Roman" w:hAnsi="Times New Roman"/>
                  <w:color w:val="0000FF"/>
                  <w:u w:val="single"/>
                  <w:lang w:val="ru-RU"/>
                </w:rPr>
                <w:t>788</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lastRenderedPageBreak/>
              <w:t>35</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01.12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/0</w:t>
              </w:r>
              <w:r>
                <w:rPr>
                  <w:rFonts w:ascii="Times New Roman" w:hAnsi="Times New Roman"/>
                  <w:color w:val="0000FF"/>
                  <w:u w:val="single"/>
                </w:rPr>
                <w:t>fdcc</w:t>
              </w:r>
              <w:r w:rsidRPr="002B3B8B">
                <w:rPr>
                  <w:rFonts w:ascii="Times New Roman" w:hAnsi="Times New Roman"/>
                  <w:color w:val="0000FF"/>
                  <w:u w:val="single"/>
                  <w:lang w:val="ru-RU"/>
                </w:rPr>
                <w:t>372</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36</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Человек и природа в лирике А.А. Фета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02.12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/2</w:t>
              </w:r>
              <w:r>
                <w:rPr>
                  <w:rFonts w:ascii="Times New Roman" w:hAnsi="Times New Roman"/>
                  <w:color w:val="0000FF"/>
                  <w:u w:val="single"/>
                </w:rPr>
                <w:t>e</w:t>
              </w:r>
              <w:r w:rsidRPr="002B3B8B">
                <w:rPr>
                  <w:rFonts w:ascii="Times New Roman" w:hAnsi="Times New Roman"/>
                  <w:color w:val="0000FF"/>
                  <w:u w:val="single"/>
                  <w:lang w:val="ru-RU"/>
                </w:rPr>
                <w:t>017055</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37</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Художественное мастерство А.А. Фета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04</w:t>
            </w:r>
            <w:r w:rsidR="00E73FFE">
              <w:rPr>
                <w:lang w:val="ru-RU"/>
              </w:rPr>
              <w:t>.12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/278</w:t>
              </w:r>
              <w:r>
                <w:rPr>
                  <w:rFonts w:ascii="Times New Roman" w:hAnsi="Times New Roman"/>
                  <w:color w:val="0000FF"/>
                  <w:u w:val="single"/>
                </w:rPr>
                <w:t>e</w:t>
              </w:r>
              <w:r w:rsidRPr="002B3B8B">
                <w:rPr>
                  <w:rFonts w:ascii="Times New Roman" w:hAnsi="Times New Roman"/>
                  <w:color w:val="0000FF"/>
                  <w:u w:val="single"/>
                  <w:lang w:val="ru-RU"/>
                </w:rPr>
                <w:t>6</w:t>
              </w:r>
              <w:r>
                <w:rPr>
                  <w:rFonts w:ascii="Times New Roman" w:hAnsi="Times New Roman"/>
                  <w:color w:val="0000FF"/>
                  <w:u w:val="single"/>
                </w:rPr>
                <w:t>a</w:t>
              </w:r>
              <w:r w:rsidRPr="002B3B8B">
                <w:rPr>
                  <w:rFonts w:ascii="Times New Roman" w:hAnsi="Times New Roman"/>
                  <w:color w:val="0000FF"/>
                  <w:u w:val="single"/>
                  <w:lang w:val="ru-RU"/>
                </w:rPr>
                <w:t>2</w:t>
              </w:r>
              <w:r>
                <w:rPr>
                  <w:rFonts w:ascii="Times New Roman" w:hAnsi="Times New Roman"/>
                  <w:color w:val="0000FF"/>
                  <w:u w:val="single"/>
                </w:rPr>
                <w:t>c</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38</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Развитие речи. Анализ лирического произведения А.А. Фета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08.12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/396</w:t>
              </w:r>
              <w:r>
                <w:rPr>
                  <w:rFonts w:ascii="Times New Roman" w:hAnsi="Times New Roman"/>
                  <w:color w:val="0000FF"/>
                  <w:u w:val="single"/>
                </w:rPr>
                <w:t>f</w:t>
              </w:r>
              <w:r w:rsidRPr="002B3B8B">
                <w:rPr>
                  <w:rFonts w:ascii="Times New Roman" w:hAnsi="Times New Roman"/>
                  <w:color w:val="0000FF"/>
                  <w:u w:val="single"/>
                  <w:lang w:val="ru-RU"/>
                </w:rPr>
                <w:t>644</w:t>
              </w:r>
              <w:r>
                <w:rPr>
                  <w:rFonts w:ascii="Times New Roman" w:hAnsi="Times New Roman"/>
                  <w:color w:val="0000FF"/>
                  <w:u w:val="single"/>
                </w:rPr>
                <w:t>b</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39</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09.12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/8</w:t>
              </w:r>
              <w:r>
                <w:rPr>
                  <w:rFonts w:ascii="Times New Roman" w:hAnsi="Times New Roman"/>
                  <w:color w:val="0000FF"/>
                  <w:u w:val="single"/>
                </w:rPr>
                <w:t>f</w:t>
              </w:r>
              <w:r w:rsidRPr="002B3B8B">
                <w:rPr>
                  <w:rFonts w:ascii="Times New Roman" w:hAnsi="Times New Roman"/>
                  <w:color w:val="0000FF"/>
                  <w:u w:val="single"/>
                  <w:lang w:val="ru-RU"/>
                </w:rPr>
                <w:t>005</w:t>
              </w:r>
              <w:r>
                <w:rPr>
                  <w:rFonts w:ascii="Times New Roman" w:hAnsi="Times New Roman"/>
                  <w:color w:val="0000FF"/>
                  <w:u w:val="single"/>
                </w:rPr>
                <w:t>a</w:t>
              </w:r>
              <w:r w:rsidRPr="002B3B8B">
                <w:rPr>
                  <w:rFonts w:ascii="Times New Roman" w:hAnsi="Times New Roman"/>
                  <w:color w:val="0000FF"/>
                  <w:u w:val="single"/>
                  <w:lang w:val="ru-RU"/>
                </w:rPr>
                <w:t>51</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40</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11</w:t>
            </w:r>
            <w:r w:rsidR="00E73FFE">
              <w:rPr>
                <w:lang w:val="ru-RU"/>
              </w:rPr>
              <w:t>.12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db</w:t>
              </w:r>
              <w:r w:rsidRPr="002B3B8B">
                <w:rPr>
                  <w:rFonts w:ascii="Times New Roman" w:hAnsi="Times New Roman"/>
                  <w:color w:val="0000FF"/>
                  <w:u w:val="single"/>
                  <w:lang w:val="ru-RU"/>
                </w:rPr>
                <w:t>211621</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41</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15.12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w:t>
              </w:r>
              <w:r>
                <w:rPr>
                  <w:rFonts w:ascii="Times New Roman" w:hAnsi="Times New Roman"/>
                  <w:color w:val="0000FF"/>
                  <w:u w:val="single"/>
                </w:rPr>
                <w:t>d</w:t>
              </w:r>
              <w:r w:rsidRPr="002B3B8B">
                <w:rPr>
                  <w:rFonts w:ascii="Times New Roman" w:hAnsi="Times New Roman"/>
                  <w:color w:val="0000FF"/>
                  <w:u w:val="single"/>
                  <w:lang w:val="ru-RU"/>
                </w:rPr>
                <w:t>6</w:t>
              </w:r>
              <w:r>
                <w:rPr>
                  <w:rFonts w:ascii="Times New Roman" w:hAnsi="Times New Roman"/>
                  <w:color w:val="0000FF"/>
                  <w:u w:val="single"/>
                </w:rPr>
                <w:t>eed</w:t>
              </w:r>
              <w:r w:rsidRPr="002B3B8B">
                <w:rPr>
                  <w:rFonts w:ascii="Times New Roman" w:hAnsi="Times New Roman"/>
                  <w:color w:val="0000FF"/>
                  <w:u w:val="single"/>
                  <w:lang w:val="ru-RU"/>
                </w:rPr>
                <w:t>61</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42</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16.12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/8</w:t>
              </w:r>
              <w:r>
                <w:rPr>
                  <w:rFonts w:ascii="Times New Roman" w:hAnsi="Times New Roman"/>
                  <w:color w:val="0000FF"/>
                  <w:u w:val="single"/>
                </w:rPr>
                <w:t>b</w:t>
              </w:r>
              <w:r w:rsidRPr="002B3B8B">
                <w:rPr>
                  <w:rFonts w:ascii="Times New Roman" w:hAnsi="Times New Roman"/>
                  <w:color w:val="0000FF"/>
                  <w:u w:val="single"/>
                  <w:lang w:val="ru-RU"/>
                </w:rPr>
                <w:t>277</w:t>
              </w:r>
              <w:r>
                <w:rPr>
                  <w:rFonts w:ascii="Times New Roman" w:hAnsi="Times New Roman"/>
                  <w:color w:val="0000FF"/>
                  <w:u w:val="single"/>
                </w:rPr>
                <w:t>b</w:t>
              </w:r>
              <w:r w:rsidRPr="002B3B8B">
                <w:rPr>
                  <w:rFonts w:ascii="Times New Roman" w:hAnsi="Times New Roman"/>
                  <w:color w:val="0000FF"/>
                  <w:u w:val="single"/>
                  <w:lang w:val="ru-RU"/>
                </w:rPr>
                <w:t>94</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43</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Собирательные образы </w:t>
            </w:r>
            <w:r w:rsidRPr="002B3B8B">
              <w:rPr>
                <w:rFonts w:ascii="Times New Roman" w:hAnsi="Times New Roman"/>
                <w:color w:val="000000"/>
                <w:sz w:val="24"/>
                <w:lang w:val="ru-RU"/>
              </w:rPr>
              <w:lastRenderedPageBreak/>
              <w:t>градоначальников и «глуповцев». Главы «Опись градоначальникам», «Органчик», «Подтверждение покаяния» и другие</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18</w:t>
            </w:r>
            <w:r w:rsidR="00E73FFE">
              <w:rPr>
                <w:lang w:val="ru-RU"/>
              </w:rPr>
              <w:t>.12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/62</w:t>
              </w:r>
              <w:r>
                <w:rPr>
                  <w:rFonts w:ascii="Times New Roman" w:hAnsi="Times New Roman"/>
                  <w:color w:val="0000FF"/>
                  <w:u w:val="single"/>
                </w:rPr>
                <w:t>b</w:t>
              </w:r>
              <w:r w:rsidRPr="002B3B8B">
                <w:rPr>
                  <w:rFonts w:ascii="Times New Roman" w:hAnsi="Times New Roman"/>
                  <w:color w:val="0000FF"/>
                  <w:u w:val="single"/>
                  <w:lang w:val="ru-RU"/>
                </w:rPr>
                <w:t>032</w:t>
              </w:r>
              <w:r>
                <w:rPr>
                  <w:rFonts w:ascii="Times New Roman" w:hAnsi="Times New Roman"/>
                  <w:color w:val="0000FF"/>
                  <w:u w:val="single"/>
                </w:rPr>
                <w:t>c</w:t>
              </w:r>
              <w:r w:rsidRPr="002B3B8B">
                <w:rPr>
                  <w:rFonts w:ascii="Times New Roman" w:hAnsi="Times New Roman"/>
                  <w:color w:val="0000FF"/>
                  <w:u w:val="single"/>
                  <w:lang w:val="ru-RU"/>
                </w:rPr>
                <w:t>0</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lastRenderedPageBreak/>
              <w:t>44</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22.12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/90</w:t>
              </w:r>
              <w:r>
                <w:rPr>
                  <w:rFonts w:ascii="Times New Roman" w:hAnsi="Times New Roman"/>
                  <w:color w:val="0000FF"/>
                  <w:u w:val="single"/>
                </w:rPr>
                <w:t>dd</w:t>
              </w:r>
              <w:r w:rsidRPr="002B3B8B">
                <w:rPr>
                  <w:rFonts w:ascii="Times New Roman" w:hAnsi="Times New Roman"/>
                  <w:color w:val="0000FF"/>
                  <w:u w:val="single"/>
                  <w:lang w:val="ru-RU"/>
                </w:rPr>
                <w:t>4547</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45</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23.12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/48</w:t>
              </w:r>
              <w:r>
                <w:rPr>
                  <w:rFonts w:ascii="Times New Roman" w:hAnsi="Times New Roman"/>
                  <w:color w:val="0000FF"/>
                  <w:u w:val="single"/>
                </w:rPr>
                <w:t>dc</w:t>
              </w:r>
              <w:r w:rsidRPr="002B3B8B">
                <w:rPr>
                  <w:rFonts w:ascii="Times New Roman" w:hAnsi="Times New Roman"/>
                  <w:color w:val="0000FF"/>
                  <w:u w:val="single"/>
                  <w:lang w:val="ru-RU"/>
                </w:rPr>
                <w:t>8</w:t>
              </w:r>
              <w:r>
                <w:rPr>
                  <w:rFonts w:ascii="Times New Roman" w:hAnsi="Times New Roman"/>
                  <w:color w:val="0000FF"/>
                  <w:u w:val="single"/>
                </w:rPr>
                <w:t>cdd</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46</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этапы жизни и творчества Ф.М. Достоевского</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B106D1" w:rsidP="00E73FFE">
            <w:pPr>
              <w:spacing w:after="0"/>
              <w:ind w:left="135"/>
              <w:rPr>
                <w:lang w:val="ru-RU"/>
              </w:rPr>
            </w:pPr>
            <w:r>
              <w:rPr>
                <w:lang w:val="ru-RU"/>
              </w:rPr>
              <w:t>25</w:t>
            </w:r>
            <w:r w:rsidR="00E73FFE">
              <w:rPr>
                <w:lang w:val="ru-RU"/>
              </w:rPr>
              <w:t>.12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w:t>
              </w:r>
              <w:r w:rsidRPr="002B3B8B">
                <w:rPr>
                  <w:rFonts w:ascii="Times New Roman" w:hAnsi="Times New Roman"/>
                  <w:color w:val="0000FF"/>
                  <w:u w:val="single"/>
                  <w:lang w:val="ru-RU"/>
                </w:rPr>
                <w:t>6</w:t>
              </w:r>
              <w:r>
                <w:rPr>
                  <w:rFonts w:ascii="Times New Roman" w:hAnsi="Times New Roman"/>
                  <w:color w:val="0000FF"/>
                  <w:u w:val="single"/>
                </w:rPr>
                <w:t>b</w:t>
              </w:r>
              <w:r w:rsidRPr="002B3B8B">
                <w:rPr>
                  <w:rFonts w:ascii="Times New Roman" w:hAnsi="Times New Roman"/>
                  <w:color w:val="0000FF"/>
                  <w:u w:val="single"/>
                  <w:lang w:val="ru-RU"/>
                </w:rPr>
                <w:t>59225</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47</w:t>
            </w:r>
          </w:p>
        </w:tc>
        <w:tc>
          <w:tcPr>
            <w:tcW w:w="3959" w:type="dxa"/>
            <w:tcMar>
              <w:top w:w="50" w:type="dxa"/>
              <w:left w:w="100" w:type="dxa"/>
            </w:tcMar>
            <w:vAlign w:val="center"/>
          </w:tcPr>
          <w:p w:rsidR="00E73FFE" w:rsidRDefault="00E73FFE" w:rsidP="00E73FFE">
            <w:pPr>
              <w:spacing w:after="0"/>
              <w:ind w:left="135"/>
            </w:pPr>
            <w:r w:rsidRPr="002B3B8B">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981" w:type="dxa"/>
            <w:tcMar>
              <w:top w:w="50" w:type="dxa"/>
              <w:left w:w="100" w:type="dxa"/>
            </w:tcMar>
            <w:vAlign w:val="center"/>
          </w:tcPr>
          <w:p w:rsidR="00E73FFE" w:rsidRDefault="00E73FFE" w:rsidP="00E73F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29.12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/32909836</w:t>
              </w:r>
            </w:hyperlink>
          </w:p>
        </w:tc>
      </w:tr>
      <w:tr w:rsidR="00E73FFE" w:rsidRPr="00FE2D3F" w:rsidTr="00E23560">
        <w:trPr>
          <w:trHeight w:val="144"/>
          <w:tblCellSpacing w:w="20" w:type="nil"/>
        </w:trPr>
        <w:tc>
          <w:tcPr>
            <w:tcW w:w="912" w:type="dxa"/>
            <w:tcMar>
              <w:top w:w="50" w:type="dxa"/>
              <w:left w:w="100" w:type="dxa"/>
            </w:tcMar>
            <w:vAlign w:val="center"/>
          </w:tcPr>
          <w:p w:rsidR="00E73FFE" w:rsidRDefault="00E73FFE" w:rsidP="00E73FFE">
            <w:pPr>
              <w:spacing w:after="0"/>
            </w:pPr>
            <w:r>
              <w:rPr>
                <w:rFonts w:ascii="Times New Roman" w:hAnsi="Times New Roman"/>
                <w:color w:val="000000"/>
                <w:sz w:val="24"/>
              </w:rPr>
              <w:t>48</w:t>
            </w:r>
          </w:p>
        </w:tc>
        <w:tc>
          <w:tcPr>
            <w:tcW w:w="3959"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981" w:type="dxa"/>
            <w:tcMar>
              <w:top w:w="50" w:type="dxa"/>
              <w:left w:w="100" w:type="dxa"/>
            </w:tcMar>
            <w:vAlign w:val="center"/>
          </w:tcPr>
          <w:p w:rsidR="00E73FFE" w:rsidRDefault="00E73FFE" w:rsidP="00E73FFE">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3FFE" w:rsidRDefault="00E73FFE" w:rsidP="00E73FFE">
            <w:pPr>
              <w:spacing w:after="0"/>
              <w:ind w:left="135"/>
              <w:jc w:val="center"/>
            </w:pPr>
          </w:p>
        </w:tc>
        <w:tc>
          <w:tcPr>
            <w:tcW w:w="1910" w:type="dxa"/>
            <w:tcMar>
              <w:top w:w="50" w:type="dxa"/>
              <w:left w:w="100" w:type="dxa"/>
            </w:tcMar>
            <w:vAlign w:val="center"/>
          </w:tcPr>
          <w:p w:rsidR="00E73FFE" w:rsidRDefault="00E73FFE" w:rsidP="00E73FFE">
            <w:pPr>
              <w:spacing w:after="0"/>
              <w:ind w:left="135"/>
              <w:jc w:val="center"/>
            </w:pPr>
          </w:p>
        </w:tc>
        <w:tc>
          <w:tcPr>
            <w:tcW w:w="1347" w:type="dxa"/>
            <w:tcMar>
              <w:top w:w="50" w:type="dxa"/>
              <w:left w:w="100" w:type="dxa"/>
            </w:tcMar>
            <w:vAlign w:val="center"/>
          </w:tcPr>
          <w:p w:rsidR="00E73FFE" w:rsidRPr="00976C7D" w:rsidRDefault="00E73FFE" w:rsidP="00E73FFE">
            <w:pPr>
              <w:spacing w:after="0"/>
              <w:ind w:left="135"/>
              <w:rPr>
                <w:lang w:val="ru-RU"/>
              </w:rPr>
            </w:pPr>
            <w:r>
              <w:rPr>
                <w:lang w:val="ru-RU"/>
              </w:rPr>
              <w:t>30.12</w:t>
            </w:r>
          </w:p>
        </w:tc>
        <w:tc>
          <w:tcPr>
            <w:tcW w:w="3090" w:type="dxa"/>
            <w:tcMar>
              <w:top w:w="50" w:type="dxa"/>
              <w:left w:w="100" w:type="dxa"/>
            </w:tcMar>
            <w:vAlign w:val="center"/>
          </w:tcPr>
          <w:p w:rsidR="00E73FFE" w:rsidRPr="002B3B8B" w:rsidRDefault="00E73FFE" w:rsidP="00E73FFE">
            <w:pPr>
              <w:spacing w:after="0"/>
              <w:ind w:left="135"/>
              <w:rPr>
                <w:lang w:val="ru-RU"/>
              </w:rPr>
            </w:pPr>
            <w:r w:rsidRPr="002B3B8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w:t>
              </w:r>
              <w:r w:rsidRPr="002B3B8B">
                <w:rPr>
                  <w:rFonts w:ascii="Times New Roman" w:hAnsi="Times New Roman"/>
                  <w:color w:val="0000FF"/>
                  <w:u w:val="single"/>
                  <w:lang w:val="ru-RU"/>
                </w:rPr>
                <w:t>1</w:t>
              </w:r>
              <w:r>
                <w:rPr>
                  <w:rFonts w:ascii="Times New Roman" w:hAnsi="Times New Roman"/>
                  <w:color w:val="0000FF"/>
                  <w:u w:val="single"/>
                </w:rPr>
                <w:t>d</w:t>
              </w:r>
              <w:r w:rsidRPr="002B3B8B">
                <w:rPr>
                  <w:rFonts w:ascii="Times New Roman" w:hAnsi="Times New Roman"/>
                  <w:color w:val="0000FF"/>
                  <w:u w:val="single"/>
                  <w:lang w:val="ru-RU"/>
                </w:rPr>
                <w:t>66</w:t>
              </w:r>
              <w:r>
                <w:rPr>
                  <w:rFonts w:ascii="Times New Roman" w:hAnsi="Times New Roman"/>
                  <w:color w:val="0000FF"/>
                  <w:u w:val="single"/>
                </w:rPr>
                <w:t>b</w:t>
              </w:r>
              <w:r w:rsidRPr="002B3B8B">
                <w:rPr>
                  <w:rFonts w:ascii="Times New Roman" w:hAnsi="Times New Roman"/>
                  <w:color w:val="0000FF"/>
                  <w:u w:val="single"/>
                  <w:lang w:val="ru-RU"/>
                </w:rPr>
                <w:t>91</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49</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Раскольников в системе образов. Раскольников и его «двойники»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12.01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31</w:t>
              </w:r>
              <w:r>
                <w:rPr>
                  <w:rFonts w:ascii="Times New Roman" w:hAnsi="Times New Roman"/>
                  <w:color w:val="0000FF"/>
                  <w:u w:val="single"/>
                </w:rPr>
                <w:t>eadf</w:t>
              </w:r>
              <w:r w:rsidRPr="002B3B8B">
                <w:rPr>
                  <w:rFonts w:ascii="Times New Roman" w:hAnsi="Times New Roman"/>
                  <w:color w:val="0000FF"/>
                  <w:u w:val="single"/>
                  <w:lang w:val="ru-RU"/>
                </w:rPr>
                <w:t>2</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50</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13.01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/14396328</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51</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Образ Сонечки Мармеладовой и проблема нравственного идеала в </w:t>
            </w:r>
            <w:r w:rsidRPr="002B3B8B">
              <w:rPr>
                <w:rFonts w:ascii="Times New Roman" w:hAnsi="Times New Roman"/>
                <w:color w:val="000000"/>
                <w:sz w:val="24"/>
                <w:lang w:val="ru-RU"/>
              </w:rPr>
              <w:lastRenderedPageBreak/>
              <w:t>романе «Преступление и наказание»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15.01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eb</w:t>
              </w:r>
              <w:r w:rsidRPr="002B3B8B">
                <w:rPr>
                  <w:rFonts w:ascii="Times New Roman" w:hAnsi="Times New Roman"/>
                  <w:color w:val="0000FF"/>
                  <w:u w:val="single"/>
                  <w:lang w:val="ru-RU"/>
                </w:rPr>
                <w:t>282</w:t>
              </w:r>
              <w:r>
                <w:rPr>
                  <w:rFonts w:ascii="Times New Roman" w:hAnsi="Times New Roman"/>
                  <w:color w:val="0000FF"/>
                  <w:u w:val="single"/>
                </w:rPr>
                <w:t>fbc</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52</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Библейские мотивы и образы в романе «Преступление и наказание»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19.01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8</w:t>
              </w:r>
              <w:r>
                <w:rPr>
                  <w:rFonts w:ascii="Times New Roman" w:hAnsi="Times New Roman"/>
                  <w:color w:val="0000FF"/>
                  <w:u w:val="single"/>
                </w:rPr>
                <w:t>f</w:t>
              </w:r>
              <w:r w:rsidRPr="002B3B8B">
                <w:rPr>
                  <w:rFonts w:ascii="Times New Roman" w:hAnsi="Times New Roman"/>
                  <w:color w:val="0000FF"/>
                  <w:u w:val="single"/>
                  <w:lang w:val="ru-RU"/>
                </w:rPr>
                <w:t>251</w:t>
              </w:r>
              <w:r>
                <w:rPr>
                  <w:rFonts w:ascii="Times New Roman" w:hAnsi="Times New Roman"/>
                  <w:color w:val="0000FF"/>
                  <w:u w:val="single"/>
                </w:rPr>
                <w:t>b</w:t>
              </w:r>
              <w:r w:rsidRPr="002B3B8B">
                <w:rPr>
                  <w:rFonts w:ascii="Times New Roman" w:hAnsi="Times New Roman"/>
                  <w:color w:val="0000FF"/>
                  <w:u w:val="single"/>
                  <w:lang w:val="ru-RU"/>
                </w:rPr>
                <w:t>2</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53</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20.01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/6355</w:t>
              </w:r>
              <w:r>
                <w:rPr>
                  <w:rFonts w:ascii="Times New Roman" w:hAnsi="Times New Roman"/>
                  <w:color w:val="0000FF"/>
                  <w:u w:val="single"/>
                </w:rPr>
                <w:t>e</w:t>
              </w:r>
              <w:r w:rsidRPr="002B3B8B">
                <w:rPr>
                  <w:rFonts w:ascii="Times New Roman" w:hAnsi="Times New Roman"/>
                  <w:color w:val="0000FF"/>
                  <w:u w:val="single"/>
                  <w:lang w:val="ru-RU"/>
                </w:rPr>
                <w:t>71</w:t>
              </w:r>
              <w:r>
                <w:rPr>
                  <w:rFonts w:ascii="Times New Roman" w:hAnsi="Times New Roman"/>
                  <w:color w:val="0000FF"/>
                  <w:u w:val="single"/>
                </w:rPr>
                <w:t>c</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54</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22.01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/55</w:t>
              </w:r>
              <w:r>
                <w:rPr>
                  <w:rFonts w:ascii="Times New Roman" w:hAnsi="Times New Roman"/>
                  <w:color w:val="0000FF"/>
                  <w:u w:val="single"/>
                </w:rPr>
                <w:t>f</w:t>
              </w:r>
              <w:r w:rsidRPr="002B3B8B">
                <w:rPr>
                  <w:rFonts w:ascii="Times New Roman" w:hAnsi="Times New Roman"/>
                  <w:color w:val="0000FF"/>
                  <w:u w:val="single"/>
                  <w:lang w:val="ru-RU"/>
                </w:rPr>
                <w:t>0</w:t>
              </w:r>
              <w:r>
                <w:rPr>
                  <w:rFonts w:ascii="Times New Roman" w:hAnsi="Times New Roman"/>
                  <w:color w:val="0000FF"/>
                  <w:u w:val="single"/>
                </w:rPr>
                <w:t>d</w:t>
              </w:r>
              <w:r w:rsidRPr="002B3B8B">
                <w:rPr>
                  <w:rFonts w:ascii="Times New Roman" w:hAnsi="Times New Roman"/>
                  <w:color w:val="0000FF"/>
                  <w:u w:val="single"/>
                  <w:lang w:val="ru-RU"/>
                </w:rPr>
                <w:t>8</w:t>
              </w:r>
              <w:r>
                <w:rPr>
                  <w:rFonts w:ascii="Times New Roman" w:hAnsi="Times New Roman"/>
                  <w:color w:val="0000FF"/>
                  <w:u w:val="single"/>
                </w:rPr>
                <w:t>d</w:t>
              </w:r>
              <w:r w:rsidRPr="002B3B8B">
                <w:rPr>
                  <w:rFonts w:ascii="Times New Roman" w:hAnsi="Times New Roman"/>
                  <w:color w:val="0000FF"/>
                  <w:u w:val="single"/>
                  <w:lang w:val="ru-RU"/>
                </w:rPr>
                <w:t>3</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55</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26.01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/4</w:t>
              </w:r>
              <w:r>
                <w:rPr>
                  <w:rFonts w:ascii="Times New Roman" w:hAnsi="Times New Roman"/>
                  <w:color w:val="0000FF"/>
                  <w:u w:val="single"/>
                </w:rPr>
                <w:t>ff</w:t>
              </w:r>
              <w:r w:rsidRPr="002B3B8B">
                <w:rPr>
                  <w:rFonts w:ascii="Times New Roman" w:hAnsi="Times New Roman"/>
                  <w:color w:val="0000FF"/>
                  <w:u w:val="single"/>
                  <w:lang w:val="ru-RU"/>
                </w:rPr>
                <w:t>59256</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56</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27.01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fd</w:t>
              </w:r>
              <w:r w:rsidRPr="002B3B8B">
                <w:rPr>
                  <w:rFonts w:ascii="Times New Roman" w:hAnsi="Times New Roman"/>
                  <w:color w:val="0000FF"/>
                  <w:u w:val="single"/>
                  <w:lang w:val="ru-RU"/>
                </w:rPr>
                <w:t>0</w:t>
              </w:r>
              <w:r>
                <w:rPr>
                  <w:rFonts w:ascii="Times New Roman" w:hAnsi="Times New Roman"/>
                  <w:color w:val="0000FF"/>
                  <w:u w:val="single"/>
                </w:rPr>
                <w:t>ec</w:t>
              </w:r>
              <w:r w:rsidRPr="002B3B8B">
                <w:rPr>
                  <w:rFonts w:ascii="Times New Roman" w:hAnsi="Times New Roman"/>
                  <w:color w:val="0000FF"/>
                  <w:u w:val="single"/>
                  <w:lang w:val="ru-RU"/>
                </w:rPr>
                <w:t>140</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57</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Основные этапы жизни и творчества Л.Н. Толстого</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29.01</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/429</w:t>
              </w:r>
              <w:r>
                <w:rPr>
                  <w:rFonts w:ascii="Times New Roman" w:hAnsi="Times New Roman"/>
                  <w:color w:val="0000FF"/>
                  <w:u w:val="single"/>
                </w:rPr>
                <w:t>ee</w:t>
              </w:r>
              <w:r w:rsidRPr="002B3B8B">
                <w:rPr>
                  <w:rFonts w:ascii="Times New Roman" w:hAnsi="Times New Roman"/>
                  <w:color w:val="0000FF"/>
                  <w:u w:val="single"/>
                  <w:lang w:val="ru-RU"/>
                </w:rPr>
                <w:t>50</w:t>
              </w:r>
              <w:r>
                <w:rPr>
                  <w:rFonts w:ascii="Times New Roman" w:hAnsi="Times New Roman"/>
                  <w:color w:val="0000FF"/>
                  <w:u w:val="single"/>
                </w:rPr>
                <w:t>c</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58</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02.02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/92</w:t>
              </w:r>
              <w:r>
                <w:rPr>
                  <w:rFonts w:ascii="Times New Roman" w:hAnsi="Times New Roman"/>
                  <w:color w:val="0000FF"/>
                  <w:u w:val="single"/>
                </w:rPr>
                <w:t>dd</w:t>
              </w:r>
              <w:r w:rsidRPr="002B3B8B">
                <w:rPr>
                  <w:rFonts w:ascii="Times New Roman" w:hAnsi="Times New Roman"/>
                  <w:color w:val="0000FF"/>
                  <w:u w:val="single"/>
                  <w:lang w:val="ru-RU"/>
                </w:rPr>
                <w:t>8</w:t>
              </w:r>
              <w:r>
                <w:rPr>
                  <w:rFonts w:ascii="Times New Roman" w:hAnsi="Times New Roman"/>
                  <w:color w:val="0000FF"/>
                  <w:u w:val="single"/>
                </w:rPr>
                <w:t>da</w:t>
              </w:r>
              <w:r w:rsidRPr="002B3B8B">
                <w:rPr>
                  <w:rFonts w:ascii="Times New Roman" w:hAnsi="Times New Roman"/>
                  <w:color w:val="0000FF"/>
                  <w:u w:val="single"/>
                  <w:lang w:val="ru-RU"/>
                </w:rPr>
                <w:t>8</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59</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Роман-эпопея «Война и мир». Смысл названия. Историческая основа произведения</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03.02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/95955423</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60</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Роман-эпопея «Война и мир». Нравственные устои и жизнь дворянства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05.02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w:t>
              </w:r>
              <w:r>
                <w:rPr>
                  <w:rFonts w:ascii="Times New Roman" w:hAnsi="Times New Roman"/>
                  <w:color w:val="0000FF"/>
                  <w:u w:val="single"/>
                </w:rPr>
                <w:t>cc</w:t>
              </w:r>
              <w:r w:rsidRPr="002B3B8B">
                <w:rPr>
                  <w:rFonts w:ascii="Times New Roman" w:hAnsi="Times New Roman"/>
                  <w:color w:val="0000FF"/>
                  <w:u w:val="single"/>
                  <w:lang w:val="ru-RU"/>
                </w:rPr>
                <w:t>9</w:t>
              </w:r>
              <w:r>
                <w:rPr>
                  <w:rFonts w:ascii="Times New Roman" w:hAnsi="Times New Roman"/>
                  <w:color w:val="0000FF"/>
                  <w:u w:val="single"/>
                </w:rPr>
                <w:t>c</w:t>
              </w:r>
              <w:r w:rsidRPr="002B3B8B">
                <w:rPr>
                  <w:rFonts w:ascii="Times New Roman" w:hAnsi="Times New Roman"/>
                  <w:color w:val="0000FF"/>
                  <w:u w:val="single"/>
                  <w:lang w:val="ru-RU"/>
                </w:rPr>
                <w:t>4</w:t>
              </w:r>
              <w:r>
                <w:rPr>
                  <w:rFonts w:ascii="Times New Roman" w:hAnsi="Times New Roman"/>
                  <w:color w:val="0000FF"/>
                  <w:u w:val="single"/>
                </w:rPr>
                <w:t>c</w:t>
              </w:r>
              <w:r w:rsidRPr="002B3B8B">
                <w:rPr>
                  <w:rFonts w:ascii="Times New Roman" w:hAnsi="Times New Roman"/>
                  <w:color w:val="0000FF"/>
                  <w:u w:val="single"/>
                  <w:lang w:val="ru-RU"/>
                </w:rPr>
                <w:t>1</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61</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«Мысль семейная» в романе-эпопее «Война и мир»: Ростовы и Болконские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09.02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/0</w:t>
              </w:r>
              <w:r>
                <w:rPr>
                  <w:rFonts w:ascii="Times New Roman" w:hAnsi="Times New Roman"/>
                  <w:color w:val="0000FF"/>
                  <w:u w:val="single"/>
                </w:rPr>
                <w:t>e</w:t>
              </w:r>
              <w:r w:rsidRPr="002B3B8B">
                <w:rPr>
                  <w:rFonts w:ascii="Times New Roman" w:hAnsi="Times New Roman"/>
                  <w:color w:val="0000FF"/>
                  <w:u w:val="single"/>
                  <w:lang w:val="ru-RU"/>
                </w:rPr>
                <w:t>0</w:t>
              </w:r>
              <w:r>
                <w:rPr>
                  <w:rFonts w:ascii="Times New Roman" w:hAnsi="Times New Roman"/>
                  <w:color w:val="0000FF"/>
                  <w:u w:val="single"/>
                </w:rPr>
                <w:t>d</w:t>
              </w:r>
              <w:r w:rsidRPr="002B3B8B">
                <w:rPr>
                  <w:rFonts w:ascii="Times New Roman" w:hAnsi="Times New Roman"/>
                  <w:color w:val="0000FF"/>
                  <w:u w:val="single"/>
                  <w:lang w:val="ru-RU"/>
                </w:rPr>
                <w:t>5</w:t>
              </w:r>
              <w:r>
                <w:rPr>
                  <w:rFonts w:ascii="Times New Roman" w:hAnsi="Times New Roman"/>
                  <w:color w:val="0000FF"/>
                  <w:u w:val="single"/>
                </w:rPr>
                <w:t>a</w:t>
              </w:r>
              <w:r w:rsidRPr="002B3B8B">
                <w:rPr>
                  <w:rFonts w:ascii="Times New Roman" w:hAnsi="Times New Roman"/>
                  <w:color w:val="0000FF"/>
                  <w:u w:val="single"/>
                  <w:lang w:val="ru-RU"/>
                </w:rPr>
                <w:t>32</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62</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10.02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af</w:t>
              </w:r>
              <w:r w:rsidRPr="002B3B8B">
                <w:rPr>
                  <w:rFonts w:ascii="Times New Roman" w:hAnsi="Times New Roman"/>
                  <w:color w:val="0000FF"/>
                  <w:u w:val="single"/>
                  <w:lang w:val="ru-RU"/>
                </w:rPr>
                <w:t>7</w:t>
              </w:r>
              <w:r>
                <w:rPr>
                  <w:rFonts w:ascii="Times New Roman" w:hAnsi="Times New Roman"/>
                  <w:color w:val="0000FF"/>
                  <w:u w:val="single"/>
                </w:rPr>
                <w:t>a</w:t>
              </w:r>
              <w:r w:rsidRPr="002B3B8B">
                <w:rPr>
                  <w:rFonts w:ascii="Times New Roman" w:hAnsi="Times New Roman"/>
                  <w:color w:val="0000FF"/>
                  <w:u w:val="single"/>
                  <w:lang w:val="ru-RU"/>
                </w:rPr>
                <w:t>1</w:t>
              </w:r>
              <w:r>
                <w:rPr>
                  <w:rFonts w:ascii="Times New Roman" w:hAnsi="Times New Roman"/>
                  <w:color w:val="0000FF"/>
                  <w:u w:val="single"/>
                </w:rPr>
                <w:t>d</w:t>
              </w:r>
              <w:r w:rsidRPr="002B3B8B">
                <w:rPr>
                  <w:rFonts w:ascii="Times New Roman" w:hAnsi="Times New Roman"/>
                  <w:color w:val="0000FF"/>
                  <w:u w:val="single"/>
                  <w:lang w:val="ru-RU"/>
                </w:rPr>
                <w:t>5</w:t>
              </w:r>
              <w:r>
                <w:rPr>
                  <w:rFonts w:ascii="Times New Roman" w:hAnsi="Times New Roman"/>
                  <w:color w:val="0000FF"/>
                  <w:u w:val="single"/>
                </w:rPr>
                <w:t>e</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63</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Поиски смысла жизни Андрея Болконского</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12.02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/927</w:t>
              </w:r>
              <w:r>
                <w:rPr>
                  <w:rFonts w:ascii="Times New Roman" w:hAnsi="Times New Roman"/>
                  <w:color w:val="0000FF"/>
                  <w:u w:val="single"/>
                </w:rPr>
                <w:t>c</w:t>
              </w:r>
              <w:r w:rsidRPr="002B3B8B">
                <w:rPr>
                  <w:rFonts w:ascii="Times New Roman" w:hAnsi="Times New Roman"/>
                  <w:color w:val="0000FF"/>
                  <w:u w:val="single"/>
                  <w:lang w:val="ru-RU"/>
                </w:rPr>
                <w:t>5948</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64</w:t>
            </w:r>
          </w:p>
        </w:tc>
        <w:tc>
          <w:tcPr>
            <w:tcW w:w="3959" w:type="dxa"/>
            <w:tcMar>
              <w:top w:w="50" w:type="dxa"/>
              <w:left w:w="100" w:type="dxa"/>
            </w:tcMar>
            <w:vAlign w:val="center"/>
          </w:tcPr>
          <w:p w:rsidR="00812090" w:rsidRDefault="00812090" w:rsidP="00812090">
            <w:pPr>
              <w:spacing w:after="0"/>
              <w:ind w:left="135"/>
            </w:pPr>
            <w:r>
              <w:rPr>
                <w:rFonts w:ascii="Times New Roman" w:hAnsi="Times New Roman"/>
                <w:color w:val="000000"/>
                <w:sz w:val="24"/>
              </w:rPr>
              <w:t>Духовные искания Пьера Безухова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16.02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/1156</w:t>
              </w:r>
              <w:r>
                <w:rPr>
                  <w:rFonts w:ascii="Times New Roman" w:hAnsi="Times New Roman"/>
                  <w:color w:val="0000FF"/>
                  <w:u w:val="single"/>
                </w:rPr>
                <w:t>f</w:t>
              </w:r>
              <w:r w:rsidRPr="002B3B8B">
                <w:rPr>
                  <w:rFonts w:ascii="Times New Roman" w:hAnsi="Times New Roman"/>
                  <w:color w:val="0000FF"/>
                  <w:u w:val="single"/>
                  <w:lang w:val="ru-RU"/>
                </w:rPr>
                <w:t>7</w:t>
              </w:r>
              <w:r>
                <w:rPr>
                  <w:rFonts w:ascii="Times New Roman" w:hAnsi="Times New Roman"/>
                  <w:color w:val="0000FF"/>
                  <w:u w:val="single"/>
                </w:rPr>
                <w:t>fb</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65</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Отечественная война 1812 года в романе-эпопее «Война и мир»</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17.02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/72</w:t>
              </w:r>
              <w:r>
                <w:rPr>
                  <w:rFonts w:ascii="Times New Roman" w:hAnsi="Times New Roman"/>
                  <w:color w:val="0000FF"/>
                  <w:u w:val="single"/>
                </w:rPr>
                <w:t>b</w:t>
              </w:r>
              <w:r w:rsidRPr="002B3B8B">
                <w:rPr>
                  <w:rFonts w:ascii="Times New Roman" w:hAnsi="Times New Roman"/>
                  <w:color w:val="0000FF"/>
                  <w:u w:val="single"/>
                  <w:lang w:val="ru-RU"/>
                </w:rPr>
                <w:t>7</w:t>
              </w:r>
              <w:r>
                <w:rPr>
                  <w:rFonts w:ascii="Times New Roman" w:hAnsi="Times New Roman"/>
                  <w:color w:val="0000FF"/>
                  <w:u w:val="single"/>
                </w:rPr>
                <w:t>eb</w:t>
              </w:r>
              <w:r w:rsidRPr="002B3B8B">
                <w:rPr>
                  <w:rFonts w:ascii="Times New Roman" w:hAnsi="Times New Roman"/>
                  <w:color w:val="0000FF"/>
                  <w:u w:val="single"/>
                  <w:lang w:val="ru-RU"/>
                </w:rPr>
                <w:t>95</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66</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19.02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w:t>
              </w:r>
              <w:r>
                <w:rPr>
                  <w:rFonts w:ascii="Times New Roman" w:hAnsi="Times New Roman"/>
                  <w:color w:val="0000FF"/>
                  <w:u w:val="single"/>
                </w:rPr>
                <w:t>f</w:t>
              </w:r>
              <w:r w:rsidRPr="002B3B8B">
                <w:rPr>
                  <w:rFonts w:ascii="Times New Roman" w:hAnsi="Times New Roman"/>
                  <w:color w:val="0000FF"/>
                  <w:u w:val="single"/>
                  <w:lang w:val="ru-RU"/>
                </w:rPr>
                <w:t>8</w:t>
              </w:r>
              <w:r>
                <w:rPr>
                  <w:rFonts w:ascii="Times New Roman" w:hAnsi="Times New Roman"/>
                  <w:color w:val="0000FF"/>
                  <w:u w:val="single"/>
                </w:rPr>
                <w:t>eea</w:t>
              </w:r>
              <w:r w:rsidRPr="002B3B8B">
                <w:rPr>
                  <w:rFonts w:ascii="Times New Roman" w:hAnsi="Times New Roman"/>
                  <w:color w:val="0000FF"/>
                  <w:u w:val="single"/>
                  <w:lang w:val="ru-RU"/>
                </w:rPr>
                <w:t>9</w:t>
              </w:r>
              <w:r>
                <w:rPr>
                  <w:rFonts w:ascii="Times New Roman" w:hAnsi="Times New Roman"/>
                  <w:color w:val="0000FF"/>
                  <w:u w:val="single"/>
                </w:rPr>
                <w:t>e</w:t>
              </w:r>
            </w:hyperlink>
          </w:p>
        </w:tc>
      </w:tr>
      <w:tr w:rsidR="00812090" w:rsidRPr="00FE2D3F"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67</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Образы Кутузова и Наполеона в романе-эпопее «Война и мир»</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24.02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bb</w:t>
              </w:r>
              <w:r w:rsidRPr="002B3B8B">
                <w:rPr>
                  <w:rFonts w:ascii="Times New Roman" w:hAnsi="Times New Roman"/>
                  <w:color w:val="0000FF"/>
                  <w:u w:val="single"/>
                  <w:lang w:val="ru-RU"/>
                </w:rPr>
                <w:t>7</w:t>
              </w:r>
              <w:r>
                <w:rPr>
                  <w:rFonts w:ascii="Times New Roman" w:hAnsi="Times New Roman"/>
                  <w:color w:val="0000FF"/>
                  <w:u w:val="single"/>
                </w:rPr>
                <w:t>c</w:t>
              </w:r>
              <w:r w:rsidRPr="002B3B8B">
                <w:rPr>
                  <w:rFonts w:ascii="Times New Roman" w:hAnsi="Times New Roman"/>
                  <w:color w:val="0000FF"/>
                  <w:u w:val="single"/>
                  <w:lang w:val="ru-RU"/>
                </w:rPr>
                <w:t>12</w:t>
              </w:r>
              <w:r>
                <w:rPr>
                  <w:rFonts w:ascii="Times New Roman" w:hAnsi="Times New Roman"/>
                  <w:color w:val="0000FF"/>
                  <w:u w:val="single"/>
                </w:rPr>
                <w:t>a</w:t>
              </w:r>
              <w:r w:rsidRPr="002B3B8B">
                <w:rPr>
                  <w:rFonts w:ascii="Times New Roman" w:hAnsi="Times New Roman"/>
                  <w:color w:val="0000FF"/>
                  <w:u w:val="single"/>
                  <w:lang w:val="ru-RU"/>
                </w:rPr>
                <w:t>0</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68</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26.02</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/0734</w:t>
              </w:r>
              <w:r>
                <w:rPr>
                  <w:rFonts w:ascii="Times New Roman" w:hAnsi="Times New Roman"/>
                  <w:color w:val="0000FF"/>
                  <w:u w:val="single"/>
                </w:rPr>
                <w:t>a</w:t>
              </w:r>
              <w:r w:rsidRPr="002B3B8B">
                <w:rPr>
                  <w:rFonts w:ascii="Times New Roman" w:hAnsi="Times New Roman"/>
                  <w:color w:val="0000FF"/>
                  <w:u w:val="single"/>
                  <w:lang w:val="ru-RU"/>
                </w:rPr>
                <w:t>41</w:t>
              </w:r>
              <w:r>
                <w:rPr>
                  <w:rFonts w:ascii="Times New Roman" w:hAnsi="Times New Roman"/>
                  <w:color w:val="0000FF"/>
                  <w:u w:val="single"/>
                </w:rPr>
                <w:t>a</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69</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02.03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w:t>
              </w:r>
              <w:r>
                <w:rPr>
                  <w:rFonts w:ascii="Times New Roman" w:hAnsi="Times New Roman"/>
                  <w:color w:val="0000FF"/>
                  <w:u w:val="single"/>
                </w:rPr>
                <w:t>ad</w:t>
              </w:r>
              <w:r w:rsidRPr="002B3B8B">
                <w:rPr>
                  <w:rFonts w:ascii="Times New Roman" w:hAnsi="Times New Roman"/>
                  <w:color w:val="0000FF"/>
                  <w:u w:val="single"/>
                  <w:lang w:val="ru-RU"/>
                </w:rPr>
                <w:t>10754</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70</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Психологизм прозы Толстого: «диалектика души»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03.03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/2</w:t>
              </w:r>
              <w:r>
                <w:rPr>
                  <w:rFonts w:ascii="Times New Roman" w:hAnsi="Times New Roman"/>
                  <w:color w:val="0000FF"/>
                  <w:u w:val="single"/>
                </w:rPr>
                <w:t>ea</w:t>
              </w:r>
              <w:r w:rsidRPr="002B3B8B">
                <w:rPr>
                  <w:rFonts w:ascii="Times New Roman" w:hAnsi="Times New Roman"/>
                  <w:color w:val="0000FF"/>
                  <w:u w:val="single"/>
                  <w:lang w:val="ru-RU"/>
                </w:rPr>
                <w:t>4166</w:t>
              </w:r>
              <w:r>
                <w:rPr>
                  <w:rFonts w:ascii="Times New Roman" w:hAnsi="Times New Roman"/>
                  <w:color w:val="0000FF"/>
                  <w:u w:val="single"/>
                </w:rPr>
                <w:t>f</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71</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Значение творчества Л.Н. Толстого в отечественной и </w:t>
            </w:r>
            <w:r w:rsidRPr="002B3B8B">
              <w:rPr>
                <w:rFonts w:ascii="Times New Roman" w:hAnsi="Times New Roman"/>
                <w:color w:val="000000"/>
                <w:sz w:val="24"/>
                <w:lang w:val="ru-RU"/>
              </w:rPr>
              <w:lastRenderedPageBreak/>
              <w:t>мировой культуре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05.03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db</w:t>
              </w:r>
              <w:r w:rsidRPr="002B3B8B">
                <w:rPr>
                  <w:rFonts w:ascii="Times New Roman" w:hAnsi="Times New Roman"/>
                  <w:color w:val="0000FF"/>
                  <w:u w:val="single"/>
                  <w:lang w:val="ru-RU"/>
                </w:rPr>
                <w:t>3</w:t>
              </w:r>
              <w:r>
                <w:rPr>
                  <w:rFonts w:ascii="Times New Roman" w:hAnsi="Times New Roman"/>
                  <w:color w:val="0000FF"/>
                  <w:u w:val="single"/>
                </w:rPr>
                <w:t>e</w:t>
              </w:r>
              <w:r w:rsidRPr="002B3B8B">
                <w:rPr>
                  <w:rFonts w:ascii="Times New Roman" w:hAnsi="Times New Roman"/>
                  <w:color w:val="0000FF"/>
                  <w:u w:val="single"/>
                  <w:lang w:val="ru-RU"/>
                </w:rPr>
                <w:t>1</w:t>
              </w:r>
              <w:r>
                <w:rPr>
                  <w:rFonts w:ascii="Times New Roman" w:hAnsi="Times New Roman"/>
                  <w:color w:val="0000FF"/>
                  <w:u w:val="single"/>
                </w:rPr>
                <w:t>a</w:t>
              </w:r>
              <w:r w:rsidRPr="002B3B8B">
                <w:rPr>
                  <w:rFonts w:ascii="Times New Roman" w:hAnsi="Times New Roman"/>
                  <w:color w:val="0000FF"/>
                  <w:u w:val="single"/>
                  <w:lang w:val="ru-RU"/>
                </w:rPr>
                <w:t>0</w:t>
              </w:r>
              <w:r>
                <w:rPr>
                  <w:rFonts w:ascii="Times New Roman" w:hAnsi="Times New Roman"/>
                  <w:color w:val="0000FF"/>
                  <w:u w:val="single"/>
                </w:rPr>
                <w:t>e</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72</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10.03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/50</w:t>
              </w:r>
              <w:r>
                <w:rPr>
                  <w:rFonts w:ascii="Times New Roman" w:hAnsi="Times New Roman"/>
                  <w:color w:val="0000FF"/>
                  <w:u w:val="single"/>
                </w:rPr>
                <w:t>ccb</w:t>
              </w:r>
              <w:r w:rsidRPr="002B3B8B">
                <w:rPr>
                  <w:rFonts w:ascii="Times New Roman" w:hAnsi="Times New Roman"/>
                  <w:color w:val="0000FF"/>
                  <w:u w:val="single"/>
                  <w:lang w:val="ru-RU"/>
                </w:rPr>
                <w:t>805</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73</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12.03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/57</w:t>
              </w:r>
              <w:r>
                <w:rPr>
                  <w:rFonts w:ascii="Times New Roman" w:hAnsi="Times New Roman"/>
                  <w:color w:val="0000FF"/>
                  <w:u w:val="single"/>
                </w:rPr>
                <w:t>bd</w:t>
              </w:r>
              <w:r w:rsidRPr="002B3B8B">
                <w:rPr>
                  <w:rFonts w:ascii="Times New Roman" w:hAnsi="Times New Roman"/>
                  <w:color w:val="0000FF"/>
                  <w:u w:val="single"/>
                  <w:lang w:val="ru-RU"/>
                </w:rPr>
                <w:t>5</w:t>
              </w:r>
              <w:r>
                <w:rPr>
                  <w:rFonts w:ascii="Times New Roman" w:hAnsi="Times New Roman"/>
                  <w:color w:val="0000FF"/>
                  <w:u w:val="single"/>
                </w:rPr>
                <w:t>e</w:t>
              </w:r>
              <w:r w:rsidRPr="002B3B8B">
                <w:rPr>
                  <w:rFonts w:ascii="Times New Roman" w:hAnsi="Times New Roman"/>
                  <w:color w:val="0000FF"/>
                  <w:u w:val="single"/>
                  <w:lang w:val="ru-RU"/>
                </w:rPr>
                <w:t>1</w:t>
              </w:r>
              <w:r>
                <w:rPr>
                  <w:rFonts w:ascii="Times New Roman" w:hAnsi="Times New Roman"/>
                  <w:color w:val="0000FF"/>
                  <w:u w:val="single"/>
                </w:rPr>
                <w:t>b</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74</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16.03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db</w:t>
              </w:r>
              <w:r w:rsidRPr="002B3B8B">
                <w:rPr>
                  <w:rFonts w:ascii="Times New Roman" w:hAnsi="Times New Roman"/>
                  <w:color w:val="0000FF"/>
                  <w:u w:val="single"/>
                  <w:lang w:val="ru-RU"/>
                </w:rPr>
                <w:t>8</w:t>
              </w:r>
              <w:r>
                <w:rPr>
                  <w:rFonts w:ascii="Times New Roman" w:hAnsi="Times New Roman"/>
                  <w:color w:val="0000FF"/>
                  <w:u w:val="single"/>
                </w:rPr>
                <w:t>ec</w:t>
              </w:r>
              <w:r w:rsidRPr="002B3B8B">
                <w:rPr>
                  <w:rFonts w:ascii="Times New Roman" w:hAnsi="Times New Roman"/>
                  <w:color w:val="0000FF"/>
                  <w:u w:val="single"/>
                  <w:lang w:val="ru-RU"/>
                </w:rPr>
                <w:t>70</w:t>
              </w:r>
              <w:r>
                <w:rPr>
                  <w:rFonts w:ascii="Times New Roman" w:hAnsi="Times New Roman"/>
                  <w:color w:val="0000FF"/>
                  <w:u w:val="single"/>
                </w:rPr>
                <w:t>a</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75</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17.03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bea</w:t>
              </w:r>
              <w:r w:rsidRPr="002B3B8B">
                <w:rPr>
                  <w:rFonts w:ascii="Times New Roman" w:hAnsi="Times New Roman"/>
                  <w:color w:val="0000FF"/>
                  <w:u w:val="single"/>
                  <w:lang w:val="ru-RU"/>
                </w:rPr>
                <w:t>32083</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76</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Идейно-художественное своеобразие рассказа «Ионыч»</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19.03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/551</w:t>
              </w:r>
              <w:r>
                <w:rPr>
                  <w:rFonts w:ascii="Times New Roman" w:hAnsi="Times New Roman"/>
                  <w:color w:val="0000FF"/>
                  <w:u w:val="single"/>
                </w:rPr>
                <w:t>f</w:t>
              </w:r>
              <w:r w:rsidRPr="002B3B8B">
                <w:rPr>
                  <w:rFonts w:ascii="Times New Roman" w:hAnsi="Times New Roman"/>
                  <w:color w:val="0000FF"/>
                  <w:u w:val="single"/>
                  <w:lang w:val="ru-RU"/>
                </w:rPr>
                <w:t>8</w:t>
              </w:r>
              <w:r>
                <w:rPr>
                  <w:rFonts w:ascii="Times New Roman" w:hAnsi="Times New Roman"/>
                  <w:color w:val="0000FF"/>
                  <w:u w:val="single"/>
                </w:rPr>
                <w:t>b</w:t>
              </w:r>
              <w:r w:rsidRPr="002B3B8B">
                <w:rPr>
                  <w:rFonts w:ascii="Times New Roman" w:hAnsi="Times New Roman"/>
                  <w:color w:val="0000FF"/>
                  <w:u w:val="single"/>
                  <w:lang w:val="ru-RU"/>
                </w:rPr>
                <w:t>1</w:t>
              </w:r>
              <w:r>
                <w:rPr>
                  <w:rFonts w:ascii="Times New Roman" w:hAnsi="Times New Roman"/>
                  <w:color w:val="0000FF"/>
                  <w:u w:val="single"/>
                </w:rPr>
                <w:t>a</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77</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Многообразие философско-психологической проблематики в рассказах А.П. Чехова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23.03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1</w:t>
              </w:r>
              <w:r>
                <w:rPr>
                  <w:rFonts w:ascii="Times New Roman" w:hAnsi="Times New Roman"/>
                  <w:color w:val="0000FF"/>
                  <w:u w:val="single"/>
                </w:rPr>
                <w:t>bc</w:t>
              </w:r>
              <w:r w:rsidRPr="002B3B8B">
                <w:rPr>
                  <w:rFonts w:ascii="Times New Roman" w:hAnsi="Times New Roman"/>
                  <w:color w:val="0000FF"/>
                  <w:u w:val="single"/>
                  <w:lang w:val="ru-RU"/>
                </w:rPr>
                <w:t>0</w:t>
              </w:r>
              <w:r>
                <w:rPr>
                  <w:rFonts w:ascii="Times New Roman" w:hAnsi="Times New Roman"/>
                  <w:color w:val="0000FF"/>
                  <w:u w:val="single"/>
                </w:rPr>
                <w:t>faf</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78</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24.03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/6918</w:t>
              </w:r>
              <w:r>
                <w:rPr>
                  <w:rFonts w:ascii="Times New Roman" w:hAnsi="Times New Roman"/>
                  <w:color w:val="0000FF"/>
                  <w:u w:val="single"/>
                </w:rPr>
                <w:t>f</w:t>
              </w:r>
              <w:r w:rsidRPr="002B3B8B">
                <w:rPr>
                  <w:rFonts w:ascii="Times New Roman" w:hAnsi="Times New Roman"/>
                  <w:color w:val="0000FF"/>
                  <w:u w:val="single"/>
                  <w:lang w:val="ru-RU"/>
                </w:rPr>
                <w:t>662</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79</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Проблематика комедии «Вишневый сад». Особенности </w:t>
            </w:r>
            <w:r w:rsidRPr="002B3B8B">
              <w:rPr>
                <w:rFonts w:ascii="Times New Roman" w:hAnsi="Times New Roman"/>
                <w:color w:val="000000"/>
                <w:sz w:val="24"/>
                <w:lang w:val="ru-RU"/>
              </w:rPr>
              <w:lastRenderedPageBreak/>
              <w:t xml:space="preserve">конфликта и системы образов. </w:t>
            </w:r>
            <w:r>
              <w:rPr>
                <w:rFonts w:ascii="Times New Roman" w:hAnsi="Times New Roman"/>
                <w:color w:val="000000"/>
                <w:sz w:val="24"/>
              </w:rPr>
              <w:t>Разрушение «дворянского гнезда»</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4F7038" w:rsidRDefault="00812090" w:rsidP="00812090">
            <w:pPr>
              <w:spacing w:after="0"/>
              <w:ind w:left="135"/>
              <w:rPr>
                <w:lang w:val="ru-RU"/>
              </w:rPr>
            </w:pPr>
            <w:r>
              <w:rPr>
                <w:lang w:val="ru-RU"/>
              </w:rPr>
              <w:t>26.03</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cd</w:t>
              </w:r>
              <w:r w:rsidRPr="002B3B8B">
                <w:rPr>
                  <w:rFonts w:ascii="Times New Roman" w:hAnsi="Times New Roman"/>
                  <w:color w:val="0000FF"/>
                  <w:u w:val="single"/>
                  <w:lang w:val="ru-RU"/>
                </w:rPr>
                <w:t>3</w:t>
              </w:r>
              <w:r>
                <w:rPr>
                  <w:rFonts w:ascii="Times New Roman" w:hAnsi="Times New Roman"/>
                  <w:color w:val="0000FF"/>
                  <w:u w:val="single"/>
                </w:rPr>
                <w:t>c</w:t>
              </w:r>
              <w:r w:rsidRPr="002B3B8B">
                <w:rPr>
                  <w:rFonts w:ascii="Times New Roman" w:hAnsi="Times New Roman"/>
                  <w:color w:val="0000FF"/>
                  <w:u w:val="single"/>
                  <w:lang w:val="ru-RU"/>
                </w:rPr>
                <w:t>411</w:t>
              </w:r>
              <w:r>
                <w:rPr>
                  <w:rFonts w:ascii="Times New Roman" w:hAnsi="Times New Roman"/>
                  <w:color w:val="0000FF"/>
                  <w:u w:val="single"/>
                </w:rPr>
                <w:t>f</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80</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Раневская и Гаев как герои уходящего в прошлое усадебного быта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06.04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/36</w:t>
              </w:r>
              <w:r>
                <w:rPr>
                  <w:rFonts w:ascii="Times New Roman" w:hAnsi="Times New Roman"/>
                  <w:color w:val="0000FF"/>
                  <w:u w:val="single"/>
                </w:rPr>
                <w:t>f</w:t>
              </w:r>
              <w:r w:rsidRPr="002B3B8B">
                <w:rPr>
                  <w:rFonts w:ascii="Times New Roman" w:hAnsi="Times New Roman"/>
                  <w:color w:val="0000FF"/>
                  <w:u w:val="single"/>
                  <w:lang w:val="ru-RU"/>
                </w:rPr>
                <w:t>2</w:t>
              </w:r>
              <w:r>
                <w:rPr>
                  <w:rFonts w:ascii="Times New Roman" w:hAnsi="Times New Roman"/>
                  <w:color w:val="0000FF"/>
                  <w:u w:val="single"/>
                </w:rPr>
                <w:t>aa</w:t>
              </w:r>
              <w:r w:rsidRPr="002B3B8B">
                <w:rPr>
                  <w:rFonts w:ascii="Times New Roman" w:hAnsi="Times New Roman"/>
                  <w:color w:val="0000FF"/>
                  <w:u w:val="single"/>
                  <w:lang w:val="ru-RU"/>
                </w:rPr>
                <w:t>60</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81</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Настоящее и будущее в комедии «Вишневый сад»: образы Лопахина, Пети и Ани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07.04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fc</w:t>
              </w:r>
              <w:r w:rsidRPr="002B3B8B">
                <w:rPr>
                  <w:rFonts w:ascii="Times New Roman" w:hAnsi="Times New Roman"/>
                  <w:color w:val="0000FF"/>
                  <w:u w:val="single"/>
                  <w:lang w:val="ru-RU"/>
                </w:rPr>
                <w:t>560</w:t>
              </w:r>
              <w:r>
                <w:rPr>
                  <w:rFonts w:ascii="Times New Roman" w:hAnsi="Times New Roman"/>
                  <w:color w:val="0000FF"/>
                  <w:u w:val="single"/>
                </w:rPr>
                <w:t>d</w:t>
              </w:r>
              <w:r w:rsidRPr="002B3B8B">
                <w:rPr>
                  <w:rFonts w:ascii="Times New Roman" w:hAnsi="Times New Roman"/>
                  <w:color w:val="0000FF"/>
                  <w:u w:val="single"/>
                  <w:lang w:val="ru-RU"/>
                </w:rPr>
                <w:t>17</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82</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09.04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/28</w:t>
              </w:r>
              <w:r>
                <w:rPr>
                  <w:rFonts w:ascii="Times New Roman" w:hAnsi="Times New Roman"/>
                  <w:color w:val="0000FF"/>
                  <w:u w:val="single"/>
                </w:rPr>
                <w:t>ea</w:t>
              </w:r>
              <w:r w:rsidRPr="002B3B8B">
                <w:rPr>
                  <w:rFonts w:ascii="Times New Roman" w:hAnsi="Times New Roman"/>
                  <w:color w:val="0000FF"/>
                  <w:u w:val="single"/>
                  <w:lang w:val="ru-RU"/>
                </w:rPr>
                <w:t>8207</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83</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Развитие речи. Подготовка к домашнему сочинению по творчеству А.П. Чехова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13.04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/717</w:t>
              </w:r>
              <w:r>
                <w:rPr>
                  <w:rFonts w:ascii="Times New Roman" w:hAnsi="Times New Roman"/>
                  <w:color w:val="0000FF"/>
                  <w:u w:val="single"/>
                </w:rPr>
                <w:t>e</w:t>
              </w:r>
              <w:r w:rsidRPr="002B3B8B">
                <w:rPr>
                  <w:rFonts w:ascii="Times New Roman" w:hAnsi="Times New Roman"/>
                  <w:color w:val="0000FF"/>
                  <w:u w:val="single"/>
                  <w:lang w:val="ru-RU"/>
                </w:rPr>
                <w:t>7</w:t>
              </w:r>
              <w:r>
                <w:rPr>
                  <w:rFonts w:ascii="Times New Roman" w:hAnsi="Times New Roman"/>
                  <w:color w:val="0000FF"/>
                  <w:u w:val="single"/>
                </w:rPr>
                <w:t>f</w:t>
              </w:r>
              <w:r w:rsidRPr="002B3B8B">
                <w:rPr>
                  <w:rFonts w:ascii="Times New Roman" w:hAnsi="Times New Roman"/>
                  <w:color w:val="0000FF"/>
                  <w:u w:val="single"/>
                  <w:lang w:val="ru-RU"/>
                </w:rPr>
                <w:t>8</w:t>
              </w:r>
              <w:r>
                <w:rPr>
                  <w:rFonts w:ascii="Times New Roman" w:hAnsi="Times New Roman"/>
                  <w:color w:val="0000FF"/>
                  <w:u w:val="single"/>
                </w:rPr>
                <w:t>f</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84</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14.04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w:t>
              </w:r>
              <w:r>
                <w:rPr>
                  <w:rFonts w:ascii="Times New Roman" w:hAnsi="Times New Roman"/>
                  <w:color w:val="0000FF"/>
                  <w:u w:val="single"/>
                </w:rPr>
                <w:t>dbc</w:t>
              </w:r>
              <w:r w:rsidRPr="002B3B8B">
                <w:rPr>
                  <w:rFonts w:ascii="Times New Roman" w:hAnsi="Times New Roman"/>
                  <w:color w:val="0000FF"/>
                  <w:u w:val="single"/>
                  <w:lang w:val="ru-RU"/>
                </w:rPr>
                <w:t>8739</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85</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16.04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a</w:t>
              </w:r>
              <w:r w:rsidRPr="002B3B8B">
                <w:rPr>
                  <w:rFonts w:ascii="Times New Roman" w:hAnsi="Times New Roman"/>
                  <w:color w:val="0000FF"/>
                  <w:u w:val="single"/>
                  <w:lang w:val="ru-RU"/>
                </w:rPr>
                <w:t>862336</w:t>
              </w:r>
              <w:r>
                <w:rPr>
                  <w:rFonts w:ascii="Times New Roman" w:hAnsi="Times New Roman"/>
                  <w:color w:val="0000FF"/>
                  <w:u w:val="single"/>
                </w:rPr>
                <w:t>c</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86</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века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20.04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/9022</w:t>
              </w:r>
              <w:r>
                <w:rPr>
                  <w:rFonts w:ascii="Times New Roman" w:hAnsi="Times New Roman"/>
                  <w:color w:val="0000FF"/>
                  <w:u w:val="single"/>
                </w:rPr>
                <w:t>ff</w:t>
              </w:r>
              <w:r w:rsidRPr="002B3B8B">
                <w:rPr>
                  <w:rFonts w:ascii="Times New Roman" w:hAnsi="Times New Roman"/>
                  <w:color w:val="0000FF"/>
                  <w:u w:val="single"/>
                  <w:lang w:val="ru-RU"/>
                </w:rPr>
                <w:t>94</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87</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B3B8B">
              <w:rPr>
                <w:rFonts w:ascii="Times New Roman" w:hAnsi="Times New Roman"/>
                <w:color w:val="000000"/>
                <w:sz w:val="24"/>
                <w:lang w:val="ru-RU"/>
              </w:rPr>
              <w:t xml:space="preserve"> </w:t>
            </w:r>
            <w:r w:rsidRPr="002B3B8B">
              <w:rPr>
                <w:rFonts w:ascii="Times New Roman" w:hAnsi="Times New Roman"/>
                <w:color w:val="000000"/>
                <w:sz w:val="24"/>
                <w:lang w:val="ru-RU"/>
              </w:rPr>
              <w:lastRenderedPageBreak/>
              <w:t>века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21.04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/307</w:t>
              </w:r>
              <w:r>
                <w:rPr>
                  <w:rFonts w:ascii="Times New Roman" w:hAnsi="Times New Roman"/>
                  <w:color w:val="0000FF"/>
                  <w:u w:val="single"/>
                </w:rPr>
                <w:t>edf</w:t>
              </w:r>
              <w:r w:rsidRPr="002B3B8B">
                <w:rPr>
                  <w:rFonts w:ascii="Times New Roman" w:hAnsi="Times New Roman"/>
                  <w:color w:val="0000FF"/>
                  <w:u w:val="single"/>
                  <w:lang w:val="ru-RU"/>
                </w:rPr>
                <w:t>82</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88</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976C7D" w:rsidRDefault="00812090" w:rsidP="00812090">
            <w:pPr>
              <w:spacing w:after="0"/>
              <w:ind w:left="135"/>
              <w:rPr>
                <w:lang w:val="ru-RU"/>
              </w:rPr>
            </w:pPr>
            <w:r>
              <w:rPr>
                <w:lang w:val="ru-RU"/>
              </w:rPr>
              <w:t>23.04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eabf</w:t>
              </w:r>
              <w:r w:rsidRPr="002B3B8B">
                <w:rPr>
                  <w:rFonts w:ascii="Times New Roman" w:hAnsi="Times New Roman"/>
                  <w:color w:val="0000FF"/>
                  <w:u w:val="single"/>
                  <w:lang w:val="ru-RU"/>
                </w:rPr>
                <w:t>4</w:t>
              </w:r>
              <w:r>
                <w:rPr>
                  <w:rFonts w:ascii="Times New Roman" w:hAnsi="Times New Roman"/>
                  <w:color w:val="0000FF"/>
                  <w:u w:val="single"/>
                </w:rPr>
                <w:t>f</w:t>
              </w:r>
              <w:r w:rsidRPr="002B3B8B">
                <w:rPr>
                  <w:rFonts w:ascii="Times New Roman" w:hAnsi="Times New Roman"/>
                  <w:color w:val="0000FF"/>
                  <w:u w:val="single"/>
                  <w:lang w:val="ru-RU"/>
                </w:rPr>
                <w:t>90</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89</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27.04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/69</w:t>
              </w:r>
              <w:r>
                <w:rPr>
                  <w:rFonts w:ascii="Times New Roman" w:hAnsi="Times New Roman"/>
                  <w:color w:val="0000FF"/>
                  <w:u w:val="single"/>
                </w:rPr>
                <w:t>ad</w:t>
              </w:r>
              <w:r w:rsidRPr="002B3B8B">
                <w:rPr>
                  <w:rFonts w:ascii="Times New Roman" w:hAnsi="Times New Roman"/>
                  <w:color w:val="0000FF"/>
                  <w:u w:val="single"/>
                  <w:lang w:val="ru-RU"/>
                </w:rPr>
                <w:t>657</w:t>
              </w:r>
              <w:r>
                <w:rPr>
                  <w:rFonts w:ascii="Times New Roman" w:hAnsi="Times New Roman"/>
                  <w:color w:val="0000FF"/>
                  <w:u w:val="single"/>
                </w:rPr>
                <w:t>e</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90</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28.04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/85</w:t>
              </w:r>
              <w:r>
                <w:rPr>
                  <w:rFonts w:ascii="Times New Roman" w:hAnsi="Times New Roman"/>
                  <w:color w:val="0000FF"/>
                  <w:u w:val="single"/>
                </w:rPr>
                <w:t>d</w:t>
              </w:r>
              <w:r w:rsidRPr="002B3B8B">
                <w:rPr>
                  <w:rFonts w:ascii="Times New Roman" w:hAnsi="Times New Roman"/>
                  <w:color w:val="0000FF"/>
                  <w:u w:val="single"/>
                  <w:lang w:val="ru-RU"/>
                </w:rPr>
                <w:t>32996</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91</w:t>
            </w:r>
          </w:p>
        </w:tc>
        <w:tc>
          <w:tcPr>
            <w:tcW w:w="3959" w:type="dxa"/>
            <w:tcMar>
              <w:top w:w="50" w:type="dxa"/>
              <w:left w:w="100" w:type="dxa"/>
            </w:tcMar>
            <w:vAlign w:val="center"/>
          </w:tcPr>
          <w:p w:rsidR="00812090" w:rsidRDefault="00812090" w:rsidP="00812090">
            <w:pPr>
              <w:spacing w:after="0"/>
              <w:ind w:left="135"/>
            </w:pPr>
            <w:r w:rsidRPr="002B3B8B">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98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30.04</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/46</w:t>
              </w:r>
              <w:r>
                <w:rPr>
                  <w:rFonts w:ascii="Times New Roman" w:hAnsi="Times New Roman"/>
                  <w:color w:val="0000FF"/>
                  <w:u w:val="single"/>
                </w:rPr>
                <w:t>bb</w:t>
              </w:r>
              <w:r w:rsidRPr="002B3B8B">
                <w:rPr>
                  <w:rFonts w:ascii="Times New Roman" w:hAnsi="Times New Roman"/>
                  <w:color w:val="0000FF"/>
                  <w:u w:val="single"/>
                  <w:lang w:val="ru-RU"/>
                </w:rPr>
                <w:t>6375</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92</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04.05</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w:t>
              </w:r>
              <w:r w:rsidRPr="002B3B8B">
                <w:rPr>
                  <w:rFonts w:ascii="Times New Roman" w:hAnsi="Times New Roman"/>
                  <w:color w:val="0000FF"/>
                  <w:u w:val="single"/>
                  <w:lang w:val="ru-RU"/>
                </w:rPr>
                <w:t>1436238</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93</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05.05</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/24</w:t>
              </w:r>
              <w:r>
                <w:rPr>
                  <w:rFonts w:ascii="Times New Roman" w:hAnsi="Times New Roman"/>
                  <w:color w:val="0000FF"/>
                  <w:u w:val="single"/>
                </w:rPr>
                <w:t>b</w:t>
              </w:r>
              <w:r w:rsidRPr="002B3B8B">
                <w:rPr>
                  <w:rFonts w:ascii="Times New Roman" w:hAnsi="Times New Roman"/>
                  <w:color w:val="0000FF"/>
                  <w:u w:val="single"/>
                  <w:lang w:val="ru-RU"/>
                </w:rPr>
                <w:t>4669</w:t>
              </w:r>
              <w:r>
                <w:rPr>
                  <w:rFonts w:ascii="Times New Roman" w:hAnsi="Times New Roman"/>
                  <w:color w:val="0000FF"/>
                  <w:u w:val="single"/>
                </w:rPr>
                <w:t>a</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94</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Страницы жизни поэта (А. Рембо, Ш. Бодлера и других), особенности его лирики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07.05</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ecfff</w:t>
              </w:r>
              <w:r w:rsidRPr="002B3B8B">
                <w:rPr>
                  <w:rFonts w:ascii="Times New Roman" w:hAnsi="Times New Roman"/>
                  <w:color w:val="0000FF"/>
                  <w:u w:val="single"/>
                  <w:lang w:val="ru-RU"/>
                </w:rPr>
                <w:t>6</w:t>
              </w:r>
              <w:r>
                <w:rPr>
                  <w:rFonts w:ascii="Times New Roman" w:hAnsi="Times New Roman"/>
                  <w:color w:val="0000FF"/>
                  <w:u w:val="single"/>
                </w:rPr>
                <w:t>fe</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lastRenderedPageBreak/>
              <w:t>95</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12.05</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d</w:t>
              </w:r>
              <w:r w:rsidRPr="002B3B8B">
                <w:rPr>
                  <w:rFonts w:ascii="Times New Roman" w:hAnsi="Times New Roman"/>
                  <w:color w:val="0000FF"/>
                  <w:u w:val="single"/>
                  <w:lang w:val="ru-RU"/>
                </w:rPr>
                <w:t>0</w:t>
              </w:r>
              <w:r>
                <w:rPr>
                  <w:rFonts w:ascii="Times New Roman" w:hAnsi="Times New Roman"/>
                  <w:color w:val="0000FF"/>
                  <w:u w:val="single"/>
                </w:rPr>
                <w:t>cc</w:t>
              </w:r>
              <w:r w:rsidRPr="002B3B8B">
                <w:rPr>
                  <w:rFonts w:ascii="Times New Roman" w:hAnsi="Times New Roman"/>
                  <w:color w:val="0000FF"/>
                  <w:u w:val="single"/>
                  <w:lang w:val="ru-RU"/>
                </w:rPr>
                <w:t>465</w:t>
              </w:r>
              <w:r>
                <w:rPr>
                  <w:rFonts w:ascii="Times New Roman" w:hAnsi="Times New Roman"/>
                  <w:color w:val="0000FF"/>
                  <w:u w:val="single"/>
                </w:rPr>
                <w:t>e</w:t>
              </w:r>
            </w:hyperlink>
          </w:p>
        </w:tc>
      </w:tr>
      <w:tr w:rsidR="00812090" w:rsidRPr="001F1C5A" w:rsidTr="00E23560">
        <w:trPr>
          <w:trHeight w:val="144"/>
          <w:tblCellSpacing w:w="20" w:type="nil"/>
        </w:trPr>
        <w:tc>
          <w:tcPr>
            <w:tcW w:w="912" w:type="dxa"/>
            <w:tcMar>
              <w:top w:w="50" w:type="dxa"/>
              <w:left w:w="100" w:type="dxa"/>
            </w:tcMar>
            <w:vAlign w:val="center"/>
          </w:tcPr>
          <w:p w:rsidR="00812090" w:rsidRDefault="00812090" w:rsidP="00812090">
            <w:pPr>
              <w:spacing w:after="0"/>
            </w:pPr>
            <w:r>
              <w:rPr>
                <w:rFonts w:ascii="Times New Roman" w:hAnsi="Times New Roman"/>
                <w:color w:val="000000"/>
                <w:sz w:val="24"/>
              </w:rPr>
              <w:t>96</w:t>
            </w:r>
          </w:p>
        </w:tc>
        <w:tc>
          <w:tcPr>
            <w:tcW w:w="3959"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981" w:type="dxa"/>
            <w:tcMar>
              <w:top w:w="50" w:type="dxa"/>
              <w:left w:w="100" w:type="dxa"/>
            </w:tcMar>
            <w:vAlign w:val="center"/>
          </w:tcPr>
          <w:p w:rsidR="00812090" w:rsidRDefault="00812090" w:rsidP="00812090">
            <w:pPr>
              <w:spacing w:after="0"/>
              <w:ind w:left="135"/>
              <w:jc w:val="center"/>
            </w:pPr>
            <w:r w:rsidRPr="002B3B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12090" w:rsidRDefault="00812090" w:rsidP="00812090">
            <w:pPr>
              <w:spacing w:after="0"/>
              <w:ind w:left="135"/>
              <w:jc w:val="center"/>
            </w:pPr>
          </w:p>
        </w:tc>
        <w:tc>
          <w:tcPr>
            <w:tcW w:w="1910" w:type="dxa"/>
            <w:tcMar>
              <w:top w:w="50" w:type="dxa"/>
              <w:left w:w="100" w:type="dxa"/>
            </w:tcMar>
            <w:vAlign w:val="center"/>
          </w:tcPr>
          <w:p w:rsidR="00812090" w:rsidRDefault="00812090" w:rsidP="00812090">
            <w:pPr>
              <w:spacing w:after="0"/>
              <w:ind w:left="135"/>
              <w:jc w:val="center"/>
            </w:pPr>
          </w:p>
        </w:tc>
        <w:tc>
          <w:tcPr>
            <w:tcW w:w="1347" w:type="dxa"/>
            <w:tcMar>
              <w:top w:w="50" w:type="dxa"/>
              <w:left w:w="100" w:type="dxa"/>
            </w:tcMar>
            <w:vAlign w:val="center"/>
          </w:tcPr>
          <w:p w:rsidR="00812090" w:rsidRPr="00812090" w:rsidRDefault="00812090" w:rsidP="00812090">
            <w:pPr>
              <w:spacing w:after="0"/>
              <w:ind w:left="135"/>
              <w:rPr>
                <w:lang w:val="ru-RU"/>
              </w:rPr>
            </w:pPr>
            <w:r>
              <w:rPr>
                <w:lang w:val="ru-RU"/>
              </w:rPr>
              <w:t>14.05</w:t>
            </w:r>
          </w:p>
        </w:tc>
        <w:tc>
          <w:tcPr>
            <w:tcW w:w="3090" w:type="dxa"/>
            <w:tcMar>
              <w:top w:w="50" w:type="dxa"/>
              <w:left w:w="100" w:type="dxa"/>
            </w:tcMar>
            <w:vAlign w:val="center"/>
          </w:tcPr>
          <w:p w:rsidR="00812090" w:rsidRPr="002B3B8B" w:rsidRDefault="00812090" w:rsidP="00812090">
            <w:pPr>
              <w:spacing w:after="0"/>
              <w:ind w:left="135"/>
              <w:rPr>
                <w:lang w:val="ru-RU"/>
              </w:rPr>
            </w:pPr>
            <w:r w:rsidRPr="002B3B8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B3B8B">
                <w:rPr>
                  <w:rFonts w:ascii="Times New Roman" w:hAnsi="Times New Roman"/>
                  <w:color w:val="0000FF"/>
                  <w:u w:val="single"/>
                  <w:lang w:val="ru-RU"/>
                </w:rPr>
                <w:t>://</w:t>
              </w:r>
              <w:r>
                <w:rPr>
                  <w:rFonts w:ascii="Times New Roman" w:hAnsi="Times New Roman"/>
                  <w:color w:val="0000FF"/>
                  <w:u w:val="single"/>
                </w:rPr>
                <w:t>m</w:t>
              </w:r>
              <w:r w:rsidRPr="002B3B8B">
                <w:rPr>
                  <w:rFonts w:ascii="Times New Roman" w:hAnsi="Times New Roman"/>
                  <w:color w:val="0000FF"/>
                  <w:u w:val="single"/>
                  <w:lang w:val="ru-RU"/>
                </w:rPr>
                <w:t>.</w:t>
              </w:r>
              <w:r>
                <w:rPr>
                  <w:rFonts w:ascii="Times New Roman" w:hAnsi="Times New Roman"/>
                  <w:color w:val="0000FF"/>
                  <w:u w:val="single"/>
                </w:rPr>
                <w:t>edsoo</w:t>
              </w:r>
              <w:r w:rsidRPr="002B3B8B">
                <w:rPr>
                  <w:rFonts w:ascii="Times New Roman" w:hAnsi="Times New Roman"/>
                  <w:color w:val="0000FF"/>
                  <w:u w:val="single"/>
                  <w:lang w:val="ru-RU"/>
                </w:rPr>
                <w:t>.</w:t>
              </w:r>
              <w:r>
                <w:rPr>
                  <w:rFonts w:ascii="Times New Roman" w:hAnsi="Times New Roman"/>
                  <w:color w:val="0000FF"/>
                  <w:u w:val="single"/>
                </w:rPr>
                <w:t>ru</w:t>
              </w:r>
              <w:r w:rsidRPr="002B3B8B">
                <w:rPr>
                  <w:rFonts w:ascii="Times New Roman" w:hAnsi="Times New Roman"/>
                  <w:color w:val="0000FF"/>
                  <w:u w:val="single"/>
                  <w:lang w:val="ru-RU"/>
                </w:rPr>
                <w:t>/</w:t>
              </w:r>
              <w:r>
                <w:rPr>
                  <w:rFonts w:ascii="Times New Roman" w:hAnsi="Times New Roman"/>
                  <w:color w:val="0000FF"/>
                  <w:u w:val="single"/>
                </w:rPr>
                <w:t>f</w:t>
              </w:r>
              <w:r w:rsidRPr="002B3B8B">
                <w:rPr>
                  <w:rFonts w:ascii="Times New Roman" w:hAnsi="Times New Roman"/>
                  <w:color w:val="0000FF"/>
                  <w:u w:val="single"/>
                  <w:lang w:val="ru-RU"/>
                </w:rPr>
                <w:t>12</w:t>
              </w:r>
              <w:r>
                <w:rPr>
                  <w:rFonts w:ascii="Times New Roman" w:hAnsi="Times New Roman"/>
                  <w:color w:val="0000FF"/>
                  <w:u w:val="single"/>
                </w:rPr>
                <w:t>a</w:t>
              </w:r>
              <w:r w:rsidRPr="002B3B8B">
                <w:rPr>
                  <w:rFonts w:ascii="Times New Roman" w:hAnsi="Times New Roman"/>
                  <w:color w:val="0000FF"/>
                  <w:u w:val="single"/>
                  <w:lang w:val="ru-RU"/>
                </w:rPr>
                <w:t>62</w:t>
              </w:r>
              <w:r>
                <w:rPr>
                  <w:rFonts w:ascii="Times New Roman" w:hAnsi="Times New Roman"/>
                  <w:color w:val="0000FF"/>
                  <w:u w:val="single"/>
                </w:rPr>
                <w:t>ec</w:t>
              </w:r>
            </w:hyperlink>
          </w:p>
        </w:tc>
      </w:tr>
      <w:tr w:rsidR="00812090" w:rsidRPr="001F1C5A" w:rsidTr="00E23560">
        <w:trPr>
          <w:trHeight w:val="144"/>
          <w:tblCellSpacing w:w="20" w:type="nil"/>
        </w:trPr>
        <w:tc>
          <w:tcPr>
            <w:tcW w:w="912" w:type="dxa"/>
            <w:tcMar>
              <w:top w:w="50" w:type="dxa"/>
              <w:left w:w="100" w:type="dxa"/>
            </w:tcMar>
            <w:vAlign w:val="center"/>
          </w:tcPr>
          <w:p w:rsidR="00812090" w:rsidRPr="002B3B8B" w:rsidRDefault="00812090" w:rsidP="00812090">
            <w:pPr>
              <w:spacing w:after="0" w:line="240" w:lineRule="auto"/>
              <w:rPr>
                <w:sz w:val="24"/>
                <w:szCs w:val="24"/>
              </w:rPr>
            </w:pPr>
            <w:r w:rsidRPr="002B3B8B">
              <w:rPr>
                <w:rFonts w:ascii="Times New Roman" w:hAnsi="Times New Roman"/>
                <w:color w:val="000000"/>
                <w:sz w:val="24"/>
                <w:szCs w:val="24"/>
              </w:rPr>
              <w:t>97</w:t>
            </w:r>
          </w:p>
        </w:tc>
        <w:tc>
          <w:tcPr>
            <w:tcW w:w="3959"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Резервный урок. Г. Ибсен «Кукольный дом». Проблематика пьесы. Система образов. Новаторство драматурга</w:t>
            </w:r>
          </w:p>
        </w:tc>
        <w:tc>
          <w:tcPr>
            <w:tcW w:w="98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lang w:val="ru-RU"/>
              </w:rPr>
              <w:t xml:space="preserve"> </w:t>
            </w:r>
            <w:r w:rsidRPr="002B3B8B">
              <w:rPr>
                <w:rFonts w:ascii="Times New Roman" w:hAnsi="Times New Roman"/>
                <w:color w:val="000000"/>
                <w:sz w:val="24"/>
                <w:szCs w:val="24"/>
              </w:rPr>
              <w:t xml:space="preserve">1 </w:t>
            </w:r>
          </w:p>
        </w:tc>
        <w:tc>
          <w:tcPr>
            <w:tcW w:w="1841"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910"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347" w:type="dxa"/>
            <w:tcMar>
              <w:top w:w="50" w:type="dxa"/>
              <w:left w:w="100" w:type="dxa"/>
            </w:tcMar>
            <w:vAlign w:val="center"/>
          </w:tcPr>
          <w:p w:rsidR="00812090" w:rsidRPr="00812090" w:rsidRDefault="00812090" w:rsidP="00812090">
            <w:pPr>
              <w:spacing w:after="0" w:line="240" w:lineRule="auto"/>
              <w:ind w:left="135"/>
              <w:rPr>
                <w:sz w:val="24"/>
                <w:szCs w:val="24"/>
                <w:lang w:val="ru-RU"/>
              </w:rPr>
            </w:pPr>
            <w:r>
              <w:rPr>
                <w:sz w:val="24"/>
                <w:szCs w:val="24"/>
                <w:lang w:val="ru-RU"/>
              </w:rPr>
              <w:t>18.05</w:t>
            </w:r>
          </w:p>
        </w:tc>
        <w:tc>
          <w:tcPr>
            <w:tcW w:w="3090"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Библиотека ЦОК </w:t>
            </w:r>
            <w:hyperlink r:id="rId113">
              <w:r w:rsidRPr="002B3B8B">
                <w:rPr>
                  <w:rFonts w:ascii="Times New Roman" w:hAnsi="Times New Roman"/>
                  <w:color w:val="0000FF"/>
                  <w:sz w:val="24"/>
                  <w:szCs w:val="24"/>
                  <w:u w:val="single"/>
                </w:rPr>
                <w:t>https</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m</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edsoo</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ru</w:t>
              </w:r>
              <w:r w:rsidRPr="002B3B8B">
                <w:rPr>
                  <w:rFonts w:ascii="Times New Roman" w:hAnsi="Times New Roman"/>
                  <w:color w:val="0000FF"/>
                  <w:sz w:val="24"/>
                  <w:szCs w:val="24"/>
                  <w:u w:val="single"/>
                  <w:lang w:val="ru-RU"/>
                </w:rPr>
                <w:t>/80</w:t>
              </w:r>
              <w:r w:rsidRPr="002B3B8B">
                <w:rPr>
                  <w:rFonts w:ascii="Times New Roman" w:hAnsi="Times New Roman"/>
                  <w:color w:val="0000FF"/>
                  <w:sz w:val="24"/>
                  <w:szCs w:val="24"/>
                  <w:u w:val="single"/>
                </w:rPr>
                <w:t>c</w:t>
              </w:r>
              <w:r w:rsidRPr="002B3B8B">
                <w:rPr>
                  <w:rFonts w:ascii="Times New Roman" w:hAnsi="Times New Roman"/>
                  <w:color w:val="0000FF"/>
                  <w:sz w:val="24"/>
                  <w:szCs w:val="24"/>
                  <w:u w:val="single"/>
                  <w:lang w:val="ru-RU"/>
                </w:rPr>
                <w:t>384</w:t>
              </w:r>
              <w:r w:rsidRPr="002B3B8B">
                <w:rPr>
                  <w:rFonts w:ascii="Times New Roman" w:hAnsi="Times New Roman"/>
                  <w:color w:val="0000FF"/>
                  <w:sz w:val="24"/>
                  <w:szCs w:val="24"/>
                  <w:u w:val="single"/>
                </w:rPr>
                <w:t>b</w:t>
              </w:r>
              <w:r w:rsidRPr="002B3B8B">
                <w:rPr>
                  <w:rFonts w:ascii="Times New Roman" w:hAnsi="Times New Roman"/>
                  <w:color w:val="0000FF"/>
                  <w:sz w:val="24"/>
                  <w:szCs w:val="24"/>
                  <w:u w:val="single"/>
                  <w:lang w:val="ru-RU"/>
                </w:rPr>
                <w:t>3</w:t>
              </w:r>
            </w:hyperlink>
          </w:p>
        </w:tc>
      </w:tr>
      <w:tr w:rsidR="00812090" w:rsidRPr="001F1C5A" w:rsidTr="00E23560">
        <w:trPr>
          <w:trHeight w:val="144"/>
          <w:tblCellSpacing w:w="20" w:type="nil"/>
        </w:trPr>
        <w:tc>
          <w:tcPr>
            <w:tcW w:w="912" w:type="dxa"/>
            <w:tcMar>
              <w:top w:w="50" w:type="dxa"/>
              <w:left w:w="100" w:type="dxa"/>
            </w:tcMar>
            <w:vAlign w:val="center"/>
          </w:tcPr>
          <w:p w:rsidR="00812090" w:rsidRPr="002B3B8B" w:rsidRDefault="00812090" w:rsidP="00812090">
            <w:pPr>
              <w:spacing w:after="0" w:line="240" w:lineRule="auto"/>
              <w:rPr>
                <w:sz w:val="24"/>
                <w:szCs w:val="24"/>
              </w:rPr>
            </w:pPr>
            <w:r w:rsidRPr="002B3B8B">
              <w:rPr>
                <w:rFonts w:ascii="Times New Roman" w:hAnsi="Times New Roman"/>
                <w:color w:val="000000"/>
                <w:sz w:val="24"/>
                <w:szCs w:val="24"/>
              </w:rPr>
              <w:t>98</w:t>
            </w:r>
          </w:p>
        </w:tc>
        <w:tc>
          <w:tcPr>
            <w:tcW w:w="3959"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Резервный урок. Повторение. Сквозные образы и мотивы в литературе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века</w:t>
            </w:r>
          </w:p>
        </w:tc>
        <w:tc>
          <w:tcPr>
            <w:tcW w:w="98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lang w:val="ru-RU"/>
              </w:rPr>
              <w:t xml:space="preserve"> </w:t>
            </w:r>
            <w:r w:rsidRPr="002B3B8B">
              <w:rPr>
                <w:rFonts w:ascii="Times New Roman" w:hAnsi="Times New Roman"/>
                <w:color w:val="000000"/>
                <w:sz w:val="24"/>
                <w:szCs w:val="24"/>
              </w:rPr>
              <w:t xml:space="preserve">1 </w:t>
            </w:r>
          </w:p>
        </w:tc>
        <w:tc>
          <w:tcPr>
            <w:tcW w:w="1841"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910"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347" w:type="dxa"/>
            <w:tcMar>
              <w:top w:w="50" w:type="dxa"/>
              <w:left w:w="100" w:type="dxa"/>
            </w:tcMar>
            <w:vAlign w:val="center"/>
          </w:tcPr>
          <w:p w:rsidR="00812090" w:rsidRPr="00812090" w:rsidRDefault="00812090" w:rsidP="00812090">
            <w:pPr>
              <w:spacing w:after="0" w:line="240" w:lineRule="auto"/>
              <w:ind w:left="135"/>
              <w:rPr>
                <w:sz w:val="24"/>
                <w:szCs w:val="24"/>
                <w:lang w:val="ru-RU"/>
              </w:rPr>
            </w:pPr>
            <w:r>
              <w:rPr>
                <w:sz w:val="24"/>
                <w:szCs w:val="24"/>
                <w:lang w:val="ru-RU"/>
              </w:rPr>
              <w:t>19.05</w:t>
            </w:r>
          </w:p>
        </w:tc>
        <w:tc>
          <w:tcPr>
            <w:tcW w:w="3090"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Библиотека ЦОК </w:t>
            </w:r>
            <w:hyperlink r:id="rId114">
              <w:r w:rsidRPr="002B3B8B">
                <w:rPr>
                  <w:rFonts w:ascii="Times New Roman" w:hAnsi="Times New Roman"/>
                  <w:color w:val="0000FF"/>
                  <w:sz w:val="24"/>
                  <w:szCs w:val="24"/>
                  <w:u w:val="single"/>
                </w:rPr>
                <w:t>https</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m</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edsoo</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ru</w:t>
              </w:r>
              <w:r w:rsidRPr="002B3B8B">
                <w:rPr>
                  <w:rFonts w:ascii="Times New Roman" w:hAnsi="Times New Roman"/>
                  <w:color w:val="0000FF"/>
                  <w:sz w:val="24"/>
                  <w:szCs w:val="24"/>
                  <w:u w:val="single"/>
                  <w:lang w:val="ru-RU"/>
                </w:rPr>
                <w:t>/715</w:t>
              </w:r>
              <w:r w:rsidRPr="002B3B8B">
                <w:rPr>
                  <w:rFonts w:ascii="Times New Roman" w:hAnsi="Times New Roman"/>
                  <w:color w:val="0000FF"/>
                  <w:sz w:val="24"/>
                  <w:szCs w:val="24"/>
                  <w:u w:val="single"/>
                </w:rPr>
                <w:t>fba</w:t>
              </w:r>
              <w:r w:rsidRPr="002B3B8B">
                <w:rPr>
                  <w:rFonts w:ascii="Times New Roman" w:hAnsi="Times New Roman"/>
                  <w:color w:val="0000FF"/>
                  <w:sz w:val="24"/>
                  <w:szCs w:val="24"/>
                  <w:u w:val="single"/>
                  <w:lang w:val="ru-RU"/>
                </w:rPr>
                <w:t>62</w:t>
              </w:r>
            </w:hyperlink>
          </w:p>
        </w:tc>
      </w:tr>
      <w:tr w:rsidR="00812090" w:rsidRPr="001F1C5A" w:rsidTr="00E23560">
        <w:trPr>
          <w:trHeight w:val="144"/>
          <w:tblCellSpacing w:w="20" w:type="nil"/>
        </w:trPr>
        <w:tc>
          <w:tcPr>
            <w:tcW w:w="912" w:type="dxa"/>
            <w:tcMar>
              <w:top w:w="50" w:type="dxa"/>
              <w:left w:w="100" w:type="dxa"/>
            </w:tcMar>
            <w:vAlign w:val="center"/>
          </w:tcPr>
          <w:p w:rsidR="00812090" w:rsidRPr="002B3B8B" w:rsidRDefault="00812090" w:rsidP="00812090">
            <w:pPr>
              <w:spacing w:after="0" w:line="240" w:lineRule="auto"/>
              <w:rPr>
                <w:sz w:val="24"/>
                <w:szCs w:val="24"/>
              </w:rPr>
            </w:pPr>
            <w:r w:rsidRPr="002B3B8B">
              <w:rPr>
                <w:rFonts w:ascii="Times New Roman" w:hAnsi="Times New Roman"/>
                <w:color w:val="000000"/>
                <w:sz w:val="24"/>
                <w:szCs w:val="24"/>
              </w:rPr>
              <w:t>99</w:t>
            </w:r>
          </w:p>
        </w:tc>
        <w:tc>
          <w:tcPr>
            <w:tcW w:w="3959"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Резервный урок. Обобщение пройденного материала по литературе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века</w:t>
            </w:r>
          </w:p>
        </w:tc>
        <w:tc>
          <w:tcPr>
            <w:tcW w:w="98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lang w:val="ru-RU"/>
              </w:rPr>
              <w:t xml:space="preserve"> </w:t>
            </w:r>
            <w:r w:rsidRPr="002B3B8B">
              <w:rPr>
                <w:rFonts w:ascii="Times New Roman" w:hAnsi="Times New Roman"/>
                <w:color w:val="000000"/>
                <w:sz w:val="24"/>
                <w:szCs w:val="24"/>
              </w:rPr>
              <w:t xml:space="preserve">1 </w:t>
            </w:r>
          </w:p>
        </w:tc>
        <w:tc>
          <w:tcPr>
            <w:tcW w:w="1841"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910"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347" w:type="dxa"/>
            <w:tcMar>
              <w:top w:w="50" w:type="dxa"/>
              <w:left w:w="100" w:type="dxa"/>
            </w:tcMar>
            <w:vAlign w:val="center"/>
          </w:tcPr>
          <w:p w:rsidR="00812090" w:rsidRPr="00812090" w:rsidRDefault="00812090" w:rsidP="00812090">
            <w:pPr>
              <w:spacing w:after="0" w:line="240" w:lineRule="auto"/>
              <w:ind w:left="135"/>
              <w:rPr>
                <w:sz w:val="24"/>
                <w:szCs w:val="24"/>
                <w:lang w:val="ru-RU"/>
              </w:rPr>
            </w:pPr>
            <w:r>
              <w:rPr>
                <w:sz w:val="24"/>
                <w:szCs w:val="24"/>
                <w:lang w:val="ru-RU"/>
              </w:rPr>
              <w:t>21.05</w:t>
            </w:r>
          </w:p>
        </w:tc>
        <w:tc>
          <w:tcPr>
            <w:tcW w:w="3090"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Библиотека ЦОК </w:t>
            </w:r>
            <w:hyperlink r:id="rId115">
              <w:r w:rsidRPr="002B3B8B">
                <w:rPr>
                  <w:rFonts w:ascii="Times New Roman" w:hAnsi="Times New Roman"/>
                  <w:color w:val="0000FF"/>
                  <w:sz w:val="24"/>
                  <w:szCs w:val="24"/>
                  <w:u w:val="single"/>
                </w:rPr>
                <w:t>https</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m</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edsoo</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ru</w:t>
              </w:r>
              <w:r w:rsidRPr="002B3B8B">
                <w:rPr>
                  <w:rFonts w:ascii="Times New Roman" w:hAnsi="Times New Roman"/>
                  <w:color w:val="0000FF"/>
                  <w:sz w:val="24"/>
                  <w:szCs w:val="24"/>
                  <w:u w:val="single"/>
                  <w:lang w:val="ru-RU"/>
                </w:rPr>
                <w:t>/9862089</w:t>
              </w:r>
              <w:r w:rsidRPr="002B3B8B">
                <w:rPr>
                  <w:rFonts w:ascii="Times New Roman" w:hAnsi="Times New Roman"/>
                  <w:color w:val="0000FF"/>
                  <w:sz w:val="24"/>
                  <w:szCs w:val="24"/>
                  <w:u w:val="single"/>
                </w:rPr>
                <w:t>c</w:t>
              </w:r>
            </w:hyperlink>
          </w:p>
        </w:tc>
      </w:tr>
      <w:tr w:rsidR="00812090" w:rsidRPr="001F1C5A" w:rsidTr="00E23560">
        <w:trPr>
          <w:trHeight w:val="144"/>
          <w:tblCellSpacing w:w="20" w:type="nil"/>
        </w:trPr>
        <w:tc>
          <w:tcPr>
            <w:tcW w:w="912" w:type="dxa"/>
            <w:tcMar>
              <w:top w:w="50" w:type="dxa"/>
              <w:left w:w="100" w:type="dxa"/>
            </w:tcMar>
            <w:vAlign w:val="center"/>
          </w:tcPr>
          <w:p w:rsidR="00812090" w:rsidRPr="002B3B8B" w:rsidRDefault="00812090" w:rsidP="00812090">
            <w:pPr>
              <w:spacing w:after="0" w:line="240" w:lineRule="auto"/>
              <w:rPr>
                <w:sz w:val="24"/>
                <w:szCs w:val="24"/>
              </w:rPr>
            </w:pPr>
            <w:r w:rsidRPr="002B3B8B">
              <w:rPr>
                <w:rFonts w:ascii="Times New Roman" w:hAnsi="Times New Roman"/>
                <w:color w:val="000000"/>
                <w:sz w:val="24"/>
                <w:szCs w:val="24"/>
              </w:rPr>
              <w:t>100</w:t>
            </w:r>
          </w:p>
        </w:tc>
        <w:tc>
          <w:tcPr>
            <w:tcW w:w="3959"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Внеклассное чтение «В мире современной литературы»</w:t>
            </w:r>
          </w:p>
        </w:tc>
        <w:tc>
          <w:tcPr>
            <w:tcW w:w="98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lang w:val="ru-RU"/>
              </w:rPr>
              <w:t xml:space="preserve"> </w:t>
            </w:r>
            <w:r w:rsidRPr="002B3B8B">
              <w:rPr>
                <w:rFonts w:ascii="Times New Roman" w:hAnsi="Times New Roman"/>
                <w:color w:val="000000"/>
                <w:sz w:val="24"/>
                <w:szCs w:val="24"/>
              </w:rPr>
              <w:t xml:space="preserve">1 </w:t>
            </w:r>
          </w:p>
        </w:tc>
        <w:tc>
          <w:tcPr>
            <w:tcW w:w="1841"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910" w:type="dxa"/>
            <w:tcMar>
              <w:top w:w="50" w:type="dxa"/>
              <w:left w:w="100" w:type="dxa"/>
            </w:tcMar>
            <w:vAlign w:val="center"/>
          </w:tcPr>
          <w:p w:rsidR="00812090" w:rsidRPr="002B3B8B" w:rsidRDefault="00812090" w:rsidP="00812090">
            <w:pPr>
              <w:spacing w:after="0" w:line="240" w:lineRule="auto"/>
              <w:ind w:left="135"/>
              <w:jc w:val="center"/>
              <w:rPr>
                <w:sz w:val="24"/>
                <w:szCs w:val="24"/>
              </w:rPr>
            </w:pPr>
          </w:p>
        </w:tc>
        <w:tc>
          <w:tcPr>
            <w:tcW w:w="1347" w:type="dxa"/>
            <w:tcMar>
              <w:top w:w="50" w:type="dxa"/>
              <w:left w:w="100" w:type="dxa"/>
            </w:tcMar>
            <w:vAlign w:val="center"/>
          </w:tcPr>
          <w:p w:rsidR="00812090" w:rsidRPr="00812090" w:rsidRDefault="00812090" w:rsidP="00812090">
            <w:pPr>
              <w:spacing w:after="0" w:line="240" w:lineRule="auto"/>
              <w:ind w:left="135"/>
              <w:rPr>
                <w:sz w:val="24"/>
                <w:szCs w:val="24"/>
                <w:lang w:val="ru-RU"/>
              </w:rPr>
            </w:pPr>
            <w:r>
              <w:rPr>
                <w:sz w:val="24"/>
                <w:szCs w:val="24"/>
                <w:lang w:val="ru-RU"/>
              </w:rPr>
              <w:t>25.05</w:t>
            </w:r>
          </w:p>
        </w:tc>
        <w:tc>
          <w:tcPr>
            <w:tcW w:w="3090" w:type="dxa"/>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 xml:space="preserve">Библиотека ЦОК </w:t>
            </w:r>
            <w:hyperlink r:id="rId116">
              <w:r w:rsidRPr="002B3B8B">
                <w:rPr>
                  <w:rFonts w:ascii="Times New Roman" w:hAnsi="Times New Roman"/>
                  <w:color w:val="0000FF"/>
                  <w:sz w:val="24"/>
                  <w:szCs w:val="24"/>
                  <w:u w:val="single"/>
                </w:rPr>
                <w:t>https</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m</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edsoo</w:t>
              </w:r>
              <w:r w:rsidRPr="002B3B8B">
                <w:rPr>
                  <w:rFonts w:ascii="Times New Roman" w:hAnsi="Times New Roman"/>
                  <w:color w:val="0000FF"/>
                  <w:sz w:val="24"/>
                  <w:szCs w:val="24"/>
                  <w:u w:val="single"/>
                  <w:lang w:val="ru-RU"/>
                </w:rPr>
                <w:t>.</w:t>
              </w:r>
              <w:r w:rsidRPr="002B3B8B">
                <w:rPr>
                  <w:rFonts w:ascii="Times New Roman" w:hAnsi="Times New Roman"/>
                  <w:color w:val="0000FF"/>
                  <w:sz w:val="24"/>
                  <w:szCs w:val="24"/>
                  <w:u w:val="single"/>
                </w:rPr>
                <w:t>ru</w:t>
              </w:r>
              <w:r w:rsidRPr="002B3B8B">
                <w:rPr>
                  <w:rFonts w:ascii="Times New Roman" w:hAnsi="Times New Roman"/>
                  <w:color w:val="0000FF"/>
                  <w:sz w:val="24"/>
                  <w:szCs w:val="24"/>
                  <w:u w:val="single"/>
                  <w:lang w:val="ru-RU"/>
                </w:rPr>
                <w:t>/5</w:t>
              </w:r>
              <w:r w:rsidRPr="002B3B8B">
                <w:rPr>
                  <w:rFonts w:ascii="Times New Roman" w:hAnsi="Times New Roman"/>
                  <w:color w:val="0000FF"/>
                  <w:sz w:val="24"/>
                  <w:szCs w:val="24"/>
                  <w:u w:val="single"/>
                </w:rPr>
                <w:t>a</w:t>
              </w:r>
              <w:r w:rsidRPr="002B3B8B">
                <w:rPr>
                  <w:rFonts w:ascii="Times New Roman" w:hAnsi="Times New Roman"/>
                  <w:color w:val="0000FF"/>
                  <w:sz w:val="24"/>
                  <w:szCs w:val="24"/>
                  <w:u w:val="single"/>
                  <w:lang w:val="ru-RU"/>
                </w:rPr>
                <w:t>351</w:t>
              </w:r>
              <w:r w:rsidRPr="002B3B8B">
                <w:rPr>
                  <w:rFonts w:ascii="Times New Roman" w:hAnsi="Times New Roman"/>
                  <w:color w:val="0000FF"/>
                  <w:sz w:val="24"/>
                  <w:szCs w:val="24"/>
                  <w:u w:val="single"/>
                </w:rPr>
                <w:t>bd</w:t>
              </w:r>
              <w:r w:rsidRPr="002B3B8B">
                <w:rPr>
                  <w:rFonts w:ascii="Times New Roman" w:hAnsi="Times New Roman"/>
                  <w:color w:val="0000FF"/>
                  <w:sz w:val="24"/>
                  <w:szCs w:val="24"/>
                  <w:u w:val="single"/>
                  <w:lang w:val="ru-RU"/>
                </w:rPr>
                <w:t>7</w:t>
              </w:r>
            </w:hyperlink>
          </w:p>
        </w:tc>
      </w:tr>
      <w:tr w:rsidR="00812090" w:rsidRPr="001F1C5A" w:rsidTr="00E23560">
        <w:trPr>
          <w:trHeight w:val="144"/>
          <w:tblCellSpacing w:w="20" w:type="nil"/>
        </w:trPr>
        <w:tc>
          <w:tcPr>
            <w:tcW w:w="912" w:type="dxa"/>
            <w:tcMar>
              <w:top w:w="50" w:type="dxa"/>
              <w:left w:w="100" w:type="dxa"/>
            </w:tcMar>
            <w:vAlign w:val="center"/>
          </w:tcPr>
          <w:p w:rsidR="00812090" w:rsidRPr="00E23560" w:rsidRDefault="00812090" w:rsidP="00812090">
            <w:pPr>
              <w:spacing w:after="0" w:line="240" w:lineRule="auto"/>
              <w:rPr>
                <w:sz w:val="24"/>
                <w:szCs w:val="24"/>
              </w:rPr>
            </w:pPr>
            <w:r w:rsidRPr="00E23560">
              <w:rPr>
                <w:rFonts w:ascii="Times New Roman" w:hAnsi="Times New Roman"/>
                <w:sz w:val="24"/>
                <w:szCs w:val="24"/>
              </w:rPr>
              <w:t>102</w:t>
            </w:r>
          </w:p>
        </w:tc>
        <w:tc>
          <w:tcPr>
            <w:tcW w:w="3959" w:type="dxa"/>
            <w:tcMar>
              <w:top w:w="50" w:type="dxa"/>
              <w:left w:w="100" w:type="dxa"/>
            </w:tcMar>
            <w:vAlign w:val="center"/>
          </w:tcPr>
          <w:p w:rsidR="00812090" w:rsidRPr="00E23560" w:rsidRDefault="00812090" w:rsidP="00812090">
            <w:pPr>
              <w:spacing w:after="0" w:line="240" w:lineRule="auto"/>
              <w:ind w:left="135"/>
              <w:rPr>
                <w:sz w:val="24"/>
                <w:szCs w:val="24"/>
                <w:lang w:val="ru-RU"/>
              </w:rPr>
            </w:pPr>
            <w:r w:rsidRPr="00E23560">
              <w:rPr>
                <w:rFonts w:ascii="Times New Roman" w:hAnsi="Times New Roman"/>
                <w:sz w:val="24"/>
                <w:szCs w:val="24"/>
                <w:lang w:val="ru-RU"/>
              </w:rPr>
              <w:t>Презентация проекта по зарубежной литературе Х</w:t>
            </w:r>
            <w:r w:rsidRPr="00E23560">
              <w:rPr>
                <w:rFonts w:ascii="Times New Roman" w:hAnsi="Times New Roman"/>
                <w:sz w:val="24"/>
                <w:szCs w:val="24"/>
              </w:rPr>
              <w:t>I</w:t>
            </w:r>
            <w:r w:rsidRPr="00E23560">
              <w:rPr>
                <w:rFonts w:ascii="Times New Roman" w:hAnsi="Times New Roman"/>
                <w:sz w:val="24"/>
                <w:szCs w:val="24"/>
                <w:lang w:val="ru-RU"/>
              </w:rPr>
              <w:t>Х века</w:t>
            </w:r>
          </w:p>
        </w:tc>
        <w:tc>
          <w:tcPr>
            <w:tcW w:w="981" w:type="dxa"/>
            <w:tcMar>
              <w:top w:w="50" w:type="dxa"/>
              <w:left w:w="100" w:type="dxa"/>
            </w:tcMar>
            <w:vAlign w:val="center"/>
          </w:tcPr>
          <w:p w:rsidR="00812090" w:rsidRPr="00E23560" w:rsidRDefault="00812090" w:rsidP="00812090">
            <w:pPr>
              <w:spacing w:after="0" w:line="240" w:lineRule="auto"/>
              <w:ind w:left="135"/>
              <w:jc w:val="center"/>
              <w:rPr>
                <w:sz w:val="24"/>
                <w:szCs w:val="24"/>
              </w:rPr>
            </w:pPr>
            <w:r w:rsidRPr="00812090">
              <w:rPr>
                <w:rFonts w:ascii="Times New Roman" w:hAnsi="Times New Roman"/>
                <w:color w:val="FF0000"/>
                <w:sz w:val="24"/>
                <w:szCs w:val="24"/>
                <w:lang w:val="ru-RU"/>
              </w:rPr>
              <w:t xml:space="preserve"> </w:t>
            </w:r>
            <w:r w:rsidRPr="00E23560">
              <w:rPr>
                <w:rFonts w:ascii="Times New Roman" w:hAnsi="Times New Roman"/>
                <w:sz w:val="24"/>
                <w:szCs w:val="24"/>
              </w:rPr>
              <w:t xml:space="preserve">1 </w:t>
            </w:r>
          </w:p>
        </w:tc>
        <w:tc>
          <w:tcPr>
            <w:tcW w:w="1841" w:type="dxa"/>
            <w:tcMar>
              <w:top w:w="50" w:type="dxa"/>
              <w:left w:w="100" w:type="dxa"/>
            </w:tcMar>
            <w:vAlign w:val="center"/>
          </w:tcPr>
          <w:p w:rsidR="00812090" w:rsidRPr="00812090" w:rsidRDefault="00812090" w:rsidP="00812090">
            <w:pPr>
              <w:spacing w:after="0" w:line="240" w:lineRule="auto"/>
              <w:ind w:left="135"/>
              <w:jc w:val="center"/>
              <w:rPr>
                <w:color w:val="FF0000"/>
                <w:sz w:val="24"/>
                <w:szCs w:val="24"/>
              </w:rPr>
            </w:pPr>
          </w:p>
        </w:tc>
        <w:tc>
          <w:tcPr>
            <w:tcW w:w="1910" w:type="dxa"/>
            <w:tcMar>
              <w:top w:w="50" w:type="dxa"/>
              <w:left w:w="100" w:type="dxa"/>
            </w:tcMar>
            <w:vAlign w:val="center"/>
          </w:tcPr>
          <w:p w:rsidR="00812090" w:rsidRPr="00812090" w:rsidRDefault="00812090" w:rsidP="00812090">
            <w:pPr>
              <w:spacing w:after="0" w:line="240" w:lineRule="auto"/>
              <w:ind w:left="135"/>
              <w:jc w:val="center"/>
              <w:rPr>
                <w:color w:val="FF0000"/>
                <w:sz w:val="24"/>
                <w:szCs w:val="24"/>
              </w:rPr>
            </w:pPr>
          </w:p>
        </w:tc>
        <w:tc>
          <w:tcPr>
            <w:tcW w:w="1347" w:type="dxa"/>
            <w:tcMar>
              <w:top w:w="50" w:type="dxa"/>
              <w:left w:w="100" w:type="dxa"/>
            </w:tcMar>
            <w:vAlign w:val="center"/>
          </w:tcPr>
          <w:p w:rsidR="00812090" w:rsidRPr="00812090" w:rsidRDefault="00812090" w:rsidP="00812090">
            <w:pPr>
              <w:spacing w:after="0" w:line="240" w:lineRule="auto"/>
              <w:ind w:left="135"/>
              <w:rPr>
                <w:color w:val="FF0000"/>
                <w:sz w:val="24"/>
                <w:szCs w:val="24"/>
              </w:rPr>
            </w:pPr>
          </w:p>
        </w:tc>
        <w:tc>
          <w:tcPr>
            <w:tcW w:w="3090" w:type="dxa"/>
            <w:tcMar>
              <w:top w:w="50" w:type="dxa"/>
              <w:left w:w="100" w:type="dxa"/>
            </w:tcMar>
            <w:vAlign w:val="center"/>
          </w:tcPr>
          <w:p w:rsidR="00812090" w:rsidRPr="00E23560" w:rsidRDefault="00812090" w:rsidP="00812090">
            <w:pPr>
              <w:spacing w:after="0" w:line="240" w:lineRule="auto"/>
              <w:ind w:left="135"/>
              <w:rPr>
                <w:sz w:val="24"/>
                <w:szCs w:val="24"/>
                <w:lang w:val="ru-RU"/>
              </w:rPr>
            </w:pPr>
            <w:r w:rsidRPr="00E23560">
              <w:rPr>
                <w:rFonts w:ascii="Times New Roman" w:hAnsi="Times New Roman"/>
                <w:sz w:val="24"/>
                <w:szCs w:val="24"/>
                <w:lang w:val="ru-RU"/>
              </w:rPr>
              <w:t xml:space="preserve">Библиотека ЦОК </w:t>
            </w:r>
            <w:hyperlink r:id="rId117">
              <w:r w:rsidRPr="00E23560">
                <w:rPr>
                  <w:rFonts w:ascii="Times New Roman" w:hAnsi="Times New Roman"/>
                  <w:sz w:val="24"/>
                  <w:szCs w:val="24"/>
                  <w:u w:val="single"/>
                </w:rPr>
                <w:t>https</w:t>
              </w:r>
              <w:r w:rsidRPr="00E23560">
                <w:rPr>
                  <w:rFonts w:ascii="Times New Roman" w:hAnsi="Times New Roman"/>
                  <w:sz w:val="24"/>
                  <w:szCs w:val="24"/>
                  <w:u w:val="single"/>
                  <w:lang w:val="ru-RU"/>
                </w:rPr>
                <w:t>://</w:t>
              </w:r>
              <w:r w:rsidRPr="00E23560">
                <w:rPr>
                  <w:rFonts w:ascii="Times New Roman" w:hAnsi="Times New Roman"/>
                  <w:sz w:val="24"/>
                  <w:szCs w:val="24"/>
                  <w:u w:val="single"/>
                </w:rPr>
                <w:t>m</w:t>
              </w:r>
              <w:r w:rsidRPr="00E23560">
                <w:rPr>
                  <w:rFonts w:ascii="Times New Roman" w:hAnsi="Times New Roman"/>
                  <w:sz w:val="24"/>
                  <w:szCs w:val="24"/>
                  <w:u w:val="single"/>
                  <w:lang w:val="ru-RU"/>
                </w:rPr>
                <w:t>.</w:t>
              </w:r>
              <w:r w:rsidRPr="00E23560">
                <w:rPr>
                  <w:rFonts w:ascii="Times New Roman" w:hAnsi="Times New Roman"/>
                  <w:sz w:val="24"/>
                  <w:szCs w:val="24"/>
                  <w:u w:val="single"/>
                </w:rPr>
                <w:t>edsoo</w:t>
              </w:r>
              <w:r w:rsidRPr="00E23560">
                <w:rPr>
                  <w:rFonts w:ascii="Times New Roman" w:hAnsi="Times New Roman"/>
                  <w:sz w:val="24"/>
                  <w:szCs w:val="24"/>
                  <w:u w:val="single"/>
                  <w:lang w:val="ru-RU"/>
                </w:rPr>
                <w:t>.</w:t>
              </w:r>
              <w:r w:rsidRPr="00E23560">
                <w:rPr>
                  <w:rFonts w:ascii="Times New Roman" w:hAnsi="Times New Roman"/>
                  <w:sz w:val="24"/>
                  <w:szCs w:val="24"/>
                  <w:u w:val="single"/>
                </w:rPr>
                <w:t>ru</w:t>
              </w:r>
              <w:r w:rsidRPr="00E23560">
                <w:rPr>
                  <w:rFonts w:ascii="Times New Roman" w:hAnsi="Times New Roman"/>
                  <w:sz w:val="24"/>
                  <w:szCs w:val="24"/>
                  <w:u w:val="single"/>
                  <w:lang w:val="ru-RU"/>
                </w:rPr>
                <w:t>/43</w:t>
              </w:r>
              <w:r w:rsidRPr="00E23560">
                <w:rPr>
                  <w:rFonts w:ascii="Times New Roman" w:hAnsi="Times New Roman"/>
                  <w:sz w:val="24"/>
                  <w:szCs w:val="24"/>
                  <w:u w:val="single"/>
                </w:rPr>
                <w:t>fc</w:t>
              </w:r>
              <w:r w:rsidRPr="00E23560">
                <w:rPr>
                  <w:rFonts w:ascii="Times New Roman" w:hAnsi="Times New Roman"/>
                  <w:sz w:val="24"/>
                  <w:szCs w:val="24"/>
                  <w:u w:val="single"/>
                  <w:lang w:val="ru-RU"/>
                </w:rPr>
                <w:t>8660</w:t>
              </w:r>
            </w:hyperlink>
          </w:p>
        </w:tc>
      </w:tr>
      <w:tr w:rsidR="00812090" w:rsidRPr="002B3B8B" w:rsidTr="00E23560">
        <w:trPr>
          <w:trHeight w:val="144"/>
          <w:tblCellSpacing w:w="20" w:type="nil"/>
        </w:trPr>
        <w:tc>
          <w:tcPr>
            <w:tcW w:w="0" w:type="auto"/>
            <w:gridSpan w:val="2"/>
            <w:tcMar>
              <w:top w:w="50" w:type="dxa"/>
              <w:left w:w="100" w:type="dxa"/>
            </w:tcMar>
            <w:vAlign w:val="center"/>
          </w:tcPr>
          <w:p w:rsidR="00812090" w:rsidRPr="002B3B8B" w:rsidRDefault="00812090" w:rsidP="00812090">
            <w:pPr>
              <w:spacing w:after="0" w:line="240" w:lineRule="auto"/>
              <w:ind w:left="135"/>
              <w:rPr>
                <w:sz w:val="24"/>
                <w:szCs w:val="24"/>
                <w:lang w:val="ru-RU"/>
              </w:rPr>
            </w:pPr>
            <w:r w:rsidRPr="002B3B8B">
              <w:rPr>
                <w:rFonts w:ascii="Times New Roman" w:hAnsi="Times New Roman"/>
                <w:color w:val="000000"/>
                <w:sz w:val="24"/>
                <w:szCs w:val="24"/>
                <w:lang w:val="ru-RU"/>
              </w:rPr>
              <w:t>ОБЩЕЕ КОЛИЧЕСТВО ЧАСОВ ПО ПРОГРАММЕ</w:t>
            </w:r>
          </w:p>
        </w:tc>
        <w:tc>
          <w:tcPr>
            <w:tcW w:w="98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lang w:val="ru-RU"/>
              </w:rPr>
              <w:t xml:space="preserve"> </w:t>
            </w:r>
            <w:r w:rsidR="00E23560">
              <w:rPr>
                <w:rFonts w:ascii="Times New Roman" w:hAnsi="Times New Roman"/>
                <w:color w:val="000000"/>
                <w:sz w:val="24"/>
                <w:szCs w:val="24"/>
              </w:rPr>
              <w:t>101</w:t>
            </w:r>
            <w:r w:rsidRPr="002B3B8B">
              <w:rPr>
                <w:rFonts w:ascii="Times New Roman" w:hAnsi="Times New Roman"/>
                <w:color w:val="000000"/>
                <w:sz w:val="24"/>
                <w:szCs w:val="24"/>
              </w:rPr>
              <w:t xml:space="preserve"> </w:t>
            </w:r>
          </w:p>
        </w:tc>
        <w:tc>
          <w:tcPr>
            <w:tcW w:w="1841"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rPr>
              <w:t xml:space="preserve"> 4 </w:t>
            </w:r>
          </w:p>
        </w:tc>
        <w:tc>
          <w:tcPr>
            <w:tcW w:w="1910" w:type="dxa"/>
            <w:tcMar>
              <w:top w:w="50" w:type="dxa"/>
              <w:left w:w="100" w:type="dxa"/>
            </w:tcMar>
            <w:vAlign w:val="center"/>
          </w:tcPr>
          <w:p w:rsidR="00812090" w:rsidRPr="002B3B8B" w:rsidRDefault="00812090" w:rsidP="00812090">
            <w:pPr>
              <w:spacing w:after="0" w:line="240" w:lineRule="auto"/>
              <w:ind w:left="135"/>
              <w:jc w:val="center"/>
              <w:rPr>
                <w:sz w:val="24"/>
                <w:szCs w:val="24"/>
              </w:rPr>
            </w:pPr>
            <w:r w:rsidRPr="002B3B8B">
              <w:rPr>
                <w:rFonts w:ascii="Times New Roman" w:hAnsi="Times New Roman"/>
                <w:color w:val="000000"/>
                <w:sz w:val="24"/>
                <w:szCs w:val="24"/>
              </w:rPr>
              <w:t xml:space="preserve"> 0 </w:t>
            </w:r>
          </w:p>
        </w:tc>
        <w:tc>
          <w:tcPr>
            <w:tcW w:w="0" w:type="auto"/>
            <w:gridSpan w:val="2"/>
            <w:tcMar>
              <w:top w:w="50" w:type="dxa"/>
              <w:left w:w="100" w:type="dxa"/>
            </w:tcMar>
            <w:vAlign w:val="center"/>
          </w:tcPr>
          <w:p w:rsidR="00812090" w:rsidRPr="002B3B8B" w:rsidRDefault="00812090" w:rsidP="00812090">
            <w:pPr>
              <w:spacing w:line="240" w:lineRule="auto"/>
              <w:rPr>
                <w:sz w:val="24"/>
                <w:szCs w:val="24"/>
              </w:rPr>
            </w:pPr>
          </w:p>
        </w:tc>
      </w:tr>
    </w:tbl>
    <w:p w:rsidR="00C37ACC" w:rsidRPr="002B3B8B" w:rsidRDefault="00C37ACC" w:rsidP="002B3B8B">
      <w:pPr>
        <w:spacing w:line="240" w:lineRule="auto"/>
        <w:rPr>
          <w:sz w:val="24"/>
          <w:szCs w:val="24"/>
        </w:rPr>
        <w:sectPr w:rsidR="00C37ACC" w:rsidRPr="002B3B8B">
          <w:pgSz w:w="16383" w:h="11906" w:orient="landscape"/>
          <w:pgMar w:top="1134" w:right="850" w:bottom="1134" w:left="1701" w:header="720" w:footer="720" w:gutter="0"/>
          <w:cols w:space="720"/>
        </w:sectPr>
      </w:pPr>
    </w:p>
    <w:p w:rsidR="00C37ACC" w:rsidRPr="002B3B8B" w:rsidRDefault="002B3B8B" w:rsidP="002B3B8B">
      <w:pPr>
        <w:spacing w:after="0" w:line="240" w:lineRule="auto"/>
        <w:ind w:left="120"/>
        <w:rPr>
          <w:sz w:val="24"/>
          <w:szCs w:val="24"/>
        </w:rPr>
        <w:sectPr w:rsidR="00C37ACC" w:rsidRPr="002B3B8B">
          <w:pgSz w:w="16383" w:h="11906" w:orient="landscape"/>
          <w:pgMar w:top="1134" w:right="850" w:bottom="1134" w:left="1701" w:header="720" w:footer="720" w:gutter="0"/>
          <w:cols w:space="720"/>
        </w:sectPr>
      </w:pPr>
      <w:r w:rsidRPr="002B3B8B">
        <w:rPr>
          <w:rFonts w:ascii="Times New Roman" w:hAnsi="Times New Roman"/>
          <w:b/>
          <w:color w:val="000000"/>
          <w:sz w:val="24"/>
          <w:szCs w:val="24"/>
        </w:rPr>
        <w:lastRenderedPageBreak/>
        <w:t xml:space="preserve"> </w:t>
      </w:r>
    </w:p>
    <w:p w:rsidR="00C37ACC" w:rsidRPr="002B3B8B" w:rsidRDefault="00C37ACC" w:rsidP="002B3B8B">
      <w:pPr>
        <w:spacing w:line="240" w:lineRule="auto"/>
        <w:rPr>
          <w:sz w:val="24"/>
          <w:szCs w:val="24"/>
        </w:rPr>
        <w:sectPr w:rsidR="00C37ACC" w:rsidRPr="002B3B8B">
          <w:pgSz w:w="16383" w:h="11906" w:orient="landscape"/>
          <w:pgMar w:top="1134" w:right="850" w:bottom="1134" w:left="1701" w:header="720" w:footer="720" w:gutter="0"/>
          <w:cols w:space="720"/>
        </w:sectPr>
      </w:pPr>
    </w:p>
    <w:p w:rsidR="00C37ACC" w:rsidRPr="002B3B8B" w:rsidRDefault="002B3B8B" w:rsidP="002B3B8B">
      <w:pPr>
        <w:spacing w:before="199" w:after="199" w:line="240" w:lineRule="auto"/>
        <w:ind w:left="120"/>
        <w:rPr>
          <w:sz w:val="24"/>
          <w:szCs w:val="24"/>
          <w:lang w:val="ru-RU"/>
        </w:rPr>
      </w:pPr>
      <w:bookmarkStart w:id="18" w:name="block-55883055"/>
      <w:bookmarkEnd w:id="17"/>
      <w:r w:rsidRPr="002B3B8B">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C37ACC" w:rsidRPr="002B3B8B" w:rsidRDefault="002B3B8B" w:rsidP="002B3B8B">
      <w:pPr>
        <w:spacing w:before="199" w:after="199" w:line="240" w:lineRule="auto"/>
        <w:ind w:left="120"/>
        <w:rPr>
          <w:sz w:val="24"/>
          <w:szCs w:val="24"/>
        </w:rPr>
      </w:pPr>
      <w:r w:rsidRPr="002B3B8B">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243"/>
              <w:rPr>
                <w:sz w:val="24"/>
                <w:szCs w:val="24"/>
              </w:rPr>
            </w:pPr>
            <w:r w:rsidRPr="002B3B8B">
              <w:rPr>
                <w:rFonts w:ascii="Times New Roman" w:hAnsi="Times New Roman"/>
                <w:b/>
                <w:color w:val="000000"/>
                <w:sz w:val="24"/>
                <w:szCs w:val="24"/>
              </w:rPr>
              <w:t xml:space="preserve"> Код проверяемого результата </w:t>
            </w:r>
          </w:p>
        </w:tc>
        <w:tc>
          <w:tcPr>
            <w:tcW w:w="11678" w:type="dxa"/>
            <w:tcMar>
              <w:top w:w="50" w:type="dxa"/>
              <w:left w:w="100" w:type="dxa"/>
            </w:tcMar>
            <w:vAlign w:val="center"/>
          </w:tcPr>
          <w:p w:rsidR="00C37ACC" w:rsidRPr="002B3B8B" w:rsidRDefault="002B3B8B" w:rsidP="002B3B8B">
            <w:pPr>
              <w:spacing w:after="0" w:line="240" w:lineRule="auto"/>
              <w:ind w:left="243"/>
              <w:rPr>
                <w:sz w:val="24"/>
                <w:szCs w:val="24"/>
                <w:lang w:val="ru-RU"/>
              </w:rPr>
            </w:pPr>
            <w:r w:rsidRPr="002B3B8B">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1</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3</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pacing w:val="-2"/>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4</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5</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6</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Способность выявлять в произведениях художественной литературы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7</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8</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9</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Овладение умениями анализа и интерпретации художественных </w:t>
            </w:r>
            <w:r w:rsidRPr="002B3B8B">
              <w:rPr>
                <w:rFonts w:ascii="Times New Roman" w:hAnsi="Times New Roman"/>
                <w:color w:val="000000"/>
                <w:sz w:val="24"/>
                <w:szCs w:val="24"/>
                <w:lang w:val="ru-RU"/>
              </w:rPr>
              <w:lastRenderedPageBreak/>
              <w:t>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lastRenderedPageBreak/>
              <w:t>10</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11</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12</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C37ACC" w:rsidRPr="001F1C5A">
        <w:trPr>
          <w:trHeight w:val="144"/>
        </w:trPr>
        <w:tc>
          <w:tcPr>
            <w:tcW w:w="1988"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13</w:t>
            </w:r>
          </w:p>
        </w:tc>
        <w:tc>
          <w:tcPr>
            <w:tcW w:w="11678"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C37ACC" w:rsidRPr="002B3B8B" w:rsidRDefault="00C37ACC" w:rsidP="002B3B8B">
      <w:pPr>
        <w:spacing w:after="0" w:line="240" w:lineRule="auto"/>
        <w:ind w:left="120"/>
        <w:rPr>
          <w:sz w:val="24"/>
          <w:szCs w:val="24"/>
          <w:lang w:val="ru-RU"/>
        </w:rPr>
      </w:pPr>
    </w:p>
    <w:p w:rsidR="00C37ACC" w:rsidRPr="002B3B8B" w:rsidRDefault="00C37ACC" w:rsidP="002B3B8B">
      <w:pPr>
        <w:spacing w:line="240" w:lineRule="auto"/>
        <w:rPr>
          <w:sz w:val="24"/>
          <w:szCs w:val="24"/>
          <w:lang w:val="ru-RU"/>
        </w:rPr>
        <w:sectPr w:rsidR="00C37ACC" w:rsidRPr="002B3B8B">
          <w:pgSz w:w="11906" w:h="16383"/>
          <w:pgMar w:top="1134" w:right="850" w:bottom="1134" w:left="1701" w:header="720" w:footer="720" w:gutter="0"/>
          <w:cols w:space="720"/>
        </w:sectPr>
      </w:pPr>
    </w:p>
    <w:p w:rsidR="00C37ACC" w:rsidRPr="002B3B8B" w:rsidRDefault="002B3B8B" w:rsidP="002B3B8B">
      <w:pPr>
        <w:spacing w:before="269" w:after="269" w:line="240" w:lineRule="auto"/>
        <w:ind w:left="120"/>
        <w:rPr>
          <w:sz w:val="24"/>
          <w:szCs w:val="24"/>
        </w:rPr>
      </w:pPr>
      <w:bookmarkStart w:id="19" w:name="block-55883056"/>
      <w:bookmarkEnd w:id="18"/>
      <w:r w:rsidRPr="002B3B8B">
        <w:rPr>
          <w:rFonts w:ascii="Times New Roman" w:hAnsi="Times New Roman"/>
          <w:b/>
          <w:color w:val="000000"/>
          <w:sz w:val="24"/>
          <w:szCs w:val="24"/>
        </w:rPr>
        <w:lastRenderedPageBreak/>
        <w:t>ПРОВЕРЯЕМЫЕ ЭЛЕМЕНТЫ СОДЕРЖАНИЯ</w:t>
      </w:r>
    </w:p>
    <w:p w:rsidR="00C37ACC" w:rsidRPr="002B3B8B" w:rsidRDefault="00C37ACC" w:rsidP="002B3B8B">
      <w:pPr>
        <w:spacing w:before="269" w:after="269" w:line="240" w:lineRule="auto"/>
        <w:ind w:left="120"/>
        <w:rPr>
          <w:sz w:val="24"/>
          <w:szCs w:val="24"/>
        </w:rPr>
      </w:pPr>
    </w:p>
    <w:p w:rsidR="00C37ACC" w:rsidRPr="002B3B8B" w:rsidRDefault="002B3B8B" w:rsidP="002B3B8B">
      <w:pPr>
        <w:spacing w:before="269" w:after="269" w:line="240" w:lineRule="auto"/>
        <w:ind w:left="120"/>
        <w:rPr>
          <w:sz w:val="24"/>
          <w:szCs w:val="24"/>
        </w:rPr>
      </w:pPr>
      <w:r w:rsidRPr="002B3B8B">
        <w:rPr>
          <w:rFonts w:ascii="Times New Roman" w:hAnsi="Times New Roman"/>
          <w:b/>
          <w:color w:val="000000"/>
          <w:sz w:val="24"/>
          <w:szCs w:val="24"/>
        </w:rPr>
        <w:t>10 КЛАСС</w:t>
      </w:r>
    </w:p>
    <w:p w:rsidR="00C37ACC" w:rsidRPr="002B3B8B" w:rsidRDefault="00C37ACC" w:rsidP="002B3B8B">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243"/>
              <w:rPr>
                <w:sz w:val="24"/>
                <w:szCs w:val="24"/>
              </w:rPr>
            </w:pPr>
            <w:r w:rsidRPr="002B3B8B">
              <w:rPr>
                <w:rFonts w:ascii="Times New Roman" w:hAnsi="Times New Roman"/>
                <w:b/>
                <w:color w:val="000000"/>
                <w:sz w:val="24"/>
                <w:szCs w:val="24"/>
              </w:rPr>
              <w:t xml:space="preserve"> Код </w:t>
            </w:r>
          </w:p>
        </w:tc>
        <w:tc>
          <w:tcPr>
            <w:tcW w:w="13481" w:type="dxa"/>
            <w:tcMar>
              <w:top w:w="50" w:type="dxa"/>
              <w:left w:w="100" w:type="dxa"/>
            </w:tcMar>
            <w:vAlign w:val="center"/>
          </w:tcPr>
          <w:p w:rsidR="00C37ACC" w:rsidRPr="002B3B8B" w:rsidRDefault="002B3B8B" w:rsidP="002B3B8B">
            <w:pPr>
              <w:spacing w:after="0" w:line="240" w:lineRule="auto"/>
              <w:ind w:left="243"/>
              <w:rPr>
                <w:sz w:val="24"/>
                <w:szCs w:val="24"/>
              </w:rPr>
            </w:pPr>
            <w:r w:rsidRPr="002B3B8B">
              <w:rPr>
                <w:rFonts w:ascii="Times New Roman" w:hAnsi="Times New Roman"/>
                <w:b/>
                <w:color w:val="000000"/>
                <w:sz w:val="24"/>
                <w:szCs w:val="24"/>
              </w:rPr>
              <w:t xml:space="preserve"> Проверяемый элемент содержания </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1</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Литература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2.1</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А.Н. Островский. Драма «Гроза»</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2.2</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И.А. Гончаров. Роман «Обломов»</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2.3</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И.С. Тургенев. Роман «Отцы и дети»</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2.4</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Ф.И. Тютчев. Стихотворения (не менее трёх по выбору). Например, «</w:t>
            </w:r>
            <w:r w:rsidRPr="002B3B8B">
              <w:rPr>
                <w:rFonts w:ascii="Times New Roman" w:hAnsi="Times New Roman"/>
                <w:color w:val="000000"/>
                <w:sz w:val="24"/>
                <w:szCs w:val="24"/>
              </w:rPr>
              <w:t>Silentium</w:t>
            </w:r>
            <w:r w:rsidRPr="002B3B8B">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2B3B8B">
              <w:rPr>
                <w:rFonts w:ascii="Times New Roman" w:hAnsi="Times New Roman"/>
                <w:color w:val="000000"/>
                <w:sz w:val="24"/>
                <w:szCs w:val="24"/>
              </w:rPr>
              <w:t xml:space="preserve">(«Я встретил вас – и всё былое...») </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2.5</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2B3B8B">
              <w:rPr>
                <w:rFonts w:ascii="Times New Roman" w:hAnsi="Times New Roman"/>
                <w:color w:val="000000"/>
                <w:sz w:val="24"/>
                <w:szCs w:val="24"/>
              </w:rPr>
              <w:t>Поэма «Кому на Руси жить хорошо»</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2.6</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2B3B8B">
              <w:rPr>
                <w:rFonts w:ascii="Times New Roman" w:hAnsi="Times New Roman"/>
                <w:color w:val="000000"/>
                <w:sz w:val="24"/>
                <w:szCs w:val="24"/>
              </w:rPr>
              <w:t>Луной был полон сад. Лежали...»</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2.7</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2.8</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Ф.М. Достоевский. Роман «Преступление и наказание»</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2.9</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Л.Н. Толстой. Роман-эпопея «Война и мир»</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2.10</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Н.С. Лесков. Рассказы и повести (одно произведение по выбору). </w:t>
            </w:r>
            <w:r w:rsidRPr="002B3B8B">
              <w:rPr>
                <w:rFonts w:ascii="Times New Roman" w:hAnsi="Times New Roman"/>
                <w:color w:val="000000"/>
                <w:sz w:val="24"/>
                <w:szCs w:val="24"/>
              </w:rPr>
              <w:t>Например, «Очарованный странник», «Однодум»</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2.11</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w:t>
            </w:r>
            <w:r w:rsidRPr="002B3B8B">
              <w:rPr>
                <w:rFonts w:ascii="Times New Roman" w:hAnsi="Times New Roman"/>
                <w:color w:val="000000"/>
                <w:sz w:val="24"/>
                <w:szCs w:val="24"/>
              </w:rPr>
              <w:t>Комедия «Вишневый сад»</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3</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Литературная критика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Статьи </w:t>
            </w:r>
            <w:r w:rsidRPr="002B3B8B">
              <w:rPr>
                <w:rFonts w:ascii="Times New Roman" w:hAnsi="Times New Roman"/>
                <w:color w:val="000000"/>
                <w:sz w:val="24"/>
                <w:szCs w:val="24"/>
              </w:rPr>
              <w:t>H</w:t>
            </w:r>
            <w:r w:rsidRPr="002B3B8B">
              <w:rPr>
                <w:rFonts w:ascii="Times New Roman" w:hAnsi="Times New Roman"/>
                <w:color w:val="000000"/>
                <w:sz w:val="24"/>
                <w:szCs w:val="24"/>
                <w:lang w:val="ru-RU"/>
              </w:rPr>
              <w:t xml:space="preserve">.А. Добролюбова «Луч света в тёмном царстве», «Что такое обломовщина?», Д.И. Писарева «Базаров» и других (не менее двух статей по выбору в соответствии с </w:t>
            </w:r>
            <w:r w:rsidRPr="002B3B8B">
              <w:rPr>
                <w:rFonts w:ascii="Times New Roman" w:hAnsi="Times New Roman"/>
                <w:color w:val="000000"/>
                <w:sz w:val="24"/>
                <w:szCs w:val="24"/>
                <w:lang w:val="ru-RU"/>
              </w:rPr>
              <w:lastRenderedPageBreak/>
              <w:t>изучаемым художественным произведением)</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lastRenderedPageBreak/>
              <w:t>4</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Литература народов России. Стихотворения (одно по выбору). Например, Г. Тукая, К. Хетагурова</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5</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rPr>
              <w:t>Зарубежная литература</w:t>
            </w:r>
          </w:p>
        </w:tc>
      </w:tr>
      <w:tr w:rsidR="00C37ACC" w:rsidRPr="001F1C5A">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5.1</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lang w:val="ru-RU"/>
              </w:rPr>
            </w:pPr>
            <w:r w:rsidRPr="002B3B8B">
              <w:rPr>
                <w:rFonts w:ascii="Times New Roman" w:hAnsi="Times New Roman"/>
                <w:color w:val="000000"/>
                <w:sz w:val="24"/>
                <w:szCs w:val="24"/>
                <w:lang w:val="ru-RU"/>
              </w:rPr>
              <w:t xml:space="preserve">Зарубежная проза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5.2</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Зарубежная поэзия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(не менее двух стихотворений одного из поэтов по выбору). </w:t>
            </w:r>
            <w:r w:rsidRPr="002B3B8B">
              <w:rPr>
                <w:rFonts w:ascii="Times New Roman" w:hAnsi="Times New Roman"/>
                <w:color w:val="000000"/>
                <w:sz w:val="24"/>
                <w:szCs w:val="24"/>
              </w:rPr>
              <w:t>Например, стихотворения А. Рембо, Ш. Бодлера</w:t>
            </w:r>
          </w:p>
        </w:tc>
      </w:tr>
      <w:tr w:rsidR="00C37ACC" w:rsidRPr="002B3B8B">
        <w:trPr>
          <w:trHeight w:val="144"/>
        </w:trPr>
        <w:tc>
          <w:tcPr>
            <w:tcW w:w="1066" w:type="dxa"/>
            <w:tcMar>
              <w:top w:w="50" w:type="dxa"/>
              <w:left w:w="100" w:type="dxa"/>
            </w:tcMar>
            <w:vAlign w:val="center"/>
          </w:tcPr>
          <w:p w:rsidR="00C37ACC" w:rsidRPr="002B3B8B" w:rsidRDefault="002B3B8B" w:rsidP="002B3B8B">
            <w:pPr>
              <w:spacing w:after="0" w:line="240" w:lineRule="auto"/>
              <w:ind w:left="336"/>
              <w:jc w:val="center"/>
              <w:rPr>
                <w:sz w:val="24"/>
                <w:szCs w:val="24"/>
              </w:rPr>
            </w:pPr>
            <w:r w:rsidRPr="002B3B8B">
              <w:rPr>
                <w:rFonts w:ascii="Times New Roman" w:hAnsi="Times New Roman"/>
                <w:color w:val="000000"/>
                <w:sz w:val="24"/>
                <w:szCs w:val="24"/>
              </w:rPr>
              <w:t>5.3</w:t>
            </w:r>
          </w:p>
        </w:tc>
        <w:tc>
          <w:tcPr>
            <w:tcW w:w="13481" w:type="dxa"/>
            <w:tcMar>
              <w:top w:w="50" w:type="dxa"/>
              <w:left w:w="100" w:type="dxa"/>
            </w:tcMar>
            <w:vAlign w:val="center"/>
          </w:tcPr>
          <w:p w:rsidR="00C37ACC" w:rsidRPr="002B3B8B" w:rsidRDefault="002B3B8B" w:rsidP="002B3B8B">
            <w:pPr>
              <w:spacing w:after="0" w:line="240" w:lineRule="auto"/>
              <w:ind w:left="336"/>
              <w:jc w:val="both"/>
              <w:rPr>
                <w:sz w:val="24"/>
                <w:szCs w:val="24"/>
              </w:rPr>
            </w:pPr>
            <w:r w:rsidRPr="002B3B8B">
              <w:rPr>
                <w:rFonts w:ascii="Times New Roman" w:hAnsi="Times New Roman"/>
                <w:color w:val="000000"/>
                <w:sz w:val="24"/>
                <w:szCs w:val="24"/>
                <w:lang w:val="ru-RU"/>
              </w:rPr>
              <w:t xml:space="preserve">Зарубежная драматургия второй половины </w:t>
            </w:r>
            <w:r w:rsidRPr="002B3B8B">
              <w:rPr>
                <w:rFonts w:ascii="Times New Roman" w:hAnsi="Times New Roman"/>
                <w:color w:val="000000"/>
                <w:sz w:val="24"/>
                <w:szCs w:val="24"/>
              </w:rPr>
              <w:t>XIX</w:t>
            </w:r>
            <w:r w:rsidRPr="002B3B8B">
              <w:rPr>
                <w:rFonts w:ascii="Times New Roman" w:hAnsi="Times New Roman"/>
                <w:color w:val="000000"/>
                <w:sz w:val="24"/>
                <w:szCs w:val="24"/>
                <w:lang w:val="ru-RU"/>
              </w:rPr>
              <w:t xml:space="preserve"> в. (одно произведение по выбору). </w:t>
            </w:r>
            <w:r w:rsidRPr="002B3B8B">
              <w:rPr>
                <w:rFonts w:ascii="Times New Roman" w:hAnsi="Times New Roman"/>
                <w:color w:val="000000"/>
                <w:sz w:val="24"/>
                <w:szCs w:val="24"/>
              </w:rPr>
              <w:t>Например, пьеса Г. Ибсена «Кукольный дом»</w:t>
            </w:r>
          </w:p>
        </w:tc>
      </w:tr>
    </w:tbl>
    <w:p w:rsidR="00C37ACC" w:rsidRDefault="00C37ACC">
      <w:pPr>
        <w:spacing w:after="0"/>
        <w:ind w:left="120"/>
      </w:pPr>
    </w:p>
    <w:p w:rsidR="00C37ACC" w:rsidRPr="002B3B8B" w:rsidRDefault="00C37ACC">
      <w:pPr>
        <w:rPr>
          <w:lang w:val="ru-RU"/>
        </w:rPr>
        <w:sectPr w:rsidR="00C37ACC" w:rsidRPr="002B3B8B">
          <w:pgSz w:w="11906" w:h="16383"/>
          <w:pgMar w:top="1134" w:right="850" w:bottom="1134" w:left="1701" w:header="720" w:footer="720" w:gutter="0"/>
          <w:cols w:space="720"/>
        </w:sectPr>
      </w:pPr>
    </w:p>
    <w:p w:rsidR="00C37ACC" w:rsidRPr="002B3B8B" w:rsidRDefault="002B3B8B">
      <w:pPr>
        <w:spacing w:after="0"/>
        <w:ind w:left="120"/>
        <w:rPr>
          <w:lang w:val="ru-RU"/>
        </w:rPr>
      </w:pPr>
      <w:bookmarkStart w:id="20" w:name="block-55883057"/>
      <w:bookmarkEnd w:id="19"/>
      <w:r w:rsidRPr="002B3B8B">
        <w:rPr>
          <w:rFonts w:ascii="Times New Roman" w:hAnsi="Times New Roman"/>
          <w:b/>
          <w:color w:val="000000"/>
          <w:sz w:val="28"/>
          <w:lang w:val="ru-RU"/>
        </w:rPr>
        <w:lastRenderedPageBreak/>
        <w:t>УЧЕБНО-МЕТОДИЧЕСКОЕ ОБЕСПЕЧЕНИЕ ОБРАЗОВАТЕЛЬНОГО ПРОЦЕССА</w:t>
      </w:r>
    </w:p>
    <w:p w:rsidR="00C37ACC" w:rsidRPr="002B3B8B" w:rsidRDefault="002B3B8B">
      <w:pPr>
        <w:spacing w:after="0" w:line="480" w:lineRule="auto"/>
        <w:ind w:left="120"/>
        <w:rPr>
          <w:lang w:val="ru-RU"/>
        </w:rPr>
      </w:pPr>
      <w:r w:rsidRPr="002B3B8B">
        <w:rPr>
          <w:rFonts w:ascii="Times New Roman" w:hAnsi="Times New Roman"/>
          <w:b/>
          <w:color w:val="000000"/>
          <w:sz w:val="28"/>
          <w:lang w:val="ru-RU"/>
        </w:rPr>
        <w:t>ОБЯЗАТЕЛЬНЫЕ УЧЕБНЫЕ МАТЕРИАЛЫ ДЛЯ УЧЕНИКА</w:t>
      </w:r>
    </w:p>
    <w:p w:rsidR="00C37ACC" w:rsidRPr="002B3B8B" w:rsidRDefault="00C37ACC">
      <w:pPr>
        <w:spacing w:after="0" w:line="480" w:lineRule="auto"/>
        <w:ind w:left="120"/>
        <w:rPr>
          <w:lang w:val="ru-RU"/>
        </w:rPr>
      </w:pPr>
    </w:p>
    <w:p w:rsidR="00C37ACC" w:rsidRPr="002B3B8B" w:rsidRDefault="00C37ACC">
      <w:pPr>
        <w:spacing w:after="0" w:line="480" w:lineRule="auto"/>
        <w:ind w:left="120"/>
        <w:rPr>
          <w:lang w:val="ru-RU"/>
        </w:rPr>
      </w:pPr>
    </w:p>
    <w:p w:rsidR="00C37ACC" w:rsidRPr="002B3B8B" w:rsidRDefault="00C37ACC">
      <w:pPr>
        <w:spacing w:after="0"/>
        <w:ind w:left="120"/>
        <w:rPr>
          <w:lang w:val="ru-RU"/>
        </w:rPr>
      </w:pPr>
    </w:p>
    <w:p w:rsidR="00C37ACC" w:rsidRPr="002B3B8B" w:rsidRDefault="002B3B8B">
      <w:pPr>
        <w:spacing w:after="0" w:line="480" w:lineRule="auto"/>
        <w:ind w:left="120"/>
        <w:rPr>
          <w:lang w:val="ru-RU"/>
        </w:rPr>
      </w:pPr>
      <w:r w:rsidRPr="002B3B8B">
        <w:rPr>
          <w:rFonts w:ascii="Times New Roman" w:hAnsi="Times New Roman"/>
          <w:b/>
          <w:color w:val="000000"/>
          <w:sz w:val="28"/>
          <w:lang w:val="ru-RU"/>
        </w:rPr>
        <w:t>МЕТОДИЧЕСКИЕ МАТЕРИАЛЫ ДЛЯ УЧИТЕЛЯ</w:t>
      </w:r>
    </w:p>
    <w:p w:rsidR="00C37ACC" w:rsidRPr="002B3B8B" w:rsidRDefault="00C37ACC">
      <w:pPr>
        <w:spacing w:after="0" w:line="480" w:lineRule="auto"/>
        <w:ind w:left="120"/>
        <w:rPr>
          <w:lang w:val="ru-RU"/>
        </w:rPr>
      </w:pPr>
    </w:p>
    <w:p w:rsidR="00C37ACC" w:rsidRPr="002B3B8B" w:rsidRDefault="00C37ACC">
      <w:pPr>
        <w:spacing w:after="0"/>
        <w:ind w:left="120"/>
        <w:rPr>
          <w:lang w:val="ru-RU"/>
        </w:rPr>
      </w:pPr>
    </w:p>
    <w:p w:rsidR="00C37ACC" w:rsidRPr="002B3B8B" w:rsidRDefault="002B3B8B">
      <w:pPr>
        <w:spacing w:after="0" w:line="480" w:lineRule="auto"/>
        <w:ind w:left="120"/>
        <w:rPr>
          <w:lang w:val="ru-RU"/>
        </w:rPr>
      </w:pPr>
      <w:r w:rsidRPr="002B3B8B">
        <w:rPr>
          <w:rFonts w:ascii="Times New Roman" w:hAnsi="Times New Roman"/>
          <w:b/>
          <w:color w:val="000000"/>
          <w:sz w:val="28"/>
          <w:lang w:val="ru-RU"/>
        </w:rPr>
        <w:t>ЦИФРОВЫЕ ОБРАЗОВАТЕЛЬНЫЕ РЕСУРСЫ И РЕСУРСЫ СЕТИ ИНТЕРНЕТ</w:t>
      </w:r>
    </w:p>
    <w:p w:rsidR="00C37ACC" w:rsidRPr="002B3B8B" w:rsidRDefault="00C37ACC">
      <w:pPr>
        <w:spacing w:after="0" w:line="480" w:lineRule="auto"/>
        <w:ind w:left="120"/>
        <w:rPr>
          <w:lang w:val="ru-RU"/>
        </w:rPr>
      </w:pPr>
    </w:p>
    <w:p w:rsidR="00C37ACC" w:rsidRPr="002B3B8B" w:rsidRDefault="00C37ACC">
      <w:pPr>
        <w:rPr>
          <w:lang w:val="ru-RU"/>
        </w:rPr>
        <w:sectPr w:rsidR="00C37ACC" w:rsidRPr="002B3B8B">
          <w:pgSz w:w="11906" w:h="16383"/>
          <w:pgMar w:top="1134" w:right="850" w:bottom="1134" w:left="1701" w:header="720" w:footer="720" w:gutter="0"/>
          <w:cols w:space="720"/>
        </w:sectPr>
      </w:pPr>
    </w:p>
    <w:bookmarkEnd w:id="20"/>
    <w:p w:rsidR="002B3B8B" w:rsidRPr="002B3B8B" w:rsidRDefault="002B3B8B">
      <w:pPr>
        <w:rPr>
          <w:lang w:val="ru-RU"/>
        </w:rPr>
      </w:pPr>
    </w:p>
    <w:sectPr w:rsidR="002B3B8B" w:rsidRPr="002B3B8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3BA2"/>
    <w:multiLevelType w:val="multilevel"/>
    <w:tmpl w:val="EDA69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61738"/>
    <w:multiLevelType w:val="multilevel"/>
    <w:tmpl w:val="DD20A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19469F"/>
    <w:multiLevelType w:val="multilevel"/>
    <w:tmpl w:val="2BD02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5878BA"/>
    <w:multiLevelType w:val="multilevel"/>
    <w:tmpl w:val="8D78A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EA40DB"/>
    <w:multiLevelType w:val="multilevel"/>
    <w:tmpl w:val="C26E9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FC0199"/>
    <w:multiLevelType w:val="multilevel"/>
    <w:tmpl w:val="D0D05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1A5BC2"/>
    <w:multiLevelType w:val="multilevel"/>
    <w:tmpl w:val="C8B6A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394B37"/>
    <w:multiLevelType w:val="multilevel"/>
    <w:tmpl w:val="8AA69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0A7A71"/>
    <w:multiLevelType w:val="multilevel"/>
    <w:tmpl w:val="3DD0B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ED1C33"/>
    <w:multiLevelType w:val="multilevel"/>
    <w:tmpl w:val="2410C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470FD1"/>
    <w:multiLevelType w:val="multilevel"/>
    <w:tmpl w:val="E2E87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0461B5"/>
    <w:multiLevelType w:val="multilevel"/>
    <w:tmpl w:val="41E66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453"/>
    <w:multiLevelType w:val="multilevel"/>
    <w:tmpl w:val="616C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4D7F92"/>
    <w:multiLevelType w:val="multilevel"/>
    <w:tmpl w:val="A0765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103A93"/>
    <w:multiLevelType w:val="multilevel"/>
    <w:tmpl w:val="C650A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481ED6"/>
    <w:multiLevelType w:val="multilevel"/>
    <w:tmpl w:val="58CCD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304951"/>
    <w:multiLevelType w:val="multilevel"/>
    <w:tmpl w:val="F900F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0"/>
  </w:num>
  <w:num w:numId="4">
    <w:abstractNumId w:val="4"/>
  </w:num>
  <w:num w:numId="5">
    <w:abstractNumId w:val="16"/>
  </w:num>
  <w:num w:numId="6">
    <w:abstractNumId w:val="3"/>
  </w:num>
  <w:num w:numId="7">
    <w:abstractNumId w:val="13"/>
  </w:num>
  <w:num w:numId="8">
    <w:abstractNumId w:val="6"/>
  </w:num>
  <w:num w:numId="9">
    <w:abstractNumId w:val="12"/>
  </w:num>
  <w:num w:numId="10">
    <w:abstractNumId w:val="8"/>
  </w:num>
  <w:num w:numId="11">
    <w:abstractNumId w:val="11"/>
  </w:num>
  <w:num w:numId="12">
    <w:abstractNumId w:val="14"/>
  </w:num>
  <w:num w:numId="13">
    <w:abstractNumId w:val="15"/>
  </w:num>
  <w:num w:numId="14">
    <w:abstractNumId w:val="1"/>
  </w:num>
  <w:num w:numId="15">
    <w:abstractNumId w:val="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37ACC"/>
    <w:rsid w:val="001F1C5A"/>
    <w:rsid w:val="002B3B8B"/>
    <w:rsid w:val="003F6DFC"/>
    <w:rsid w:val="00812090"/>
    <w:rsid w:val="00B106D1"/>
    <w:rsid w:val="00C37ACC"/>
    <w:rsid w:val="00E23560"/>
    <w:rsid w:val="00E73FFE"/>
    <w:rsid w:val="00EC7CE6"/>
    <w:rsid w:val="00EE1C44"/>
    <w:rsid w:val="00FE2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9F5F"/>
  <w15:docId w15:val="{B851B699-E2B4-40CA-A8BC-1F6D1D08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064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b2bfccec" TargetMode="External"/><Relationship Id="rId117" Type="http://schemas.openxmlformats.org/officeDocument/2006/relationships/hyperlink" Target="https://m.edsoo.ru/43fc8660" TargetMode="External"/><Relationship Id="rId21" Type="http://schemas.openxmlformats.org/officeDocument/2006/relationships/hyperlink" Target="https://m.edsoo.ru/e20b36e4" TargetMode="External"/><Relationship Id="rId42" Type="http://schemas.openxmlformats.org/officeDocument/2006/relationships/hyperlink" Target="https://m.edsoo.ru/f46e3aff" TargetMode="External"/><Relationship Id="rId47" Type="http://schemas.openxmlformats.org/officeDocument/2006/relationships/hyperlink" Target="https://m.edsoo.ru/ab0ee46b" TargetMode="External"/><Relationship Id="rId63" Type="http://schemas.openxmlformats.org/officeDocument/2006/relationships/hyperlink" Target="https://m.edsoo.ru/32909836" TargetMode="External"/><Relationship Id="rId68" Type="http://schemas.openxmlformats.org/officeDocument/2006/relationships/hyperlink" Target="https://m.edsoo.ru/f8f251b2" TargetMode="External"/><Relationship Id="rId84" Type="http://schemas.openxmlformats.org/officeDocument/2006/relationships/hyperlink" Target="https://m.edsoo.ru/0734a41a" TargetMode="External"/><Relationship Id="rId89" Type="http://schemas.openxmlformats.org/officeDocument/2006/relationships/hyperlink" Target="https://m.edsoo.ru/57bd5e1b" TargetMode="External"/><Relationship Id="rId112" Type="http://schemas.openxmlformats.org/officeDocument/2006/relationships/hyperlink" Target="https://m.edsoo.ru/f12a62ec" TargetMode="External"/><Relationship Id="rId16" Type="http://schemas.openxmlformats.org/officeDocument/2006/relationships/hyperlink" Target="https://m.edsoo.ru/e20b36e4" TargetMode="External"/><Relationship Id="rId107" Type="http://schemas.openxmlformats.org/officeDocument/2006/relationships/hyperlink" Target="https://m.edsoo.ru/46bb6375" TargetMode="External"/><Relationship Id="rId11" Type="http://schemas.openxmlformats.org/officeDocument/2006/relationships/hyperlink" Target="https://m.edsoo.ru/e20b36e4" TargetMode="External"/><Relationship Id="rId24" Type="http://schemas.openxmlformats.org/officeDocument/2006/relationships/hyperlink" Target="https://m.edsoo.ru/52a8f226" TargetMode="External"/><Relationship Id="rId32" Type="http://schemas.openxmlformats.org/officeDocument/2006/relationships/hyperlink" Target="https://m.edsoo.ru/6631455a" TargetMode="External"/><Relationship Id="rId37" Type="http://schemas.openxmlformats.org/officeDocument/2006/relationships/hyperlink" Target="https://m.edsoo.ru/c753714b" TargetMode="External"/><Relationship Id="rId40" Type="http://schemas.openxmlformats.org/officeDocument/2006/relationships/hyperlink" Target="https://m.edsoo.ru/cca723e7" TargetMode="External"/><Relationship Id="rId45" Type="http://schemas.openxmlformats.org/officeDocument/2006/relationships/hyperlink" Target="https://m.edsoo.ru/d94a8edc" TargetMode="External"/><Relationship Id="rId53" Type="http://schemas.openxmlformats.org/officeDocument/2006/relationships/hyperlink" Target="https://m.edsoo.ru/278e6a2c" TargetMode="External"/><Relationship Id="rId58" Type="http://schemas.openxmlformats.org/officeDocument/2006/relationships/hyperlink" Target="https://m.edsoo.ru/8b277b94" TargetMode="External"/><Relationship Id="rId66" Type="http://schemas.openxmlformats.org/officeDocument/2006/relationships/hyperlink" Target="https://m.edsoo.ru/14396328" TargetMode="External"/><Relationship Id="rId74" Type="http://schemas.openxmlformats.org/officeDocument/2006/relationships/hyperlink" Target="https://m.edsoo.ru/92dd8da8" TargetMode="External"/><Relationship Id="rId79" Type="http://schemas.openxmlformats.org/officeDocument/2006/relationships/hyperlink" Target="https://m.edsoo.ru/927c5948" TargetMode="External"/><Relationship Id="rId87" Type="http://schemas.openxmlformats.org/officeDocument/2006/relationships/hyperlink" Target="https://m.edsoo.ru/db3e1a0e" TargetMode="External"/><Relationship Id="rId102" Type="http://schemas.openxmlformats.org/officeDocument/2006/relationships/hyperlink" Target="https://m.edsoo.ru/9022ff94" TargetMode="External"/><Relationship Id="rId110" Type="http://schemas.openxmlformats.org/officeDocument/2006/relationships/hyperlink" Target="https://m.edsoo.ru/ecfff6fe" TargetMode="External"/><Relationship Id="rId115" Type="http://schemas.openxmlformats.org/officeDocument/2006/relationships/hyperlink" Target="https://m.edsoo.ru/9862089c" TargetMode="External"/><Relationship Id="rId5" Type="http://schemas.openxmlformats.org/officeDocument/2006/relationships/webSettings" Target="webSettings.xml"/><Relationship Id="rId61" Type="http://schemas.openxmlformats.org/officeDocument/2006/relationships/hyperlink" Target="https://m.edsoo.ru/48dc8cdd" TargetMode="External"/><Relationship Id="rId82" Type="http://schemas.openxmlformats.org/officeDocument/2006/relationships/hyperlink" Target="https://m.edsoo.ru/9f8eea9e" TargetMode="External"/><Relationship Id="rId90" Type="http://schemas.openxmlformats.org/officeDocument/2006/relationships/hyperlink" Target="https://m.edsoo.ru/db8ec70a" TargetMode="External"/><Relationship Id="rId95" Type="http://schemas.openxmlformats.org/officeDocument/2006/relationships/hyperlink" Target="https://m.edsoo.ru/cd3c411f"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d6a66018" TargetMode="External"/><Relationship Id="rId27" Type="http://schemas.openxmlformats.org/officeDocument/2006/relationships/hyperlink" Target="https://m.edsoo.ru/f1bf6dac" TargetMode="External"/><Relationship Id="rId30" Type="http://schemas.openxmlformats.org/officeDocument/2006/relationships/hyperlink" Target="https://m.edsoo.ru/7eface0f" TargetMode="External"/><Relationship Id="rId35" Type="http://schemas.openxmlformats.org/officeDocument/2006/relationships/hyperlink" Target="https://m.edsoo.ru/e43e1304" TargetMode="External"/><Relationship Id="rId43" Type="http://schemas.openxmlformats.org/officeDocument/2006/relationships/hyperlink" Target="https://m.edsoo.ru/e6e2637d" TargetMode="External"/><Relationship Id="rId48" Type="http://schemas.openxmlformats.org/officeDocument/2006/relationships/hyperlink" Target="https://m.edsoo.ru/fc94db83" TargetMode="External"/><Relationship Id="rId56" Type="http://schemas.openxmlformats.org/officeDocument/2006/relationships/hyperlink" Target="https://m.edsoo.ru/db211621" TargetMode="External"/><Relationship Id="rId64" Type="http://schemas.openxmlformats.org/officeDocument/2006/relationships/hyperlink" Target="https://m.edsoo.ru/b1d66b91" TargetMode="External"/><Relationship Id="rId69" Type="http://schemas.openxmlformats.org/officeDocument/2006/relationships/hyperlink" Target="https://m.edsoo.ru/6355e71c" TargetMode="External"/><Relationship Id="rId77" Type="http://schemas.openxmlformats.org/officeDocument/2006/relationships/hyperlink" Target="https://m.edsoo.ru/0e0d5a32" TargetMode="External"/><Relationship Id="rId100" Type="http://schemas.openxmlformats.org/officeDocument/2006/relationships/hyperlink" Target="https://m.edsoo.ru/6dbc8739" TargetMode="External"/><Relationship Id="rId105" Type="http://schemas.openxmlformats.org/officeDocument/2006/relationships/hyperlink" Target="https://m.edsoo.ru/69ad657e" TargetMode="External"/><Relationship Id="rId113" Type="http://schemas.openxmlformats.org/officeDocument/2006/relationships/hyperlink" Target="https://m.edsoo.ru/80c384b3" TargetMode="External"/><Relationship Id="rId118" Type="http://schemas.openxmlformats.org/officeDocument/2006/relationships/fontTable" Target="fontTable.xml"/><Relationship Id="rId8" Type="http://schemas.openxmlformats.org/officeDocument/2006/relationships/hyperlink" Target="https://m.edsoo.ru/e20b36e4" TargetMode="External"/><Relationship Id="rId51" Type="http://schemas.openxmlformats.org/officeDocument/2006/relationships/hyperlink" Target="https://m.edsoo.ru/0fdcc372" TargetMode="External"/><Relationship Id="rId72" Type="http://schemas.openxmlformats.org/officeDocument/2006/relationships/hyperlink" Target="https://m.edsoo.ru/fd0ec140" TargetMode="External"/><Relationship Id="rId80" Type="http://schemas.openxmlformats.org/officeDocument/2006/relationships/hyperlink" Target="https://m.edsoo.ru/1156f7fb" TargetMode="External"/><Relationship Id="rId85" Type="http://schemas.openxmlformats.org/officeDocument/2006/relationships/hyperlink" Target="https://m.edsoo.ru/6ad10754" TargetMode="External"/><Relationship Id="rId93" Type="http://schemas.openxmlformats.org/officeDocument/2006/relationships/hyperlink" Target="https://m.edsoo.ru/d1bc0faf" TargetMode="External"/><Relationship Id="rId98" Type="http://schemas.openxmlformats.org/officeDocument/2006/relationships/hyperlink" Target="https://m.edsoo.ru/28ea8207" TargetMode="External"/><Relationship Id="rId3" Type="http://schemas.openxmlformats.org/officeDocument/2006/relationships/styles" Target="style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d505742d" TargetMode="External"/><Relationship Id="rId33" Type="http://schemas.openxmlformats.org/officeDocument/2006/relationships/hyperlink" Target="https://m.edsoo.ru/9e3b3966" TargetMode="External"/><Relationship Id="rId38" Type="http://schemas.openxmlformats.org/officeDocument/2006/relationships/hyperlink" Target="https://m.edsoo.ru/f04ffea9" TargetMode="External"/><Relationship Id="rId46" Type="http://schemas.openxmlformats.org/officeDocument/2006/relationships/hyperlink" Target="https://m.edsoo.ru/4d9c87fd" TargetMode="External"/><Relationship Id="rId59" Type="http://schemas.openxmlformats.org/officeDocument/2006/relationships/hyperlink" Target="https://m.edsoo.ru/62b032c0" TargetMode="External"/><Relationship Id="rId67" Type="http://schemas.openxmlformats.org/officeDocument/2006/relationships/hyperlink" Target="https://m.edsoo.ru/eb282fbc" TargetMode="External"/><Relationship Id="rId103" Type="http://schemas.openxmlformats.org/officeDocument/2006/relationships/hyperlink" Target="https://m.edsoo.ru/307edf82" TargetMode="External"/><Relationship Id="rId108" Type="http://schemas.openxmlformats.org/officeDocument/2006/relationships/hyperlink" Target="https://m.edsoo.ru/e1436238" TargetMode="External"/><Relationship Id="rId116" Type="http://schemas.openxmlformats.org/officeDocument/2006/relationships/hyperlink" Target="https://m.edsoo.ru/5a351bd7" TargetMode="External"/><Relationship Id="rId20" Type="http://schemas.openxmlformats.org/officeDocument/2006/relationships/hyperlink" Target="https://m.edsoo.ru/e20b36e4" TargetMode="External"/><Relationship Id="rId41" Type="http://schemas.openxmlformats.org/officeDocument/2006/relationships/hyperlink" Target="https://m.edsoo.ru/77583f5e" TargetMode="External"/><Relationship Id="rId54" Type="http://schemas.openxmlformats.org/officeDocument/2006/relationships/hyperlink" Target="https://m.edsoo.ru/396f644b" TargetMode="External"/><Relationship Id="rId62" Type="http://schemas.openxmlformats.org/officeDocument/2006/relationships/hyperlink" Target="https://m.edsoo.ru/b6b59225" TargetMode="External"/><Relationship Id="rId70" Type="http://schemas.openxmlformats.org/officeDocument/2006/relationships/hyperlink" Target="https://m.edsoo.ru/55f0d8d3" TargetMode="External"/><Relationship Id="rId75" Type="http://schemas.openxmlformats.org/officeDocument/2006/relationships/hyperlink" Target="https://m.edsoo.ru/95955423" TargetMode="External"/><Relationship Id="rId83" Type="http://schemas.openxmlformats.org/officeDocument/2006/relationships/hyperlink" Target="https://m.edsoo.ru/bb7c12a0" TargetMode="External"/><Relationship Id="rId88" Type="http://schemas.openxmlformats.org/officeDocument/2006/relationships/hyperlink" Target="https://m.edsoo.ru/50ccb805" TargetMode="External"/><Relationship Id="rId91" Type="http://schemas.openxmlformats.org/officeDocument/2006/relationships/hyperlink" Target="https://m.edsoo.ru/bea32083" TargetMode="External"/><Relationship Id="rId96" Type="http://schemas.openxmlformats.org/officeDocument/2006/relationships/hyperlink" Target="https://m.edsoo.ru/36f2aa60" TargetMode="External"/><Relationship Id="rId111" Type="http://schemas.openxmlformats.org/officeDocument/2006/relationships/hyperlink" Target="https://m.edsoo.ru/d0cc465e"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e20b36e4" TargetMode="External"/><Relationship Id="rId23" Type="http://schemas.openxmlformats.org/officeDocument/2006/relationships/hyperlink" Target="https://m.edsoo.ru/dc1d9abf" TargetMode="External"/><Relationship Id="rId28" Type="http://schemas.openxmlformats.org/officeDocument/2006/relationships/hyperlink" Target="https://m.edsoo.ru/f8025ef8" TargetMode="External"/><Relationship Id="rId36" Type="http://schemas.openxmlformats.org/officeDocument/2006/relationships/hyperlink" Target="https://m.edsoo.ru/f8f820d8" TargetMode="External"/><Relationship Id="rId49" Type="http://schemas.openxmlformats.org/officeDocument/2006/relationships/hyperlink" Target="https://m.edsoo.ru/38fb8ca5" TargetMode="External"/><Relationship Id="rId57" Type="http://schemas.openxmlformats.org/officeDocument/2006/relationships/hyperlink" Target="https://m.edsoo.ru/3d6eed61" TargetMode="External"/><Relationship Id="rId106" Type="http://schemas.openxmlformats.org/officeDocument/2006/relationships/hyperlink" Target="https://m.edsoo.ru/85d32996" TargetMode="External"/><Relationship Id="rId114" Type="http://schemas.openxmlformats.org/officeDocument/2006/relationships/hyperlink" Target="https://m.edsoo.ru/715fba62" TargetMode="External"/><Relationship Id="rId119" Type="http://schemas.openxmlformats.org/officeDocument/2006/relationships/theme" Target="theme/theme1.xml"/><Relationship Id="rId10" Type="http://schemas.openxmlformats.org/officeDocument/2006/relationships/hyperlink" Target="https://m.edsoo.ru/e20b36e4" TargetMode="External"/><Relationship Id="rId31" Type="http://schemas.openxmlformats.org/officeDocument/2006/relationships/hyperlink" Target="https://m.edsoo.ru/569d9145" TargetMode="External"/><Relationship Id="rId44" Type="http://schemas.openxmlformats.org/officeDocument/2006/relationships/hyperlink" Target="https://m.edsoo.ru/9f46e13e" TargetMode="External"/><Relationship Id="rId52" Type="http://schemas.openxmlformats.org/officeDocument/2006/relationships/hyperlink" Target="https://m.edsoo.ru/2e017055" TargetMode="External"/><Relationship Id="rId60" Type="http://schemas.openxmlformats.org/officeDocument/2006/relationships/hyperlink" Target="https://m.edsoo.ru/90dd4547" TargetMode="External"/><Relationship Id="rId65" Type="http://schemas.openxmlformats.org/officeDocument/2006/relationships/hyperlink" Target="https://m.edsoo.ru/e31eadf2" TargetMode="External"/><Relationship Id="rId73" Type="http://schemas.openxmlformats.org/officeDocument/2006/relationships/hyperlink" Target="https://m.edsoo.ru/429ee50c" TargetMode="External"/><Relationship Id="rId78" Type="http://schemas.openxmlformats.org/officeDocument/2006/relationships/hyperlink" Target="https://m.edsoo.ru/af7a1d5e" TargetMode="External"/><Relationship Id="rId81" Type="http://schemas.openxmlformats.org/officeDocument/2006/relationships/hyperlink" Target="https://m.edsoo.ru/72b7eb95" TargetMode="External"/><Relationship Id="rId86" Type="http://schemas.openxmlformats.org/officeDocument/2006/relationships/hyperlink" Target="https://m.edsoo.ru/2ea4166f" TargetMode="External"/><Relationship Id="rId94" Type="http://schemas.openxmlformats.org/officeDocument/2006/relationships/hyperlink" Target="https://m.edsoo.ru/6918f662" TargetMode="External"/><Relationship Id="rId99" Type="http://schemas.openxmlformats.org/officeDocument/2006/relationships/hyperlink" Target="https://m.edsoo.ru/717e7f8f" TargetMode="External"/><Relationship Id="rId101" Type="http://schemas.openxmlformats.org/officeDocument/2006/relationships/hyperlink" Target="https://m.edsoo.ru/a862336c"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b800baca" TargetMode="External"/><Relationship Id="rId109" Type="http://schemas.openxmlformats.org/officeDocument/2006/relationships/hyperlink" Target="https://m.edsoo.ru/24b4669a" TargetMode="External"/><Relationship Id="rId34" Type="http://schemas.openxmlformats.org/officeDocument/2006/relationships/hyperlink" Target="https://m.edsoo.ru/e9505c01" TargetMode="External"/><Relationship Id="rId50" Type="http://schemas.openxmlformats.org/officeDocument/2006/relationships/hyperlink" Target="https://m.edsoo.ru/6409d788" TargetMode="External"/><Relationship Id="rId55" Type="http://schemas.openxmlformats.org/officeDocument/2006/relationships/hyperlink" Target="https://m.edsoo.ru/8f005a51" TargetMode="External"/><Relationship Id="rId76" Type="http://schemas.openxmlformats.org/officeDocument/2006/relationships/hyperlink" Target="https://m.edsoo.ru/9cc9c4c1" TargetMode="External"/><Relationship Id="rId97" Type="http://schemas.openxmlformats.org/officeDocument/2006/relationships/hyperlink" Target="https://m.edsoo.ru/fc560d17" TargetMode="External"/><Relationship Id="rId104" Type="http://schemas.openxmlformats.org/officeDocument/2006/relationships/hyperlink" Target="https://m.edsoo.ru/eabf4f90" TargetMode="External"/><Relationship Id="rId7" Type="http://schemas.openxmlformats.org/officeDocument/2006/relationships/hyperlink" Target="https://m.edsoo.ru/e20b36e4" TargetMode="External"/><Relationship Id="rId71" Type="http://schemas.openxmlformats.org/officeDocument/2006/relationships/hyperlink" Target="https://m.edsoo.ru/4ff59256" TargetMode="External"/><Relationship Id="rId92" Type="http://schemas.openxmlformats.org/officeDocument/2006/relationships/hyperlink" Target="https://m.edsoo.ru/551f8b1a" TargetMode="External"/><Relationship Id="rId2" Type="http://schemas.openxmlformats.org/officeDocument/2006/relationships/numbering" Target="numbering.xml"/><Relationship Id="rId29" Type="http://schemas.openxmlformats.org/officeDocument/2006/relationships/hyperlink" Target="https://m.edsoo.ru/d0004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23413-1560-4D41-ABE1-853A60C2D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10258</Words>
  <Characters>58475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9</cp:revision>
  <dcterms:created xsi:type="dcterms:W3CDTF">2025-08-24T18:01:00Z</dcterms:created>
  <dcterms:modified xsi:type="dcterms:W3CDTF">2025-09-10T20:52:00Z</dcterms:modified>
</cp:coreProperties>
</file>