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079" w:rsidRPr="00F411DD" w:rsidRDefault="00E231CF">
      <w:pPr>
        <w:rPr>
          <w:lang w:val="ru-RU"/>
        </w:rPr>
        <w:sectPr w:rsidR="006B1079" w:rsidRPr="00F411DD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55876606"/>
      <w:r w:rsidRPr="00E231CF">
        <w:rPr>
          <w:noProof/>
          <w:lang w:val="ru-RU" w:eastAsia="ru-RU"/>
        </w:rPr>
        <w:drawing>
          <wp:inline distT="0" distB="0" distL="0" distR="0">
            <wp:extent cx="5940425" cy="8168084"/>
            <wp:effectExtent l="0" t="0" r="0" b="0"/>
            <wp:docPr id="1" name="Рисунок 1" descr="D:\Сканы Людмила Алексеевна\Рисунок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Людмила Алексеевна\Рисунок (1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6B1079" w:rsidRPr="00CA4B5B" w:rsidRDefault="001E11E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2" w:name="block-55876607"/>
      <w:bookmarkEnd w:id="0"/>
      <w:r w:rsidRPr="00CA4B5B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6B1079" w:rsidRPr="00CA4B5B" w:rsidRDefault="006B107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CA4B5B">
        <w:rPr>
          <w:rFonts w:ascii="Times New Roman" w:hAnsi="Times New Roman"/>
          <w:color w:val="333333"/>
          <w:sz w:val="24"/>
          <w:szCs w:val="24"/>
          <w:lang w:val="ru-RU"/>
        </w:rPr>
        <w:t xml:space="preserve">рабочей </w:t>
      </w: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6B1079" w:rsidRPr="00CA4B5B" w:rsidRDefault="006B107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B1079" w:rsidRPr="00CA4B5B" w:rsidRDefault="001E11E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ОБЩАЯ ХАРАКТЕРИСТИКА </w:t>
      </w:r>
      <w:r w:rsidRPr="00CA4B5B">
        <w:rPr>
          <w:rFonts w:ascii="Times New Roman" w:hAnsi="Times New Roman"/>
          <w:b/>
          <w:color w:val="333333"/>
          <w:sz w:val="24"/>
          <w:szCs w:val="24"/>
          <w:lang w:val="ru-RU"/>
        </w:rPr>
        <w:t>УЧЕБНОГО ПРЕДМЕТА «ЛИТЕРАТУРА»</w:t>
      </w:r>
    </w:p>
    <w:p w:rsidR="006B1079" w:rsidRPr="00CA4B5B" w:rsidRDefault="006B107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межпредметных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:rsidR="006B1079" w:rsidRPr="00CA4B5B" w:rsidRDefault="006B107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B1079" w:rsidRPr="00CA4B5B" w:rsidRDefault="001E11E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ЦЕЛИ ИЗУЧЕНИЯ </w:t>
      </w:r>
      <w:r w:rsidRPr="00CA4B5B">
        <w:rPr>
          <w:rFonts w:ascii="Times New Roman" w:hAnsi="Times New Roman"/>
          <w:b/>
          <w:color w:val="333333"/>
          <w:sz w:val="24"/>
          <w:szCs w:val="24"/>
          <w:lang w:val="ru-RU"/>
        </w:rPr>
        <w:t>УЧЕБНОГО ПРЕДМЕТА «ЛИТЕРАТУРА»</w:t>
      </w:r>
    </w:p>
    <w:p w:rsidR="006B1079" w:rsidRPr="00CA4B5B" w:rsidRDefault="006B107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участия в различных мероприятиях, посвящённых литературе, чтению, книжной культуре. </w:t>
      </w: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теоретико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 </w:t>
      </w:r>
    </w:p>
    <w:p w:rsidR="006B1079" w:rsidRPr="00CA4B5B" w:rsidRDefault="006B107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B1079" w:rsidRPr="00CA4B5B" w:rsidRDefault="001E11E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«ЛИТЕРАТУРА» В УЧЕБНОМ ПЛАНЕ</w:t>
      </w:r>
    </w:p>
    <w:p w:rsidR="006B1079" w:rsidRPr="00CA4B5B" w:rsidRDefault="006B107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В 5, 6, 9 классах на изучение предмета отводится 3 часа в неделю, в 7 и 8 классах – 2 часа в неделю. Суммарно изучение литературы в основной школе по программам основного общего образования рассчитано на 442 часа.</w:t>
      </w:r>
    </w:p>
    <w:p w:rsidR="00564244" w:rsidRDefault="00564244" w:rsidP="00564244">
      <w:pPr>
        <w:rPr>
          <w:rFonts w:ascii="Times New Roman" w:eastAsia="Calibri" w:hAnsi="Times New Roman" w:cs="Times New Roman"/>
          <w:sz w:val="24"/>
          <w:szCs w:val="24"/>
          <w:lang w:val="ru-RU"/>
        </w:rPr>
      </w:pPr>
      <w:bookmarkStart w:id="3" w:name="block-55876608"/>
      <w:bookmarkEnd w:id="2"/>
    </w:p>
    <w:p w:rsidR="00564244" w:rsidRPr="00C37412" w:rsidRDefault="00564244" w:rsidP="00564244">
      <w:pPr>
        <w:rPr>
          <w:rFonts w:ascii="Calibri" w:eastAsia="Calibri" w:hAnsi="Calibri" w:cs="Times New Roman"/>
          <w:sz w:val="24"/>
          <w:szCs w:val="24"/>
          <w:lang w:val="ru-RU"/>
        </w:rPr>
        <w:sectPr w:rsidR="00564244" w:rsidRPr="00C37412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В 9</w:t>
      </w:r>
      <w:r w:rsidRPr="00C3741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классе на изучение предмета отводится 3 часа в неделю. Рабочая программа составлена  с учетом календарного учебного графика МБОУ Киселевской СОШ им. Н.В.Попова. фактического количества учебных дней и рас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писания занятий. Фактически – 102 урока</w:t>
      </w:r>
      <w:r w:rsidRPr="00C3741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</w:t>
      </w:r>
    </w:p>
    <w:p w:rsidR="00564244" w:rsidRDefault="00564244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lang w:val="ru-RU"/>
        </w:rPr>
      </w:pPr>
    </w:p>
    <w:p w:rsidR="00564244" w:rsidRDefault="00564244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lang w:val="ru-RU"/>
        </w:rPr>
      </w:pPr>
    </w:p>
    <w:p w:rsidR="006B1079" w:rsidRPr="00CA4B5B" w:rsidRDefault="001E11E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:rsidR="006B1079" w:rsidRPr="00CA4B5B" w:rsidRDefault="006B107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B1079" w:rsidRPr="00CA4B5B" w:rsidRDefault="001E11E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6B1079" w:rsidRPr="00CA4B5B" w:rsidRDefault="006B107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Древнерусская литература.</w:t>
      </w: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«Слово о полку Игореве». </w:t>
      </w: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Литература </w:t>
      </w:r>
      <w:r w:rsidRPr="00CA4B5B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CA4B5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века. </w:t>
      </w: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М. В. Ломоносов. </w:t>
      </w: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«Ода на день восшествия на Всероссийский престол Ея Величества Государыни Императрицы Елисаветы Петровны 1747 года» и другие стихотворения </w:t>
      </w:r>
      <w:bookmarkStart w:id="4" w:name="e8b587e6-2f8c-4690-a635-22bb3cee08ae"/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(по выбору).</w:t>
      </w:r>
      <w:bookmarkEnd w:id="4"/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Г. Р. Державин. </w:t>
      </w: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Стихотворения </w:t>
      </w:r>
      <w:bookmarkStart w:id="5" w:name="8ca8cc5e-b57b-4292-a0a2-4d5e99a37fc7"/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(два по выбору). Например, «Властителям и судиям», «Памятник» и другие.</w:t>
      </w:r>
      <w:bookmarkEnd w:id="5"/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b/>
          <w:color w:val="000000"/>
          <w:sz w:val="24"/>
          <w:szCs w:val="24"/>
          <w:lang w:val="ru-RU"/>
        </w:rPr>
        <w:t>Н. М. Карамзин.</w:t>
      </w: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Повесть «Бедная Лиза». </w:t>
      </w: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Литература первой половины </w:t>
      </w:r>
      <w:r w:rsidRPr="00CA4B5B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CA4B5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века. </w:t>
      </w: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b/>
          <w:color w:val="000000"/>
          <w:sz w:val="24"/>
          <w:szCs w:val="24"/>
          <w:lang w:val="ru-RU"/>
        </w:rPr>
        <w:t>В. А. Жуковский.</w:t>
      </w: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 Баллады, элегии </w:t>
      </w:r>
      <w:bookmarkStart w:id="6" w:name="7eb282c3-f5ef-4e9f-86b2-734492601833"/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(две по выбору). Например, «Светлана», «Невыразимое», «Море» и другие.</w:t>
      </w:r>
      <w:bookmarkEnd w:id="6"/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b/>
          <w:color w:val="000000"/>
          <w:sz w:val="24"/>
          <w:szCs w:val="24"/>
          <w:lang w:val="ru-RU"/>
        </w:rPr>
        <w:t>А. С. Грибоедов.</w:t>
      </w: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Комедия «Горе от ума». </w:t>
      </w: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Поэзия пушкинской эпохи. </w:t>
      </w:r>
      <w:bookmarkStart w:id="7" w:name="d3f3009b-2bf2-4457-85cc-996248170bfd"/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К. Н. Батюшков, А. А. Дельвиг, Н. М. Языков, Е. А. Баратынский (не менее трёх стихотворений по выбору).</w:t>
      </w:r>
      <w:bookmarkEnd w:id="7"/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b/>
          <w:color w:val="000000"/>
          <w:sz w:val="24"/>
          <w:szCs w:val="24"/>
          <w:lang w:val="ru-RU"/>
        </w:rPr>
        <w:t>А. С. Пушкин.</w:t>
      </w: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 Стихотворения (не менее пяти по выбору). </w:t>
      </w:r>
      <w:bookmarkStart w:id="8" w:name="0b2f85f8-e824-4e61-a1ac-4efc7fb78a2f"/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Например, «Бесы», «Брожу ли я вдоль улиц шумных…», «…Вновь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другие.</w:t>
      </w:r>
      <w:bookmarkEnd w:id="8"/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Поэма «Медный всадник». Роман в стихах «Евгений Онегин». </w:t>
      </w: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b/>
          <w:color w:val="000000"/>
          <w:sz w:val="24"/>
          <w:szCs w:val="24"/>
          <w:lang w:val="ru-RU"/>
        </w:rPr>
        <w:t>М. Ю. Лермонтов.</w:t>
      </w: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 Стихотворения (не менее пяти по выбору). </w:t>
      </w:r>
      <w:bookmarkStart w:id="9" w:name="87a51fa3-c568-4583-a18a-174135483b9d"/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ни тебя так пылко я 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другие.</w:t>
      </w:r>
      <w:bookmarkEnd w:id="9"/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 Роман «Герой нашего времени». </w:t>
      </w: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Н. В. Гоголь. </w:t>
      </w: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Поэма «Мёртвые души». </w:t>
      </w: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Зарубежная литература. </w:t>
      </w: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b/>
          <w:color w:val="000000"/>
          <w:sz w:val="24"/>
          <w:szCs w:val="24"/>
          <w:lang w:val="ru-RU"/>
        </w:rPr>
        <w:t>Данте.</w:t>
      </w: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 «Божественная комедия» </w:t>
      </w:r>
      <w:bookmarkStart w:id="10" w:name="131db750-5e26-42b5-b0b5-6f68058ef787"/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(не менее двух фрагментов по выбору).</w:t>
      </w:r>
      <w:bookmarkEnd w:id="10"/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b/>
          <w:color w:val="000000"/>
          <w:sz w:val="24"/>
          <w:szCs w:val="24"/>
          <w:lang w:val="ru-RU"/>
        </w:rPr>
        <w:t>У. Шекспир.</w:t>
      </w: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 Трагедия «Гамлет» </w:t>
      </w:r>
      <w:bookmarkStart w:id="11" w:name="50dcaf75-7eb3-4058-9b14-0313c9277b2d"/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(фрагменты по выбору).</w:t>
      </w:r>
      <w:bookmarkEnd w:id="11"/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b/>
          <w:color w:val="000000"/>
          <w:sz w:val="24"/>
          <w:szCs w:val="24"/>
          <w:lang w:val="ru-RU"/>
        </w:rPr>
        <w:t>И.В. Гёте.</w:t>
      </w: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 Трагедия «Фауст» </w:t>
      </w:r>
      <w:bookmarkStart w:id="12" w:name="0b3534b6-8dfe-4b28-9993-091faed66786"/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(не менее двух фрагментов по выбору).</w:t>
      </w:r>
      <w:bookmarkEnd w:id="12"/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Дж. Г. Байрон. </w:t>
      </w: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Стихотворения </w:t>
      </w:r>
      <w:bookmarkStart w:id="13" w:name="e19cbdea-f76d-4b99-b400-83b11ad6923d"/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(одно по выбору). Например, «Душа моя мрачна. Скорей, певец, скорей!..», «Прощание Наполеона» и другие.</w:t>
      </w:r>
      <w:bookmarkEnd w:id="13"/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Поэма «Паломничество Чайльд-Гарольда» </w:t>
      </w:r>
      <w:bookmarkStart w:id="14" w:name="e2190f02-8aec-4529-8d6c-41c65b65ca2e"/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(не менее одного фрагмента по выбору).</w:t>
      </w:r>
      <w:bookmarkEnd w:id="14"/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Зарубежная проза первой половины </w:t>
      </w:r>
      <w:r w:rsidRPr="00CA4B5B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CA4B5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bookmarkStart w:id="15" w:name="2ccf1dde-3592-470f-89fb-4ebac1d8e3cf"/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(одно произведение по выбору). Например, произведения Э.Т.А. Гофмана, В. Гюго, В. Скотта и другие.</w:t>
      </w:r>
      <w:bookmarkEnd w:id="15"/>
    </w:p>
    <w:p w:rsidR="006B1079" w:rsidRPr="00CA4B5B" w:rsidRDefault="006B1079">
      <w:pPr>
        <w:rPr>
          <w:sz w:val="24"/>
          <w:szCs w:val="24"/>
          <w:lang w:val="ru-RU"/>
        </w:rPr>
        <w:sectPr w:rsidR="006B1079" w:rsidRPr="00CA4B5B">
          <w:pgSz w:w="11906" w:h="16383"/>
          <w:pgMar w:top="1134" w:right="850" w:bottom="1134" w:left="1701" w:header="720" w:footer="720" w:gutter="0"/>
          <w:cols w:space="720"/>
        </w:sectPr>
      </w:pPr>
    </w:p>
    <w:p w:rsidR="006B1079" w:rsidRPr="00CA4B5B" w:rsidRDefault="001E11E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6" w:name="block-55876603"/>
      <w:bookmarkEnd w:id="3"/>
      <w:r w:rsidRPr="00CA4B5B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6B1079" w:rsidRPr="00CA4B5B" w:rsidRDefault="006B107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Изучение литературы в основной школе направлено на достижение обучающимися следующих личностных, метапредметных и предметных результатов освоения учебного предмета.</w:t>
      </w:r>
    </w:p>
    <w:p w:rsidR="006B1079" w:rsidRPr="00CA4B5B" w:rsidRDefault="006B107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B1079" w:rsidRPr="00CA4B5B" w:rsidRDefault="001E11E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6B1079" w:rsidRPr="00CA4B5B" w:rsidRDefault="006B107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6B1079" w:rsidRPr="00CA4B5B" w:rsidRDefault="006B107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B1079" w:rsidRPr="00CA4B5B" w:rsidRDefault="001E11E5">
      <w:pPr>
        <w:spacing w:after="0" w:line="264" w:lineRule="auto"/>
        <w:ind w:left="120"/>
        <w:jc w:val="both"/>
        <w:rPr>
          <w:sz w:val="24"/>
          <w:szCs w:val="24"/>
        </w:rPr>
      </w:pPr>
      <w:r w:rsidRPr="00CA4B5B">
        <w:rPr>
          <w:rFonts w:ascii="Times New Roman" w:hAnsi="Times New Roman"/>
          <w:b/>
          <w:color w:val="000000"/>
          <w:sz w:val="24"/>
          <w:szCs w:val="24"/>
        </w:rPr>
        <w:t>Гражданского воспитания:</w:t>
      </w:r>
    </w:p>
    <w:p w:rsidR="006B1079" w:rsidRPr="00CA4B5B" w:rsidRDefault="001E11E5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6B1079" w:rsidRPr="00CA4B5B" w:rsidRDefault="001E11E5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6B1079" w:rsidRPr="00CA4B5B" w:rsidRDefault="001E11E5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неприятие любых форм экстремизма, дискриминации;</w:t>
      </w:r>
    </w:p>
    <w:p w:rsidR="006B1079" w:rsidRPr="00CA4B5B" w:rsidRDefault="001E11E5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понимание роли различных социальных институтов в жизни человека;</w:t>
      </w:r>
    </w:p>
    <w:p w:rsidR="006B1079" w:rsidRPr="00CA4B5B" w:rsidRDefault="001E11E5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6B1079" w:rsidRPr="00CA4B5B" w:rsidRDefault="001E11E5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о способах противодействия коррупции;</w:t>
      </w:r>
    </w:p>
    <w:p w:rsidR="006B1079" w:rsidRPr="00CA4B5B" w:rsidRDefault="001E11E5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6B1079" w:rsidRPr="00CA4B5B" w:rsidRDefault="001E11E5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активное участие в школьном самоуправлении;</w:t>
      </w:r>
    </w:p>
    <w:p w:rsidR="006B1079" w:rsidRPr="00CA4B5B" w:rsidRDefault="001E11E5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готовность к участию в гуманитарной деятельности (волонтерство; помощь людям, нуждающимся в ней).</w:t>
      </w:r>
    </w:p>
    <w:p w:rsidR="006B1079" w:rsidRPr="00CA4B5B" w:rsidRDefault="006B107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B1079" w:rsidRPr="00CA4B5B" w:rsidRDefault="001E11E5">
      <w:pPr>
        <w:spacing w:after="0" w:line="264" w:lineRule="auto"/>
        <w:ind w:left="120"/>
        <w:jc w:val="both"/>
        <w:rPr>
          <w:sz w:val="24"/>
          <w:szCs w:val="24"/>
        </w:rPr>
      </w:pPr>
      <w:r w:rsidRPr="00CA4B5B">
        <w:rPr>
          <w:rFonts w:ascii="Times New Roman" w:hAnsi="Times New Roman"/>
          <w:b/>
          <w:color w:val="000000"/>
          <w:sz w:val="24"/>
          <w:szCs w:val="24"/>
        </w:rPr>
        <w:t>Патриотического воспитания:</w:t>
      </w:r>
    </w:p>
    <w:p w:rsidR="006B1079" w:rsidRPr="00CA4B5B" w:rsidRDefault="001E11E5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</w:t>
      </w: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контексте изучения произведений русской и зарубежной литературы, а также литератур народов РФ;</w:t>
      </w:r>
    </w:p>
    <w:p w:rsidR="006B1079" w:rsidRPr="00CA4B5B" w:rsidRDefault="001E11E5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6B1079" w:rsidRPr="00CA4B5B" w:rsidRDefault="001E11E5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6B1079" w:rsidRPr="00CA4B5B" w:rsidRDefault="006B107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B1079" w:rsidRPr="00CA4B5B" w:rsidRDefault="001E11E5">
      <w:pPr>
        <w:spacing w:after="0" w:line="264" w:lineRule="auto"/>
        <w:ind w:left="120"/>
        <w:jc w:val="both"/>
        <w:rPr>
          <w:sz w:val="24"/>
          <w:szCs w:val="24"/>
        </w:rPr>
      </w:pPr>
      <w:r w:rsidRPr="00CA4B5B">
        <w:rPr>
          <w:rFonts w:ascii="Times New Roman" w:hAnsi="Times New Roman"/>
          <w:b/>
          <w:color w:val="000000"/>
          <w:sz w:val="24"/>
          <w:szCs w:val="24"/>
        </w:rPr>
        <w:t>Духовно-нравственного воспитания:</w:t>
      </w:r>
    </w:p>
    <w:p w:rsidR="006B1079" w:rsidRPr="00CA4B5B" w:rsidRDefault="001E11E5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6B1079" w:rsidRPr="00CA4B5B" w:rsidRDefault="001E11E5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6B1079" w:rsidRPr="00CA4B5B" w:rsidRDefault="001E11E5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6B1079" w:rsidRPr="00CA4B5B" w:rsidRDefault="006B107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B1079" w:rsidRPr="00CA4B5B" w:rsidRDefault="001E11E5">
      <w:pPr>
        <w:spacing w:after="0" w:line="264" w:lineRule="auto"/>
        <w:ind w:left="120"/>
        <w:jc w:val="both"/>
        <w:rPr>
          <w:sz w:val="24"/>
          <w:szCs w:val="24"/>
        </w:rPr>
      </w:pPr>
      <w:r w:rsidRPr="00CA4B5B">
        <w:rPr>
          <w:rFonts w:ascii="Times New Roman" w:hAnsi="Times New Roman"/>
          <w:b/>
          <w:color w:val="000000"/>
          <w:sz w:val="24"/>
          <w:szCs w:val="24"/>
        </w:rPr>
        <w:t>Эстетического воспитания:</w:t>
      </w:r>
    </w:p>
    <w:p w:rsidR="006B1079" w:rsidRPr="00CA4B5B" w:rsidRDefault="001E11E5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6B1079" w:rsidRPr="00CA4B5B" w:rsidRDefault="001E11E5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осознание важности художественной литературы и культуры как средства коммуникации и самовыражения;</w:t>
      </w:r>
    </w:p>
    <w:p w:rsidR="006B1079" w:rsidRPr="00CA4B5B" w:rsidRDefault="001E11E5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6B1079" w:rsidRPr="00CA4B5B" w:rsidRDefault="001E11E5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стремление к самовыражению в разных видах искусства.</w:t>
      </w:r>
    </w:p>
    <w:p w:rsidR="006B1079" w:rsidRPr="00CA4B5B" w:rsidRDefault="006B107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B1079" w:rsidRPr="00CA4B5B" w:rsidRDefault="001E11E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6B1079" w:rsidRPr="00CA4B5B" w:rsidRDefault="001E11E5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ценности жизни с опорой на собственный жизненный и читательский опыт; </w:t>
      </w:r>
    </w:p>
    <w:p w:rsidR="006B1079" w:rsidRPr="00CA4B5B" w:rsidRDefault="001E11E5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6B1079" w:rsidRPr="00CA4B5B" w:rsidRDefault="001E11E5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интернет-среде в процессе школьного литературного образования; </w:t>
      </w:r>
    </w:p>
    <w:p w:rsidR="006B1079" w:rsidRPr="00CA4B5B" w:rsidRDefault="001E11E5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6B1079" w:rsidRPr="00CA4B5B" w:rsidRDefault="001E11E5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умение принимать себя и других, не осуждая;</w:t>
      </w:r>
    </w:p>
    <w:p w:rsidR="006B1079" w:rsidRPr="00CA4B5B" w:rsidRDefault="001E11E5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6B1079" w:rsidRPr="00CA4B5B" w:rsidRDefault="001E11E5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уметь управлять собственным эмоциональным состоянием;</w:t>
      </w:r>
    </w:p>
    <w:p w:rsidR="006B1079" w:rsidRPr="00CA4B5B" w:rsidRDefault="001E11E5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6B1079" w:rsidRPr="00CA4B5B" w:rsidRDefault="006B107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B1079" w:rsidRPr="00CA4B5B" w:rsidRDefault="001E11E5">
      <w:pPr>
        <w:spacing w:after="0" w:line="264" w:lineRule="auto"/>
        <w:ind w:left="120"/>
        <w:jc w:val="both"/>
        <w:rPr>
          <w:sz w:val="24"/>
          <w:szCs w:val="24"/>
        </w:rPr>
      </w:pPr>
      <w:r w:rsidRPr="00CA4B5B">
        <w:rPr>
          <w:rFonts w:ascii="Times New Roman" w:hAnsi="Times New Roman"/>
          <w:b/>
          <w:color w:val="000000"/>
          <w:sz w:val="24"/>
          <w:szCs w:val="24"/>
        </w:rPr>
        <w:t>Трудового воспитания:</w:t>
      </w:r>
    </w:p>
    <w:p w:rsidR="006B1079" w:rsidRPr="00CA4B5B" w:rsidRDefault="001E11E5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6B1079" w:rsidRPr="00CA4B5B" w:rsidRDefault="001E11E5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:rsidR="006B1079" w:rsidRPr="00CA4B5B" w:rsidRDefault="001E11E5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6B1079" w:rsidRPr="00CA4B5B" w:rsidRDefault="001E11E5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готовность адаптироваться в профессиональной среде; </w:t>
      </w:r>
    </w:p>
    <w:p w:rsidR="006B1079" w:rsidRPr="00CA4B5B" w:rsidRDefault="001E11E5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6B1079" w:rsidRPr="00CA4B5B" w:rsidRDefault="001E11E5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6B1079" w:rsidRPr="00CA4B5B" w:rsidRDefault="006B107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B1079" w:rsidRPr="00CA4B5B" w:rsidRDefault="001E11E5">
      <w:pPr>
        <w:spacing w:after="0" w:line="264" w:lineRule="auto"/>
        <w:ind w:left="120"/>
        <w:jc w:val="both"/>
        <w:rPr>
          <w:sz w:val="24"/>
          <w:szCs w:val="24"/>
        </w:rPr>
      </w:pPr>
      <w:r w:rsidRPr="00CA4B5B">
        <w:rPr>
          <w:rFonts w:ascii="Times New Roman" w:hAnsi="Times New Roman"/>
          <w:b/>
          <w:color w:val="000000"/>
          <w:sz w:val="24"/>
          <w:szCs w:val="24"/>
        </w:rPr>
        <w:t>Экологического воспитания:</w:t>
      </w:r>
    </w:p>
    <w:p w:rsidR="006B1079" w:rsidRPr="00CA4B5B" w:rsidRDefault="001E11E5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6B1079" w:rsidRPr="00CA4B5B" w:rsidRDefault="001E11E5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6B1079" w:rsidRPr="00CA4B5B" w:rsidRDefault="001E11E5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6B1079" w:rsidRPr="00CA4B5B" w:rsidRDefault="001E11E5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6B1079" w:rsidRPr="00CA4B5B" w:rsidRDefault="001E11E5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готовность к участию в практической деятельности экологической направленности.</w:t>
      </w:r>
    </w:p>
    <w:p w:rsidR="006B1079" w:rsidRPr="00CA4B5B" w:rsidRDefault="006B107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B1079" w:rsidRPr="00CA4B5B" w:rsidRDefault="001E11E5">
      <w:pPr>
        <w:spacing w:after="0" w:line="264" w:lineRule="auto"/>
        <w:ind w:left="120"/>
        <w:jc w:val="both"/>
        <w:rPr>
          <w:sz w:val="24"/>
          <w:szCs w:val="24"/>
        </w:rPr>
      </w:pPr>
      <w:r w:rsidRPr="00CA4B5B">
        <w:rPr>
          <w:rFonts w:ascii="Times New Roman" w:hAnsi="Times New Roman"/>
          <w:b/>
          <w:color w:val="000000"/>
          <w:sz w:val="24"/>
          <w:szCs w:val="24"/>
        </w:rPr>
        <w:t>Ценности научного познания:</w:t>
      </w:r>
    </w:p>
    <w:p w:rsidR="006B1079" w:rsidRPr="00CA4B5B" w:rsidRDefault="001E11E5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:rsidR="006B1079" w:rsidRPr="00CA4B5B" w:rsidRDefault="001E11E5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овладение языковой и читательской культурой как средством познания мира; </w:t>
      </w:r>
    </w:p>
    <w:p w:rsidR="006B1079" w:rsidRPr="00CA4B5B" w:rsidRDefault="001E11E5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6B1079" w:rsidRPr="00CA4B5B" w:rsidRDefault="001E11E5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6B1079" w:rsidRPr="00CA4B5B" w:rsidRDefault="006B107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B1079" w:rsidRPr="00CA4B5B" w:rsidRDefault="001E11E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6B1079" w:rsidRPr="00CA4B5B" w:rsidRDefault="001E11E5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</w:p>
    <w:p w:rsidR="006B1079" w:rsidRPr="00CA4B5B" w:rsidRDefault="001E11E5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изучение и оценка социальных ролей персонажей литературных произведений;</w:t>
      </w:r>
    </w:p>
    <w:p w:rsidR="006B1079" w:rsidRPr="00CA4B5B" w:rsidRDefault="001E11E5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6B1079" w:rsidRPr="00CA4B5B" w:rsidRDefault="001E11E5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6B1079" w:rsidRPr="00CA4B5B" w:rsidRDefault="001E11E5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6B1079" w:rsidRPr="00CA4B5B" w:rsidRDefault="001E11E5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6B1079" w:rsidRPr="00CA4B5B" w:rsidRDefault="001E11E5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анализировать и выявлять взаимосвязи природы, общества и экономики; </w:t>
      </w:r>
    </w:p>
    <w:p w:rsidR="006B1079" w:rsidRPr="00CA4B5B" w:rsidRDefault="001E11E5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6B1079" w:rsidRPr="00CA4B5B" w:rsidRDefault="001E11E5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6B1079" w:rsidRPr="00CA4B5B" w:rsidRDefault="001E11E5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воспринимать стрессовую ситуацию как вызов, требующий контрмер; </w:t>
      </w:r>
    </w:p>
    <w:p w:rsidR="006B1079" w:rsidRPr="00CA4B5B" w:rsidRDefault="001E11E5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ситуацию стресса, корректировать принимаемые решения и действия; </w:t>
      </w:r>
    </w:p>
    <w:p w:rsidR="006B1079" w:rsidRPr="00CA4B5B" w:rsidRDefault="001E11E5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формулировать и оценивать риски и последствия, формировать опыт, уметь находить позитивное в произошедшей ситуации; </w:t>
      </w:r>
    </w:p>
    <w:p w:rsidR="006B1079" w:rsidRPr="00CA4B5B" w:rsidRDefault="001E11E5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быть готовым действовать в отсутствии гарантий успеха.</w:t>
      </w:r>
    </w:p>
    <w:p w:rsidR="006B1079" w:rsidRPr="00CA4B5B" w:rsidRDefault="006B107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B1079" w:rsidRPr="00CA4B5B" w:rsidRDefault="001E11E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6B1079" w:rsidRPr="00CA4B5B" w:rsidRDefault="006B107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К концу обучения у обучающегося формируются следующие универсальные учебные действия.</w:t>
      </w:r>
    </w:p>
    <w:p w:rsidR="006B1079" w:rsidRPr="00CA4B5B" w:rsidRDefault="006B107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B1079" w:rsidRPr="00CA4B5B" w:rsidRDefault="001E11E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b/>
          <w:color w:val="000000"/>
          <w:sz w:val="24"/>
          <w:szCs w:val="24"/>
          <w:lang w:val="ru-RU"/>
        </w:rPr>
        <w:t>Универсальные учебные познавательные действия:</w:t>
      </w:r>
    </w:p>
    <w:p w:rsidR="006B1079" w:rsidRPr="00CA4B5B" w:rsidRDefault="006B107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b/>
          <w:color w:val="000000"/>
          <w:sz w:val="24"/>
          <w:szCs w:val="24"/>
          <w:lang w:val="ru-RU"/>
        </w:rPr>
        <w:t>1) Базовые логические действия:</w:t>
      </w:r>
    </w:p>
    <w:p w:rsidR="006B1079" w:rsidRPr="00CA4B5B" w:rsidRDefault="001E11E5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6B1079" w:rsidRPr="00CA4B5B" w:rsidRDefault="001E11E5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6B1079" w:rsidRPr="00CA4B5B" w:rsidRDefault="001E11E5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6B1079" w:rsidRPr="00CA4B5B" w:rsidRDefault="001E11E5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предлагать критерии для выявления закономерностей и противоречий с учётом учебной задачи;</w:t>
      </w:r>
    </w:p>
    <w:p w:rsidR="006B1079" w:rsidRPr="00CA4B5B" w:rsidRDefault="001E11E5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выявлять дефициты информации, данных, необходимых для решения поставленной учебной задачи;</w:t>
      </w:r>
    </w:p>
    <w:p w:rsidR="006B1079" w:rsidRPr="00CA4B5B" w:rsidRDefault="001E11E5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выявлять причинно-следственные связи при изучении литературных явлений и процессов;</w:t>
      </w:r>
    </w:p>
    <w:p w:rsidR="006B1079" w:rsidRPr="00CA4B5B" w:rsidRDefault="001E11E5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аналогии;</w:t>
      </w:r>
    </w:p>
    <w:p w:rsidR="006B1079" w:rsidRPr="00CA4B5B" w:rsidRDefault="001E11E5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гипотезы об их взаимосвязях;</w:t>
      </w:r>
    </w:p>
    <w:p w:rsidR="006B1079" w:rsidRPr="00CA4B5B" w:rsidRDefault="001E11E5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</w:rPr>
      </w:pPr>
      <w:r w:rsidRPr="00CA4B5B">
        <w:rPr>
          <w:rFonts w:ascii="Times New Roman" w:hAnsi="Times New Roman"/>
          <w:b/>
          <w:color w:val="000000"/>
          <w:sz w:val="24"/>
          <w:szCs w:val="24"/>
        </w:rPr>
        <w:t>2) Базовые исследовательские действия:</w:t>
      </w:r>
    </w:p>
    <w:p w:rsidR="006B1079" w:rsidRPr="00CA4B5B" w:rsidRDefault="001E11E5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6B1079" w:rsidRPr="00CA4B5B" w:rsidRDefault="001E11E5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 в литературном образовании;</w:t>
      </w:r>
    </w:p>
    <w:p w:rsidR="006B1079" w:rsidRPr="00CA4B5B" w:rsidRDefault="001E11E5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6B1079" w:rsidRPr="00CA4B5B" w:rsidRDefault="001E11E5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6B1079" w:rsidRPr="00CA4B5B" w:rsidRDefault="001E11E5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6B1079" w:rsidRPr="00CA4B5B" w:rsidRDefault="001E11E5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6B1079" w:rsidRPr="00CA4B5B" w:rsidRDefault="001E11E5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владеть инструментами оценки достоверности полученных выводов и обобщений;</w:t>
      </w:r>
    </w:p>
    <w:p w:rsidR="006B1079" w:rsidRPr="00CA4B5B" w:rsidRDefault="001E11E5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</w:rPr>
      </w:pPr>
      <w:r w:rsidRPr="00CA4B5B">
        <w:rPr>
          <w:rFonts w:ascii="Times New Roman" w:hAnsi="Times New Roman"/>
          <w:b/>
          <w:color w:val="000000"/>
          <w:sz w:val="24"/>
          <w:szCs w:val="24"/>
        </w:rPr>
        <w:t>3) Работа с информацией:</w:t>
      </w:r>
    </w:p>
    <w:p w:rsidR="006B1079" w:rsidRPr="00CA4B5B" w:rsidRDefault="001E11E5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6B1079" w:rsidRPr="00CA4B5B" w:rsidRDefault="001E11E5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6B1079" w:rsidRPr="00CA4B5B" w:rsidRDefault="001E11E5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6B1079" w:rsidRPr="00CA4B5B" w:rsidRDefault="001E11E5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6B1079" w:rsidRPr="00CA4B5B" w:rsidRDefault="001E11E5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6B1079" w:rsidRPr="00CA4B5B" w:rsidRDefault="001E11E5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эффективно запоминать и систематизировать эту информацию.</w:t>
      </w: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b/>
          <w:color w:val="000000"/>
          <w:sz w:val="24"/>
          <w:szCs w:val="24"/>
          <w:lang w:val="ru-RU"/>
        </w:rPr>
        <w:t>Универсальные учебные коммуникативные действия:</w:t>
      </w: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b/>
          <w:color w:val="000000"/>
          <w:sz w:val="24"/>
          <w:szCs w:val="24"/>
          <w:lang w:val="ru-RU"/>
        </w:rPr>
        <w:t>1) Общение:</w:t>
      </w:r>
    </w:p>
    <w:p w:rsidR="006B1079" w:rsidRPr="00CA4B5B" w:rsidRDefault="001E11E5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6B1079" w:rsidRPr="00CA4B5B" w:rsidRDefault="001E11E5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6B1079" w:rsidRPr="00CA4B5B" w:rsidRDefault="001E11E5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:rsidR="006B1079" w:rsidRPr="00CA4B5B" w:rsidRDefault="001E11E5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6B1079" w:rsidRPr="00CA4B5B" w:rsidRDefault="001E11E5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6B1079" w:rsidRPr="00CA4B5B" w:rsidRDefault="001E11E5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6B1079" w:rsidRPr="00CA4B5B" w:rsidRDefault="001E11E5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6B1079" w:rsidRPr="00CA4B5B" w:rsidRDefault="001E11E5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</w:rPr>
      </w:pPr>
      <w:r w:rsidRPr="00CA4B5B">
        <w:rPr>
          <w:rFonts w:ascii="Times New Roman" w:hAnsi="Times New Roman"/>
          <w:b/>
          <w:color w:val="000000"/>
          <w:sz w:val="24"/>
          <w:szCs w:val="24"/>
        </w:rPr>
        <w:t>2) Совместная деятельность:</w:t>
      </w:r>
    </w:p>
    <w:p w:rsidR="006B1079" w:rsidRPr="00CA4B5B" w:rsidRDefault="001E11E5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6B1079" w:rsidRPr="00CA4B5B" w:rsidRDefault="001E11E5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6B1079" w:rsidRPr="00CA4B5B" w:rsidRDefault="001E11E5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уметь обобщать мнения нескольких людей;</w:t>
      </w:r>
    </w:p>
    <w:p w:rsidR="006B1079" w:rsidRPr="00CA4B5B" w:rsidRDefault="001E11E5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6B1079" w:rsidRPr="00CA4B5B" w:rsidRDefault="001E11E5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6B1079" w:rsidRPr="00CA4B5B" w:rsidRDefault="001E11E5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6B1079" w:rsidRPr="00CA4B5B" w:rsidRDefault="001E11E5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6B1079" w:rsidRPr="00CA4B5B" w:rsidRDefault="001E11E5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6B1079" w:rsidRPr="00CA4B5B" w:rsidRDefault="001E11E5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6B1079" w:rsidRPr="00CA4B5B" w:rsidRDefault="001E11E5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6B1079" w:rsidRPr="00CA4B5B" w:rsidRDefault="001E11E5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участниками взаимодействия на литературных занятиях;</w:t>
      </w:r>
    </w:p>
    <w:p w:rsidR="006B1079" w:rsidRPr="00CA4B5B" w:rsidRDefault="001E11E5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6B1079" w:rsidRPr="00CA4B5B" w:rsidRDefault="001E11E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b/>
          <w:color w:val="000000"/>
          <w:sz w:val="24"/>
          <w:szCs w:val="24"/>
          <w:lang w:val="ru-RU"/>
        </w:rPr>
        <w:t>Универсальные учебные регулятивные действия:</w:t>
      </w: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b/>
          <w:color w:val="000000"/>
          <w:sz w:val="24"/>
          <w:szCs w:val="24"/>
          <w:lang w:val="ru-RU"/>
        </w:rPr>
        <w:t>1) Самоорганизация:</w:t>
      </w:r>
    </w:p>
    <w:p w:rsidR="006B1079" w:rsidRPr="00CA4B5B" w:rsidRDefault="001E11E5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6B1079" w:rsidRPr="00CA4B5B" w:rsidRDefault="001E11E5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6B1079" w:rsidRPr="00CA4B5B" w:rsidRDefault="001E11E5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6B1079" w:rsidRPr="00CA4B5B" w:rsidRDefault="001E11E5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6B1079" w:rsidRPr="00CA4B5B" w:rsidRDefault="001E11E5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</w:rPr>
      </w:pPr>
      <w:r w:rsidRPr="00CA4B5B">
        <w:rPr>
          <w:rFonts w:ascii="Times New Roman" w:hAnsi="Times New Roman"/>
          <w:b/>
          <w:color w:val="000000"/>
          <w:sz w:val="24"/>
          <w:szCs w:val="24"/>
        </w:rPr>
        <w:t>2) Самоконтроль:</w:t>
      </w:r>
    </w:p>
    <w:p w:rsidR="006B1079" w:rsidRPr="00CA4B5B" w:rsidRDefault="001E11E5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владеть способами самоконтроля, самомотивации и рефлексии в школьном литературном образовании; давать адекватную оценку учебной ситуации и предлагать план её изменения;</w:t>
      </w:r>
    </w:p>
    <w:p w:rsidR="006B1079" w:rsidRPr="00CA4B5B" w:rsidRDefault="001E11E5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6B1079" w:rsidRPr="00CA4B5B" w:rsidRDefault="001E11E5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6B1079" w:rsidRPr="00CA4B5B" w:rsidRDefault="001E11E5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</w:rPr>
      </w:pPr>
      <w:r w:rsidRPr="00CA4B5B">
        <w:rPr>
          <w:rFonts w:ascii="Times New Roman" w:hAnsi="Times New Roman"/>
          <w:b/>
          <w:color w:val="000000"/>
          <w:sz w:val="24"/>
          <w:szCs w:val="24"/>
        </w:rPr>
        <w:lastRenderedPageBreak/>
        <w:t>3) Эмоциональный интеллект:</w:t>
      </w:r>
    </w:p>
    <w:p w:rsidR="006B1079" w:rsidRPr="00CA4B5B" w:rsidRDefault="001E11E5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развивать способность различать и называть собственные эмоции, управлять ими и эмоциями других;</w:t>
      </w:r>
    </w:p>
    <w:p w:rsidR="006B1079" w:rsidRPr="00CA4B5B" w:rsidRDefault="001E11E5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выявлять и анализировать причины эмоций;</w:t>
      </w:r>
    </w:p>
    <w:p w:rsidR="006B1079" w:rsidRPr="00CA4B5B" w:rsidRDefault="001E11E5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6B1079" w:rsidRPr="00CA4B5B" w:rsidRDefault="001E11E5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регулировать способ выражения своих эмоций.</w:t>
      </w: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</w:rPr>
      </w:pPr>
      <w:r w:rsidRPr="00CA4B5B">
        <w:rPr>
          <w:rFonts w:ascii="Times New Roman" w:hAnsi="Times New Roman"/>
          <w:b/>
          <w:color w:val="000000"/>
          <w:sz w:val="24"/>
          <w:szCs w:val="24"/>
        </w:rPr>
        <w:t>4) Принятие себя и других:</w:t>
      </w:r>
    </w:p>
    <w:p w:rsidR="006B1079" w:rsidRPr="00CA4B5B" w:rsidRDefault="001E11E5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6B1079" w:rsidRPr="00CA4B5B" w:rsidRDefault="001E11E5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право на ошибку и такое же право другого; принимать себя и других, не осуждая;</w:t>
      </w:r>
    </w:p>
    <w:p w:rsidR="006B1079" w:rsidRPr="00CA4B5B" w:rsidRDefault="001E11E5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проявлять открытость себе и другим;</w:t>
      </w:r>
    </w:p>
    <w:p w:rsidR="006B1079" w:rsidRPr="00CA4B5B" w:rsidRDefault="001E11E5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:rsidR="006B1079" w:rsidRPr="00CA4B5B" w:rsidRDefault="006B107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B1079" w:rsidRPr="00CA4B5B" w:rsidRDefault="001E11E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6B1079" w:rsidRPr="00CA4B5B" w:rsidRDefault="006B107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B1079" w:rsidRPr="00CA4B5B" w:rsidRDefault="001E11E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6B1079" w:rsidRPr="00CA4B5B" w:rsidRDefault="006B107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1) Понимать духовно-нравственную и культурно-эстетическую ценность литературы, осознавать её роль в формировании гражданственности и патриотизма, уважения к своей Родине и её героической истории, укреплении единства многонационального народа Российской Федерации;</w:t>
      </w: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2) понимать специфические черты литературы как вида словесного искусства, выявлять главные отличия художественного текста от текста научного, делового, публицистического;</w:t>
      </w: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3) владеть умением самостоятельного смыслового и эстетического анализа произведений художественной литературы (от древнерусской до современной); анализировать литературные произведения разных жанров; воспринимать, анализировать, интерпретировать и оценивать прочитанное (с учётом литературного развития обучающихся), понимать условность художественной картины мира, отражённой в литературных произведениях с учётом неоднозначности заложенных в них художественных смыслов:</w:t>
      </w:r>
    </w:p>
    <w:p w:rsidR="006B1079" w:rsidRPr="00CA4B5B" w:rsidRDefault="001E11E5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отраженные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осмысливать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языковые особенности </w:t>
      </w: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функции, выявляя особенности авторского языка и стиля;</w:t>
      </w:r>
    </w:p>
    <w:p w:rsidR="006B1079" w:rsidRPr="00CA4B5B" w:rsidRDefault="001E11E5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литературные направления (классицизм, сентиментализм, романтизм, реализм); роды (лирика, эпос, драма), жанры (рассказ, притча, повесть, роман, комедия, драма, трагедия, баллада, послание, поэма, ода, элегия, песня, отрывок, сонет, лироэпические (поэма, баллада));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развязка, эпилог; авторское/лирическое отступление; конфликт; система образов; образ 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художественная деталь; символ, подтекст, психологизм; реплика, диалог, монолог; ремарка; юмор,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вопрос, риторическое восклицание; инверсия, анафора, повтор; художественное время и пространство; звукопись (аллитерация, ассонанс); стиль; стихотворный метр (хорей, ямб, дактиль, амфибрахий, анапест), ритм, рифма, строфа; афоризм;</w:t>
      </w:r>
    </w:p>
    <w:p w:rsidR="006B1079" w:rsidRPr="00CA4B5B" w:rsidRDefault="001E11E5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рассматривать изученные и самостоятельно прочитанные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6B1079" w:rsidRPr="00CA4B5B" w:rsidRDefault="001E11E5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выявлять связь между важнейшими фактами биографии писателей (в том числе А. С. Грибоедова, А. С. Пушкина, М. Ю. Лермонтова, Н. В. Гоголя) и особенностями исторической эпохи, авторского мировоззрения, проблематики произведений;</w:t>
      </w:r>
    </w:p>
    <w:p w:rsidR="006B1079" w:rsidRPr="00CA4B5B" w:rsidRDefault="001E11E5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и самостоятельно прочитанного художественного произведения;</w:t>
      </w:r>
    </w:p>
    <w:p w:rsidR="006B1079" w:rsidRPr="00CA4B5B" w:rsidRDefault="001E11E5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:rsidR="006B1079" w:rsidRPr="00CA4B5B" w:rsidRDefault="001E11E5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4) выразительно читать стихи и прозу, в том числе наизусть (не менее 12 поэтических произведений, не выученных ранее), передавая личное отношение к </w:t>
      </w: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произведению (с учётом литературного развития, индивидуальных особенностей обучающихся);</w:t>
      </w: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5) пересказывать изученное и самостоятельно прочитанное произведение, используя различные виды устных и письменных пересказов, обстоятельно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6) 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 и отстаивать свою точку зрения, используя литературные аргументы;</w:t>
      </w: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7) создавать устные и письменные высказывания разных жанров (объёмом не менее 250 слов), писать сочинение-рассуждение по заданной теме с опорой на прочитанные произведения; представлять развёрнутый устный или письменный ответ на проблемный вопрос; исправлять и редактировать собственные и чужие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рецензии,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8) самостоятельно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9)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11) участвовать в коллективной и индивидуальной проектной и исследовательской деятельности и уметь публично презентовать полученные результаты;</w:t>
      </w: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12) уметь самостоятельно пользоваться энциклопедиями, словарями и справочной литературой, информационно-справочными системами, в том числе в электронной форме; пользоваться каталогами библиотек, библиографическими указателями, системой поиска в Интернете; работать с электронными библиотеками и подбирать в библиотечных фондах и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При планировании предметных результатов освоения рабочей программы следует учитывать, что формирование различных умений, навыков, компетенций происходит у разных обучающихся с разной скоростью и в разной степени,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результатов.</w:t>
      </w:r>
    </w:p>
    <w:p w:rsidR="006B1079" w:rsidRPr="00F411DD" w:rsidRDefault="006B1079">
      <w:pPr>
        <w:rPr>
          <w:lang w:val="ru-RU"/>
        </w:rPr>
        <w:sectPr w:rsidR="006B1079" w:rsidRPr="00F411DD">
          <w:pgSz w:w="11906" w:h="16383"/>
          <w:pgMar w:top="1134" w:right="850" w:bottom="1134" w:left="1701" w:header="720" w:footer="720" w:gutter="0"/>
          <w:cols w:space="720"/>
        </w:sectPr>
      </w:pPr>
    </w:p>
    <w:p w:rsidR="006B1079" w:rsidRPr="00CA4B5B" w:rsidRDefault="001E11E5">
      <w:pPr>
        <w:spacing w:after="0"/>
        <w:ind w:left="120"/>
        <w:rPr>
          <w:lang w:val="ru-RU"/>
        </w:rPr>
      </w:pPr>
      <w:bookmarkStart w:id="17" w:name="block-55876604"/>
      <w:bookmarkEnd w:id="16"/>
      <w:r w:rsidRPr="00F411D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p w:rsidR="006B1079" w:rsidRPr="00CA4B5B" w:rsidRDefault="006B1079">
      <w:pPr>
        <w:rPr>
          <w:lang w:val="ru-RU"/>
        </w:rPr>
        <w:sectPr w:rsidR="006B1079" w:rsidRPr="00CA4B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11DD" w:rsidRDefault="00F411DD" w:rsidP="00F411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6B1079" w:rsidRDefault="001E11E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37"/>
      </w:tblGrid>
      <w:tr w:rsidR="006B1079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1079" w:rsidRDefault="006B107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B1079" w:rsidRDefault="006B107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B1079" w:rsidRDefault="006B1079">
            <w:pPr>
              <w:spacing w:after="0"/>
              <w:ind w:left="135"/>
            </w:pPr>
          </w:p>
        </w:tc>
      </w:tr>
      <w:tr w:rsidR="006B107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1079" w:rsidRDefault="006B10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1079" w:rsidRDefault="006B1079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B1079" w:rsidRDefault="006B1079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B1079" w:rsidRDefault="006B1079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B1079" w:rsidRDefault="006B107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1079" w:rsidRDefault="006B1079"/>
        </w:tc>
      </w:tr>
      <w:tr w:rsidR="006B107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6B1079" w:rsidRPr="004D24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6B10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1079" w:rsidRDefault="006B1079"/>
        </w:tc>
      </w:tr>
      <w:tr w:rsidR="006B107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XVIII века</w:t>
            </w:r>
          </w:p>
        </w:tc>
      </w:tr>
      <w:tr w:rsidR="006B1079" w:rsidRPr="004D24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М.В. Ломоносов. «Ода на день восшествия на Всероссийский престол Ея Величества Государыни Императрицы Елисаветы Петровны 1747 года» и другие стихотворения (по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  <w:jc w:val="center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6B1079" w:rsidRPr="004D24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Г.Р. Державин. Стихотворения (два по выбору).Например, «Властителям и судиям», «Памятник»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  <w:jc w:val="center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6B1079" w:rsidRPr="004D24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Н.М. Карамзин. Повесть «Бедная Лиза»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  <w:jc w:val="center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6B10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1079" w:rsidRDefault="006B1079"/>
        </w:tc>
      </w:tr>
      <w:tr w:rsidR="006B1079" w:rsidRPr="004D24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411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F411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6B1079" w:rsidRPr="004D24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В.А. Жуковский. Баллады, элегии. (две по выбору). Например, «Светлана», «Невыразимое», «Море»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  <w:jc w:val="center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6B1079" w:rsidRPr="004D24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Комедия «Горе от ума»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  <w:jc w:val="center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6B1079" w:rsidRPr="004D24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К.Н. Батюшков, А.А. Дельвиг, Н.М.Языков, Е.А. Баратынский (не менее трёх стихотворений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  <w:jc w:val="center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6B1079" w:rsidRPr="004D24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Стихотворения (не менее пяти по выбору). Например, «Бесы», «Брожу ли я вдоль улиц шумных…», «...Вновь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«Медный всадник». Роман в стихах «Евгений Онегин»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6B1079" w:rsidRPr="004D24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пяти по выбору).Например, «Выхожу один я на дорогу…», «Дума», «И скучно и грустно», «Как часто, пёстрою толпою окружён…», «Молитва» («Я, Матерь Божия, ныне с </w:t>
            </w: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молитвою…»), «Нет, не тебя так пылко я 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«Герой нашего времени»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6B1079" w:rsidRPr="004D24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  <w:jc w:val="center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6B10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1079" w:rsidRDefault="006B1079"/>
        </w:tc>
      </w:tr>
      <w:tr w:rsidR="006B107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6B1079" w:rsidRPr="004D24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Данте. «Божественная комедия» (не менее двух фрагментов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  <w:jc w:val="center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6B1079" w:rsidRPr="004D24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Трагедия «Гамлет» (фрагменты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  <w:jc w:val="center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6B1079" w:rsidRPr="004D24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И.В. Гёте. Трагедия «Фауст» (не менее двух фрагментов по выбору).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  <w:jc w:val="center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6B1079" w:rsidRPr="004D24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Дж. Г. Байрон. Стихотворения (одно по выбору). Например, «Душа моя мрачна. Скорей, певец, скорей!..», «Прощание Наполеона» и др. Поэма «Паломничество Чайльд-Гарольда» (не менее одного фрагмент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  <w:jc w:val="center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6B1079" w:rsidRPr="004D24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произведение по выбору). Например, произведения Э. Т. А. Гофмана, В. Гюго, В. Скотта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  <w:jc w:val="center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6B10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1079" w:rsidRDefault="006B1079"/>
        </w:tc>
      </w:tr>
      <w:tr w:rsidR="006B1079" w:rsidRPr="004D24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6B1079" w:rsidRPr="004D24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6B1079" w:rsidRPr="004D24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6B1079" w:rsidRPr="004D24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6B10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  <w:jc w:val="center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1079" w:rsidRDefault="006B1079"/>
        </w:tc>
      </w:tr>
    </w:tbl>
    <w:p w:rsidR="006B1079" w:rsidRDefault="006B1079">
      <w:pPr>
        <w:sectPr w:rsidR="006B10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1079" w:rsidRDefault="006B1079">
      <w:pPr>
        <w:sectPr w:rsidR="006B10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1079" w:rsidRDefault="001E11E5">
      <w:pPr>
        <w:spacing w:after="0"/>
        <w:ind w:left="120"/>
      </w:pPr>
      <w:bookmarkStart w:id="18" w:name="block-55876605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6B1079" w:rsidRDefault="006B1079">
      <w:pPr>
        <w:sectPr w:rsidR="006B10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11DD" w:rsidRDefault="00F411DD" w:rsidP="00F411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6B1079" w:rsidRDefault="001E11E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3"/>
        <w:gridCol w:w="4073"/>
        <w:gridCol w:w="1025"/>
        <w:gridCol w:w="1841"/>
        <w:gridCol w:w="1910"/>
        <w:gridCol w:w="1347"/>
        <w:gridCol w:w="2861"/>
      </w:tblGrid>
      <w:tr w:rsidR="006B1079" w:rsidTr="00FE706B">
        <w:trPr>
          <w:trHeight w:val="144"/>
          <w:tblCellSpacing w:w="20" w:type="nil"/>
        </w:trPr>
        <w:tc>
          <w:tcPr>
            <w:tcW w:w="9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1079" w:rsidRDefault="006B1079">
            <w:pPr>
              <w:spacing w:after="0"/>
              <w:ind w:left="135"/>
            </w:pPr>
          </w:p>
        </w:tc>
        <w:tc>
          <w:tcPr>
            <w:tcW w:w="40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B1079" w:rsidRDefault="006B107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B1079" w:rsidRDefault="006B1079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B1079" w:rsidRDefault="006B1079">
            <w:pPr>
              <w:spacing w:after="0"/>
              <w:ind w:left="135"/>
            </w:pPr>
          </w:p>
        </w:tc>
      </w:tr>
      <w:tr w:rsidR="006B1079" w:rsidTr="00FE70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1079" w:rsidRDefault="006B10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1079" w:rsidRDefault="006B1079"/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B1079" w:rsidRDefault="006B107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B1079" w:rsidRDefault="006B107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B1079" w:rsidRDefault="006B107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1079" w:rsidRDefault="006B10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1079" w:rsidRDefault="006B1079"/>
        </w:tc>
      </w:tr>
      <w:tr w:rsidR="006B1079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в курс литературы 9 класса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  <w:jc w:val="center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1079" w:rsidRPr="00241886" w:rsidRDefault="002418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</w:pPr>
          </w:p>
        </w:tc>
      </w:tr>
      <w:tr w:rsidR="006B1079" w:rsidRPr="004D2424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«Слово о полку Игореве». Литература Древней Руси. История открытия «Слова о полку Игореве»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  <w:jc w:val="center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1079" w:rsidRPr="00241886" w:rsidRDefault="002418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Библиотепка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B1079" w:rsidRPr="004D2424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«Слово о полку Игореве». Центральные образы, образ автора в «Слове о полку Игореве»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  <w:jc w:val="center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1079" w:rsidRPr="00241886" w:rsidRDefault="002418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1079" w:rsidRPr="004D2424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Поэтика «Слова о полку Игореве». Идейно-художественное значение «Слова о полку Игореве»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  <w:jc w:val="center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1079" w:rsidRPr="00241886" w:rsidRDefault="002418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B1079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«Слову о полку Игореве»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  <w:jc w:val="center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1079" w:rsidRPr="00241886" w:rsidRDefault="002418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</w:pPr>
          </w:p>
        </w:tc>
      </w:tr>
      <w:tr w:rsidR="006B1079" w:rsidRPr="004D2424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М.В. Ломоносов. «Ода на день восшествия на Всероссийский престол Ея Величества Государыни Императрицы Елисаветы Петровны 1747 года». </w:t>
            </w:r>
            <w:r>
              <w:rPr>
                <w:rFonts w:ascii="Times New Roman" w:hAnsi="Times New Roman"/>
                <w:color w:val="000000"/>
                <w:sz w:val="24"/>
              </w:rPr>
              <w:t>Жанр оды. Прославление в оде мира, Родины, науки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1079" w:rsidRPr="00241886" w:rsidRDefault="002418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6B1079" w:rsidRPr="004D2424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М.В. Ломоносов. «Ода на день восшествия на Всероссийский престол Ея Величества Государыни Императрицы Елисаветы Петровны 1747 года» и другие стихотворения.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создания образа идеального монарха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1079" w:rsidRPr="00241886" w:rsidRDefault="002418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fcba</w:t>
              </w:r>
            </w:hyperlink>
          </w:p>
        </w:tc>
      </w:tr>
      <w:tr w:rsidR="006B1079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Русская литература Х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Своеобразие литературы эпохи Просвещения. Классицизм и сентиментализм как литературное направление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  <w:jc w:val="center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1079" w:rsidRPr="00241886" w:rsidRDefault="002418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</w:pPr>
          </w:p>
        </w:tc>
      </w:tr>
      <w:tr w:rsidR="006B1079" w:rsidRPr="004D2424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Г.Р. Державин. Стихотворения. «Властителям и судиям». Традиции и новаторство в поэзии Г.Р. Державина. </w:t>
            </w:r>
            <w:r>
              <w:rPr>
                <w:rFonts w:ascii="Times New Roman" w:hAnsi="Times New Roman"/>
                <w:color w:val="000000"/>
                <w:sz w:val="24"/>
              </w:rPr>
              <w:t>Идеи просвещения и гуманизма в его лирике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1079" w:rsidRPr="00241886" w:rsidRDefault="002418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fddc</w:t>
              </w:r>
            </w:hyperlink>
          </w:p>
        </w:tc>
      </w:tr>
      <w:tr w:rsidR="006B1079" w:rsidRPr="004D2424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Г.Р. Державин. Стихотворения. «Памятник». Философская проблематика и гражданский пафос произведений Г.Р. Державина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  <w:jc w:val="center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1079" w:rsidRPr="00241886" w:rsidRDefault="002418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B1079" w:rsidRPr="00EF5F74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6B1079" w:rsidRPr="00EF5F74" w:rsidRDefault="001E11E5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«Мои любимые книги». </w:t>
            </w:r>
            <w:r w:rsidRPr="00EF5F74">
              <w:rPr>
                <w:rFonts w:ascii="Times New Roman" w:hAnsi="Times New Roman"/>
                <w:color w:val="000000"/>
                <w:sz w:val="24"/>
                <w:lang w:val="ru-RU"/>
              </w:rPr>
              <w:t>Открытия летнего чтения</w:t>
            </w:r>
            <w:r w:rsidR="00EF5F74">
              <w:rPr>
                <w:rFonts w:ascii="Times New Roman" w:hAnsi="Times New Roman"/>
                <w:color w:val="000000"/>
                <w:sz w:val="24"/>
                <w:lang w:val="ru-RU"/>
              </w:rPr>
              <w:t>. Стартовая контрольная работа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1079" w:rsidRPr="00EF5F74" w:rsidRDefault="001E11E5">
            <w:pPr>
              <w:spacing w:after="0"/>
              <w:ind w:left="135"/>
              <w:jc w:val="center"/>
              <w:rPr>
                <w:lang w:val="ru-RU"/>
              </w:rPr>
            </w:pPr>
            <w:r w:rsidRPr="00EF5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1079" w:rsidRPr="00EF5F74" w:rsidRDefault="006B10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1079" w:rsidRPr="00EF5F74" w:rsidRDefault="006B10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1079" w:rsidRPr="00241886" w:rsidRDefault="002418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1079" w:rsidRPr="00EF5F74" w:rsidRDefault="006B1079">
            <w:pPr>
              <w:spacing w:after="0"/>
              <w:ind w:left="135"/>
              <w:rPr>
                <w:lang w:val="ru-RU"/>
              </w:rPr>
            </w:pPr>
          </w:p>
        </w:tc>
      </w:tr>
      <w:tr w:rsidR="006B1079" w:rsidRPr="004D2424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B1079" w:rsidRPr="00EF5F74" w:rsidRDefault="001E11E5">
            <w:pPr>
              <w:spacing w:after="0"/>
              <w:rPr>
                <w:lang w:val="ru-RU"/>
              </w:rPr>
            </w:pPr>
            <w:r w:rsidRPr="00EF5F74"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6B1079" w:rsidRPr="00EF5F74" w:rsidRDefault="001E11E5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Н.М. Карамзин. Повесть «Бедная Лиза». </w:t>
            </w:r>
            <w:r w:rsidRPr="00EF5F74">
              <w:rPr>
                <w:rFonts w:ascii="Times New Roman" w:hAnsi="Times New Roman"/>
                <w:color w:val="000000"/>
                <w:sz w:val="24"/>
                <w:lang w:val="ru-RU"/>
              </w:rPr>
              <w:t>Сюжет и герои повести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1079" w:rsidRPr="00EF5F74" w:rsidRDefault="001E11E5">
            <w:pPr>
              <w:spacing w:after="0"/>
              <w:ind w:left="135"/>
              <w:jc w:val="center"/>
              <w:rPr>
                <w:lang w:val="ru-RU"/>
              </w:rPr>
            </w:pPr>
            <w:r w:rsidRPr="00EF5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1079" w:rsidRPr="00EF5F74" w:rsidRDefault="006B10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1079" w:rsidRPr="00EF5F74" w:rsidRDefault="006B10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1079" w:rsidRPr="00241886" w:rsidRDefault="002418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40584</w:t>
              </w:r>
            </w:hyperlink>
          </w:p>
        </w:tc>
      </w:tr>
      <w:tr w:rsidR="006B1079" w:rsidRPr="004D2424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Н.М. Карамзин. Повесть «Бедная Лиза».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Черты сентиментализма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повести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1079" w:rsidRPr="00241886" w:rsidRDefault="002418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40692</w:t>
              </w:r>
            </w:hyperlink>
          </w:p>
        </w:tc>
      </w:tr>
      <w:tr w:rsidR="006B1079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Основные черты русской литературы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  <w:jc w:val="center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1079" w:rsidRPr="00241886" w:rsidRDefault="002418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</w:pPr>
          </w:p>
        </w:tc>
      </w:tr>
      <w:tr w:rsidR="006B1079" w:rsidRPr="004D2424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В.А. Жуковский. Черты романтизма в лирике В.А. Жуковского. Понятие о балладе,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Баллада «Светлана»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1079" w:rsidRPr="00241886" w:rsidRDefault="002418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1079" w:rsidRPr="004D2424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В.А. Жуковский. Понятие об элегии. «Невыразимое», «Море». Тема человека и природы, соотношение мечты и действительности в лирике поэта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  <w:jc w:val="center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1079" w:rsidRPr="00241886" w:rsidRDefault="002418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</w:hyperlink>
          </w:p>
        </w:tc>
      </w:tr>
      <w:tr w:rsidR="006B1079" w:rsidRPr="004D2424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языка и стиля в произведениях В.А. Жуковского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  <w:jc w:val="center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1079" w:rsidRPr="00241886" w:rsidRDefault="002418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6B1079" w:rsidRPr="004D2424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Грибоедов. Жизнь и творчество. </w:t>
            </w:r>
            <w:r>
              <w:rPr>
                <w:rFonts w:ascii="Times New Roman" w:hAnsi="Times New Roman"/>
                <w:color w:val="000000"/>
                <w:sz w:val="24"/>
              </w:rPr>
              <w:t>Комедия «Горе от ума»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1079" w:rsidRPr="00241886" w:rsidRDefault="002418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1079" w:rsidRPr="004D2424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Комедия «Горе от ума». Социальная и нравственная проблематика, своеобразие конфликта в пьесе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  <w:jc w:val="center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1079" w:rsidRPr="00241886" w:rsidRDefault="002418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B1079" w:rsidRPr="004D2424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Комедия «Горе от ума». Система образов в пьесе. Общественный и личный конфликт в пьесе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  <w:jc w:val="center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1079" w:rsidRPr="00241886" w:rsidRDefault="002418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B1079" w:rsidRPr="004D2424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Фамусовская Москва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1079" w:rsidRPr="00241886" w:rsidRDefault="002418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6B1079" w:rsidRPr="004D2424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Чацкого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1079" w:rsidRPr="00241886" w:rsidRDefault="002418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6B1079" w:rsidRPr="004D2424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 Грибоедов. Комедия «Горе от ума». Открытость финала пьесы, его нравственно-филосовское звучание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  <w:jc w:val="center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1079" w:rsidRPr="00241886" w:rsidRDefault="002418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1079" w:rsidRPr="004D2424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Художественное своеобразие комедии «Горе от ума»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  <w:jc w:val="center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1079" w:rsidRPr="00241886" w:rsidRDefault="002418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1079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произведения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1079" w:rsidRPr="00241886" w:rsidRDefault="002418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</w:pPr>
          </w:p>
        </w:tc>
      </w:tr>
      <w:tr w:rsidR="006B1079" w:rsidRPr="004D2424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«Горе от ума» в литературной критике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  <w:jc w:val="center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1079" w:rsidRPr="00241886" w:rsidRDefault="002418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1079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«Горе от ума»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  <w:jc w:val="center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1079" w:rsidRPr="005B739F" w:rsidRDefault="005B73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</w:pPr>
          </w:p>
        </w:tc>
      </w:tr>
      <w:tr w:rsidR="006B1079" w:rsidRPr="004D2424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К.Н. Батюшков, А.А. Дельвиг, Н.М. Языков, Е.А. Баратынский (не менее трёх стихотворений по выбору) Основные темы лирики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  <w:jc w:val="center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1079" w:rsidRPr="005B739F" w:rsidRDefault="005B73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44328</w:t>
              </w:r>
            </w:hyperlink>
          </w:p>
        </w:tc>
      </w:tr>
      <w:tr w:rsidR="006B1079" w:rsidRPr="004D2424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К.Н. Батюшков, А.А. Дельвиг, Н.М. Языков, Е.А. Баратынский (не менее трёх стихотворений по выбору) Своеобразие лирики поэта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  <w:jc w:val="center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1079" w:rsidRPr="005B739F" w:rsidRDefault="005B73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44580</w:t>
              </w:r>
            </w:hyperlink>
          </w:p>
        </w:tc>
      </w:tr>
      <w:tr w:rsidR="006B1079" w:rsidRPr="004D2424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Жизнь и творчество. Поэтическое новаторство А.С. </w:t>
            </w: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Пушкина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  <w:jc w:val="center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1079" w:rsidRPr="005B739F" w:rsidRDefault="005B73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6B1079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Тематика и проблематика лицейской лирики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  <w:jc w:val="center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1079" w:rsidRPr="005B739F" w:rsidRDefault="005B73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</w:pPr>
          </w:p>
        </w:tc>
      </w:tr>
      <w:tr w:rsidR="006B1079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 Пушкин. Основные темы лирики южного периода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  <w:jc w:val="center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1079" w:rsidRPr="005B739F" w:rsidRDefault="005B73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</w:pPr>
          </w:p>
        </w:tc>
      </w:tr>
      <w:tr w:rsidR="006B1079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Художественное своеобразие лирики южного периода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  <w:jc w:val="center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1079" w:rsidRPr="005B739F" w:rsidRDefault="005B73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</w:pPr>
          </w:p>
        </w:tc>
      </w:tr>
      <w:tr w:rsidR="006B1079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Лирика Михайловского периода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  <w:jc w:val="center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1079" w:rsidRPr="005B739F" w:rsidRDefault="005B73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</w:pPr>
          </w:p>
        </w:tc>
      </w:tr>
      <w:tr w:rsidR="006B1079" w:rsidRPr="004D2424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Любовная лирика: «К***» («Я помню чудное мгновенье...»), «Я вас любил; любовь ещё, быть может…», «Мадонна»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1079" w:rsidRDefault="001E11E5">
            <w:pPr>
              <w:spacing w:after="0"/>
              <w:ind w:left="135"/>
              <w:jc w:val="center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1079" w:rsidRDefault="006B10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1079" w:rsidRPr="005B739F" w:rsidRDefault="005B73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42618</w:t>
              </w:r>
            </w:hyperlink>
          </w:p>
        </w:tc>
      </w:tr>
      <w:tr w:rsidR="005B739F" w:rsidRPr="004D2424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5B739F" w:rsidRPr="00F411DD" w:rsidRDefault="005B739F" w:rsidP="005B739F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Своеобразие любовной лирики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739F" w:rsidRPr="00241886" w:rsidRDefault="005B739F" w:rsidP="005B73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B739F" w:rsidRPr="00F411DD" w:rsidRDefault="005B739F" w:rsidP="005B739F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B739F" w:rsidRPr="004D2424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5B739F" w:rsidRPr="00F411DD" w:rsidRDefault="005B739F" w:rsidP="005B739F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Тема поэта и поэзии: «Пророк», «Поэт» и другие.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739F" w:rsidRPr="00241886" w:rsidRDefault="005B739F" w:rsidP="005B73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B739F" w:rsidRPr="00F411DD" w:rsidRDefault="005B739F" w:rsidP="005B739F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B739F" w:rsidRPr="004D2424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А.С. Пушкин. Стихотворения «Осень» (отрывок), «Я памятник себе воздвиг нерукотворный…»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 поэта и поэзии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739F" w:rsidRPr="00241886" w:rsidRDefault="005B739F" w:rsidP="005B73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B739F" w:rsidRPr="00F411DD" w:rsidRDefault="005B739F" w:rsidP="005B739F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B739F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5B739F" w:rsidRPr="00F411DD" w:rsidRDefault="005B739F" w:rsidP="005B739F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Анализ лирического произведения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739F" w:rsidRPr="00241886" w:rsidRDefault="005B739F" w:rsidP="005B73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</w:pPr>
          </w:p>
        </w:tc>
      </w:tr>
      <w:tr w:rsidR="005B739F" w:rsidRPr="004D2424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5B739F" w:rsidRPr="00F411DD" w:rsidRDefault="005B739F" w:rsidP="005B739F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«Брожу ли я вдоль </w:t>
            </w: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улиц шумных…», «Бесы», «Элегия» («Безумных лет угасшее веселье…»)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739F" w:rsidRPr="00241886" w:rsidRDefault="005B739F" w:rsidP="005B73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B739F" w:rsidRPr="00F411DD" w:rsidRDefault="005B739F" w:rsidP="005B739F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B739F" w:rsidRPr="004D2424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5B739F" w:rsidRPr="00F411DD" w:rsidRDefault="005B739F" w:rsidP="005B739F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Тема жизни и смерти: «Пора, мой друг, пора! покоя сердце просит…», «…Вновь я посетил…»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739F" w:rsidRPr="00241886" w:rsidRDefault="005B739F" w:rsidP="005B73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B739F" w:rsidRPr="00F411DD" w:rsidRDefault="005B739F" w:rsidP="005B739F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B739F" w:rsidRPr="004D2424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5B739F" w:rsidRPr="00F411DD" w:rsidRDefault="005B739F" w:rsidP="005B739F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 Пушкин. «Каменноостровский цикл»: «Отцы пустынники и жены непорочны…», «Из Пиндемонти»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739F" w:rsidRPr="00241886" w:rsidRDefault="005B739F" w:rsidP="005B73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B739F" w:rsidRPr="00F411DD" w:rsidRDefault="005B739F" w:rsidP="005B739F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B739F" w:rsidRPr="004D2424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5B739F" w:rsidRPr="00F411DD" w:rsidRDefault="005B739F" w:rsidP="005B739F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сочинению по лирике А.С. Пушкина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739F" w:rsidRPr="00241886" w:rsidRDefault="005B739F" w:rsidP="005B73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B739F" w:rsidRPr="00F411DD" w:rsidRDefault="005B739F" w:rsidP="005B739F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B739F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5B739F" w:rsidRPr="00F411DD" w:rsidRDefault="005B739F" w:rsidP="005B739F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Сочинение по лирике А.С. Пушкина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739F" w:rsidRPr="00241886" w:rsidRDefault="005B739F" w:rsidP="005B73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</w:pPr>
          </w:p>
        </w:tc>
      </w:tr>
      <w:tr w:rsidR="005B739F" w:rsidRPr="004D2424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5B739F" w:rsidRPr="00F411DD" w:rsidRDefault="005B739F" w:rsidP="005B739F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Поэма «Медный всадник». Человек и история в поэме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739F" w:rsidRPr="00241886" w:rsidRDefault="005B739F" w:rsidP="005B73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B739F" w:rsidRPr="00F411DD" w:rsidRDefault="005B739F" w:rsidP="005B739F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B739F" w:rsidRPr="004D2424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5B739F" w:rsidRPr="00F411DD" w:rsidRDefault="005B739F" w:rsidP="005B739F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Поэма «Медный всадник»: образ Евгения в поэме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739F" w:rsidRPr="00241886" w:rsidRDefault="005B739F" w:rsidP="005B73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B739F" w:rsidRPr="00F411DD" w:rsidRDefault="005B739F" w:rsidP="005B739F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B739F" w:rsidRPr="004D2424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5B739F" w:rsidRPr="00F411DD" w:rsidRDefault="005B739F" w:rsidP="005B739F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Поэма «Медный всадник»: образ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поэме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739F" w:rsidRPr="00241886" w:rsidRDefault="005B739F" w:rsidP="005B73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B739F" w:rsidRPr="00F411DD" w:rsidRDefault="005B739F" w:rsidP="005B739F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43658</w:t>
              </w:r>
            </w:hyperlink>
          </w:p>
        </w:tc>
      </w:tr>
      <w:tr w:rsidR="005B739F" w:rsidRPr="004D2424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5B739F" w:rsidRPr="00F411DD" w:rsidRDefault="005B739F" w:rsidP="005B739F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От древнерусской литературы до литературы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739F" w:rsidRPr="00241886" w:rsidRDefault="005B739F" w:rsidP="005B73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B739F" w:rsidRPr="00F411DD" w:rsidRDefault="005B739F" w:rsidP="005B739F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43770</w:t>
              </w:r>
            </w:hyperlink>
          </w:p>
        </w:tc>
      </w:tr>
      <w:tr w:rsidR="005B739F" w:rsidRPr="004D2424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5B739F" w:rsidRPr="00F411DD" w:rsidRDefault="005B739F" w:rsidP="005B739F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От древнерусской литературы до литературы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739F" w:rsidRPr="005B739F" w:rsidRDefault="005B739F" w:rsidP="005B73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B739F" w:rsidRPr="00F411DD" w:rsidRDefault="005B739F" w:rsidP="005B739F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B739F" w:rsidRPr="004D2424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5B739F" w:rsidRPr="00F411DD" w:rsidRDefault="005B739F" w:rsidP="005B739F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в стихах «Евгений Онегин» как новаторское произведение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739F" w:rsidRPr="005B739F" w:rsidRDefault="005B739F" w:rsidP="005B73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B739F" w:rsidRPr="00F411DD" w:rsidRDefault="005B739F" w:rsidP="005B739F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B739F" w:rsidRPr="004D2424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5B739F" w:rsidRPr="00F411DD" w:rsidRDefault="005B739F" w:rsidP="005B739F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 Пушкин. Роман в стихах «Евгений Онегин». Главные мужские образы романа. Образ Евгения Онегина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739F" w:rsidRPr="005B739F" w:rsidRDefault="005B739F" w:rsidP="005B73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B739F" w:rsidRPr="00F411DD" w:rsidRDefault="005B739F" w:rsidP="005B739F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43982</w:t>
              </w:r>
            </w:hyperlink>
          </w:p>
        </w:tc>
      </w:tr>
      <w:tr w:rsidR="005B739F" w:rsidRPr="004D2424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в стихах «Евгений Онегин»: главные женские образы романа.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Татьяны Лариной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739F" w:rsidRPr="005B739F" w:rsidRDefault="005B739F" w:rsidP="005B73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B739F" w:rsidRPr="00F411DD" w:rsidRDefault="005B739F" w:rsidP="005B739F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B739F" w:rsidRPr="004D2424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5B739F" w:rsidRPr="00F411DD" w:rsidRDefault="005B739F" w:rsidP="005B739F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в стихах «Евгений Онегин»: взаимоотношения главных героев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739F" w:rsidRPr="00F4027A" w:rsidRDefault="00F4027A" w:rsidP="005B73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B739F" w:rsidRPr="00F411DD" w:rsidRDefault="005B739F" w:rsidP="005B739F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B739F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5B739F" w:rsidRPr="00F411DD" w:rsidRDefault="005B739F" w:rsidP="005B739F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Письменный ответ на проблемный вопрос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739F" w:rsidRPr="00FE706B" w:rsidRDefault="00FE706B" w:rsidP="005B73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</w:pPr>
          </w:p>
        </w:tc>
      </w:tr>
      <w:tr w:rsidR="005B739F" w:rsidRPr="004D2424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А.С. Пушкин. Роман в стихах «Евгений Онегин» как энциклопедия русской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«Евгений Онегин» в литературной критике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739F" w:rsidRPr="00FE706B" w:rsidRDefault="00FE706B" w:rsidP="005B73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B739F" w:rsidRPr="00F411DD" w:rsidRDefault="005B739F" w:rsidP="005B739F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B739F" w:rsidRPr="004D2424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5B739F" w:rsidRPr="00F411DD" w:rsidRDefault="005B739F" w:rsidP="005B739F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сочинению по роману «Евгений Онегин»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739F" w:rsidRPr="00FE706B" w:rsidRDefault="00FE706B" w:rsidP="005B73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B739F" w:rsidRPr="00F411DD" w:rsidRDefault="005B739F" w:rsidP="005B739F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</w:t>
              </w:r>
            </w:hyperlink>
          </w:p>
        </w:tc>
      </w:tr>
      <w:tr w:rsidR="005B739F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5B739F" w:rsidRPr="00F411DD" w:rsidRDefault="005B739F" w:rsidP="005B739F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Сочинение по роману «Евгений Онегин»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739F" w:rsidRPr="00FE706B" w:rsidRDefault="00FE706B" w:rsidP="005B73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</w:pPr>
          </w:p>
        </w:tc>
      </w:tr>
      <w:tr w:rsidR="005B739F" w:rsidRPr="004D2424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5B739F" w:rsidRPr="00F411DD" w:rsidRDefault="005B739F" w:rsidP="005B739F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роману в стихах А.С. Пушкина «Евгений Онегин»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739F" w:rsidRPr="00FE706B" w:rsidRDefault="00FE706B" w:rsidP="005B73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B739F" w:rsidRPr="00F411DD" w:rsidRDefault="005B739F" w:rsidP="005B739F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B739F" w:rsidRPr="004D2424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5B739F" w:rsidRPr="00F411DD" w:rsidRDefault="005B739F" w:rsidP="005B739F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Жизнь и творчество. Тематика и проблематика лирики поэта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739F" w:rsidRPr="00FE706B" w:rsidRDefault="00FE706B" w:rsidP="005B73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B739F" w:rsidRPr="00F411DD" w:rsidRDefault="005B739F" w:rsidP="005B739F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B739F" w:rsidRPr="004D2424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Лермонтов.Тема назначения поэта и поэзии.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Стихотворение «Смерть поэта»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739F" w:rsidRPr="00FE706B" w:rsidRDefault="00FE706B" w:rsidP="005B73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B739F" w:rsidRPr="00F411DD" w:rsidRDefault="005B739F" w:rsidP="005B739F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5B739F" w:rsidRPr="004D2424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5B739F" w:rsidRPr="00F411DD" w:rsidRDefault="005B739F" w:rsidP="005B739F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Образ поэта-пророка в лирике поэта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739F" w:rsidRPr="00FE706B" w:rsidRDefault="00FE706B" w:rsidP="005B73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B739F" w:rsidRPr="00F411DD" w:rsidRDefault="005B739F" w:rsidP="005B739F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5B739F" w:rsidRPr="004D2424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5B739F" w:rsidRPr="00F411DD" w:rsidRDefault="005B739F" w:rsidP="005B739F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Тема любви в лирике поэта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739F" w:rsidRPr="00FE706B" w:rsidRDefault="00FE706B" w:rsidP="005B73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B739F" w:rsidRPr="00F411DD" w:rsidRDefault="005B739F" w:rsidP="005B739F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B739F" w:rsidRPr="004D2424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Тема родины в лирике поэта.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«Дума», «Родина»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739F" w:rsidRPr="00FE706B" w:rsidRDefault="00FE706B" w:rsidP="005B73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B739F" w:rsidRPr="00F411DD" w:rsidRDefault="005B739F" w:rsidP="005B739F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45034</w:t>
              </w:r>
            </w:hyperlink>
          </w:p>
        </w:tc>
      </w:tr>
      <w:tr w:rsidR="005B739F" w:rsidRPr="004D2424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5B739F" w:rsidRPr="00F411DD" w:rsidRDefault="005B739F" w:rsidP="005B739F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Философский характер лирики поэта. «Выхожу один я на дорогу…»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739F" w:rsidRPr="00FE706B" w:rsidRDefault="00FE706B" w:rsidP="005B73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B739F" w:rsidRPr="00F411DD" w:rsidRDefault="005B739F" w:rsidP="005B739F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B739F" w:rsidRPr="004D2424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5B739F" w:rsidRPr="00F411DD" w:rsidRDefault="005B739F" w:rsidP="005B739F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Анализ лирического произведения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739F" w:rsidRPr="00FE706B" w:rsidRDefault="00FE706B" w:rsidP="005B73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B739F" w:rsidRPr="00F411DD" w:rsidRDefault="005B739F" w:rsidP="005B739F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45264</w:t>
              </w:r>
            </w:hyperlink>
          </w:p>
        </w:tc>
      </w:tr>
      <w:tr w:rsidR="005B739F" w:rsidRPr="004D2424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5B739F" w:rsidRPr="00F411DD" w:rsidRDefault="005B739F" w:rsidP="005B739F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лирике М.Ю. Лермонтова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739F" w:rsidRPr="00FE706B" w:rsidRDefault="00FE706B" w:rsidP="005B73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B739F" w:rsidRPr="00F411DD" w:rsidRDefault="005B739F" w:rsidP="005B739F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45372</w:t>
              </w:r>
            </w:hyperlink>
          </w:p>
        </w:tc>
      </w:tr>
      <w:tr w:rsidR="005B739F" w:rsidRPr="004D2424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5B739F" w:rsidRPr="00F411DD" w:rsidRDefault="005B739F" w:rsidP="005B739F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Роман «Герой нашего времени». Тема, идея, проблематика. Своеобразние </w:t>
            </w: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сюжета и композиции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739F" w:rsidRPr="00FE706B" w:rsidRDefault="00FE706B" w:rsidP="005B73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B739F" w:rsidRPr="00F411DD" w:rsidRDefault="005B739F" w:rsidP="005B739F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B739F" w:rsidRPr="004D2424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Загадки образа Печорина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739F" w:rsidRPr="00FE706B" w:rsidRDefault="00FE706B" w:rsidP="005B73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B739F" w:rsidRPr="00F411DD" w:rsidRDefault="005B739F" w:rsidP="005B739F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B739F" w:rsidRPr="004D2424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5B739F" w:rsidRPr="00F411DD" w:rsidRDefault="005B739F" w:rsidP="005B739F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Роман «Герой нашего времени». Роль «Журнала Печорина» в раскрытии характера главного героя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739F" w:rsidRDefault="005B739F" w:rsidP="005B73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739F" w:rsidRPr="00FE706B" w:rsidRDefault="00FE706B" w:rsidP="005B73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B739F" w:rsidRPr="00F411DD" w:rsidRDefault="005B739F" w:rsidP="005B739F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FE706B" w:rsidRPr="004D2424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главы «Фаталист»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706B" w:rsidRPr="00FE706B" w:rsidRDefault="00FE706B" w:rsidP="00FE70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706B" w:rsidRPr="00F411DD" w:rsidRDefault="00FE706B" w:rsidP="00FE706B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FE706B" w:rsidRPr="004D2424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FE706B" w:rsidRPr="00F411DD" w:rsidRDefault="00FE706B" w:rsidP="00FE706B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М.Ю. Лермонтов. Роман «Герой нашего времени». Дружба в жизни Печорина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706B" w:rsidRPr="00FE706B" w:rsidRDefault="00FE706B" w:rsidP="00FE70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706B" w:rsidRPr="00F411DD" w:rsidRDefault="00FE706B" w:rsidP="00FE706B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E706B" w:rsidRPr="004D2424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в жизни Печорина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706B" w:rsidRPr="00FE706B" w:rsidRDefault="00FE706B" w:rsidP="00FE70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706B" w:rsidRPr="00F411DD" w:rsidRDefault="00FE706B" w:rsidP="00FE706B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FE706B" w:rsidRPr="004D2424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FE706B" w:rsidRPr="00F411DD" w:rsidRDefault="00FE706B" w:rsidP="00FE706B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Роман «Герой нашего времени» в литературной критике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706B" w:rsidRPr="00FE706B" w:rsidRDefault="00FE706B" w:rsidP="00FE70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706B" w:rsidRPr="00F411DD" w:rsidRDefault="00FE706B" w:rsidP="00FE706B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E706B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FE706B" w:rsidRPr="00F411DD" w:rsidRDefault="00FE706B" w:rsidP="00FE706B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роману «Герой нашего времени»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706B" w:rsidRPr="00FE706B" w:rsidRDefault="00FE706B" w:rsidP="00FE70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</w:pPr>
          </w:p>
        </w:tc>
      </w:tr>
      <w:tr w:rsidR="00FE706B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FE706B" w:rsidRPr="00F411DD" w:rsidRDefault="00FE706B" w:rsidP="00FE706B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Любимые стихотворения поэтов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706B" w:rsidRPr="00FE706B" w:rsidRDefault="00FE706B" w:rsidP="00FE70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</w:pPr>
          </w:p>
        </w:tc>
      </w:tr>
      <w:tr w:rsidR="00FE706B" w:rsidRPr="004D2424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FE706B" w:rsidRPr="00F411DD" w:rsidRDefault="00FE706B" w:rsidP="00FE706B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Жизнь и творчество. История создания поэмы «Мёртвые </w:t>
            </w: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души»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706B" w:rsidRPr="00FE706B" w:rsidRDefault="00FE706B" w:rsidP="00FE70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706B" w:rsidRPr="00F411DD" w:rsidRDefault="00FE706B" w:rsidP="00FE706B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46146</w:t>
              </w:r>
            </w:hyperlink>
          </w:p>
        </w:tc>
      </w:tr>
      <w:tr w:rsidR="00FE706B" w:rsidRPr="004D2424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помещиков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706B" w:rsidRPr="00FE706B" w:rsidRDefault="00FE706B" w:rsidP="00FE70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706B" w:rsidRPr="00F411DD" w:rsidRDefault="00FE706B" w:rsidP="00FE706B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46254</w:t>
              </w:r>
            </w:hyperlink>
          </w:p>
        </w:tc>
      </w:tr>
      <w:tr w:rsidR="00FE706B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чиновников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706B" w:rsidRPr="00FE706B" w:rsidRDefault="00FE706B" w:rsidP="00FE70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</w:pPr>
          </w:p>
        </w:tc>
      </w:tr>
      <w:tr w:rsidR="00FE706B" w:rsidRPr="004D2424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города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706B" w:rsidRPr="00FE706B" w:rsidRDefault="00FE706B" w:rsidP="00FE70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706B" w:rsidRPr="00F411DD" w:rsidRDefault="00FE706B" w:rsidP="00FE706B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706B" w:rsidRPr="004D2424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Чичикова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706B" w:rsidRPr="00FE706B" w:rsidRDefault="00FE706B" w:rsidP="00FE70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706B" w:rsidRPr="00F411DD" w:rsidRDefault="00FE706B" w:rsidP="00FE706B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706B" w:rsidRPr="004D2424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FE706B" w:rsidRPr="00F411DD" w:rsidRDefault="00FE706B" w:rsidP="00FE706B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души». Образ России, народа и автора в поэме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706B" w:rsidRPr="00FE706B" w:rsidRDefault="00FE706B" w:rsidP="00FE70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706B" w:rsidRPr="00F411DD" w:rsidRDefault="00FE706B" w:rsidP="00FE706B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E706B" w:rsidRPr="004D2424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Лирические отступления и автора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706B" w:rsidRPr="00241886" w:rsidRDefault="00FE706B" w:rsidP="00FE70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706B" w:rsidRPr="00F411DD" w:rsidRDefault="00FE706B" w:rsidP="00FE706B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706B" w:rsidRPr="004D2424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FE706B" w:rsidRPr="00F411DD" w:rsidRDefault="00FE706B" w:rsidP="00FE706B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души»: специфика жанра, художественные особенности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706B" w:rsidRPr="00241886" w:rsidRDefault="00FE706B" w:rsidP="00FE70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706B" w:rsidRPr="00F411DD" w:rsidRDefault="00FE706B" w:rsidP="00FE706B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FE706B" w:rsidRPr="004D2424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FE706B" w:rsidRPr="00F411DD" w:rsidRDefault="00FE706B" w:rsidP="00FE706B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 в литературной критике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706B" w:rsidRPr="00241886" w:rsidRDefault="00FE706B" w:rsidP="00FE70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706B" w:rsidRPr="00F411DD" w:rsidRDefault="00FE706B" w:rsidP="00FE706B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706B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FE706B" w:rsidRPr="00F411DD" w:rsidRDefault="00FE706B" w:rsidP="00FE706B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«Мертвым душам»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706B" w:rsidRPr="00241886" w:rsidRDefault="00FE706B" w:rsidP="00FE70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</w:pPr>
          </w:p>
        </w:tc>
      </w:tr>
      <w:tr w:rsidR="00FE706B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FE706B" w:rsidRPr="00F411DD" w:rsidRDefault="00FE706B" w:rsidP="00FE706B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В мире литературы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706B" w:rsidRPr="00241886" w:rsidRDefault="00FE706B" w:rsidP="00FE70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</w:pPr>
          </w:p>
        </w:tc>
      </w:tr>
      <w:tr w:rsidR="00FE706B" w:rsidRPr="004D2424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FE706B" w:rsidRPr="00F411DD" w:rsidRDefault="00FE706B" w:rsidP="00FE706B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Специфика отечественной прозы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 века, ее </w:t>
            </w: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значение для русской литературы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706B" w:rsidRPr="00241886" w:rsidRDefault="00FE706B" w:rsidP="00FE70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706B" w:rsidRPr="00F411DD" w:rsidRDefault="00FE706B" w:rsidP="00FE706B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706B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FE706B" w:rsidRPr="00F411DD" w:rsidRDefault="00FE706B" w:rsidP="00FE706B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контрольная работа Литература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706B" w:rsidRPr="00241886" w:rsidRDefault="00FE706B" w:rsidP="00FE70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</w:pPr>
          </w:p>
        </w:tc>
      </w:tr>
      <w:tr w:rsidR="00FE706B" w:rsidRPr="004D2424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FE706B" w:rsidRPr="00F411DD" w:rsidRDefault="00FE706B" w:rsidP="00FE706B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Литература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706B" w:rsidRPr="00241886" w:rsidRDefault="00FE706B" w:rsidP="00FE70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706B" w:rsidRPr="00F411DD" w:rsidRDefault="00FE706B" w:rsidP="00FE706B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706B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FE706B" w:rsidRPr="00F411DD" w:rsidRDefault="00FE706B" w:rsidP="00FE706B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Писатели и поэты о Великой Отечественной войне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706B" w:rsidRPr="00241886" w:rsidRDefault="00FE706B" w:rsidP="00FE70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</w:pPr>
          </w:p>
        </w:tc>
      </w:tr>
      <w:tr w:rsidR="00FE706B" w:rsidRPr="004D2424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Данте Алигьери. «Божественная комедия». Особенности жанра и композиции комедии.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персонажи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706B" w:rsidRPr="00FE706B" w:rsidRDefault="00FE706B" w:rsidP="00FE70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706B" w:rsidRPr="00F411DD" w:rsidRDefault="00FE706B" w:rsidP="00FE706B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E706B" w:rsidRPr="004D2424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Данте Алигьери. «Божественная комедия». Образ поэта. Пороки человечества и наказание за них.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706B" w:rsidRPr="00FE706B" w:rsidRDefault="00FE706B" w:rsidP="00FE70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706B" w:rsidRPr="00F411DD" w:rsidRDefault="00FE706B" w:rsidP="00FE706B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706B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Трагедия «Гамлет». История создания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706B" w:rsidRPr="00FE706B" w:rsidRDefault="00FE706B" w:rsidP="00FE70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</w:pPr>
          </w:p>
        </w:tc>
      </w:tr>
      <w:tr w:rsidR="00FE706B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Трагедия «Гамлет» (фрагменты по выбору). Своеобразие конфликта и композиции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Образ главного героя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706B" w:rsidRPr="00FE706B" w:rsidRDefault="00FE706B" w:rsidP="00FE70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</w:pPr>
          </w:p>
        </w:tc>
      </w:tr>
      <w:tr w:rsidR="00FE706B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У. Шекспир. Трагедия «Гамлет». Поиски смысла жизни, проблема выбора в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Тема любви в трагедии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706B" w:rsidRPr="00FE706B" w:rsidRDefault="00FE706B" w:rsidP="00FE70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</w:pPr>
          </w:p>
        </w:tc>
      </w:tr>
      <w:tr w:rsidR="00FE706B" w:rsidRPr="004D2424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И.-В. Гёте. Трагедия «Фауст» (не менее двух фрагментов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проблематика трагедии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706B" w:rsidRPr="00FE706B" w:rsidRDefault="00FE706B" w:rsidP="00FE70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706B" w:rsidRPr="00F411DD" w:rsidRDefault="00FE706B" w:rsidP="00FE706B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706B" w:rsidRPr="004D2424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И.-В. Гёте. Трагедия «Фауст» (не менее двух фрагментов по выбору). Тема, главный герой в поисках смысла жизни. Фауст и Мефистофель. </w:t>
            </w:r>
            <w:r>
              <w:rPr>
                <w:rFonts w:ascii="Times New Roman" w:hAnsi="Times New Roman"/>
                <w:color w:val="000000"/>
                <w:sz w:val="24"/>
              </w:rPr>
              <w:t>Идея произведения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706B" w:rsidRPr="00FE706B" w:rsidRDefault="00FE706B" w:rsidP="00FE70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706B" w:rsidRPr="00F411DD" w:rsidRDefault="00FE706B" w:rsidP="00FE706B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47398</w:t>
              </w:r>
            </w:hyperlink>
          </w:p>
        </w:tc>
      </w:tr>
      <w:tr w:rsidR="00FE706B" w:rsidRPr="004D2424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Г. Байрон. Стихотворения (одно по выбору). Например,«Душа моя мрачна. Скорей, певец, скорей!..», «Прощание Наполеона»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лирики поэта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706B" w:rsidRPr="00FE706B" w:rsidRDefault="00FE706B" w:rsidP="00FE70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706B" w:rsidRPr="00F411DD" w:rsidRDefault="00FE706B" w:rsidP="00FE706B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E706B" w:rsidRPr="004D2424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Г. Байрон. Поэма «Паломничество Чайльд-Гарольда». Романтический герой в поисках смысла жизни. </w:t>
            </w:r>
            <w:r>
              <w:rPr>
                <w:rFonts w:ascii="Times New Roman" w:hAnsi="Times New Roman"/>
                <w:color w:val="000000"/>
                <w:sz w:val="24"/>
              </w:rPr>
              <w:t>Мотив странствия. Байронический тип литературного героя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706B" w:rsidRPr="00FE706B" w:rsidRDefault="00FE706B" w:rsidP="00FE70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706B" w:rsidRPr="00F411DD" w:rsidRDefault="00FE706B" w:rsidP="00FE706B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E706B" w:rsidRPr="004D2424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произведение по выбору). Например, произведения Э.Т.А.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 произведения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706B" w:rsidRPr="00FE706B" w:rsidRDefault="00FE706B" w:rsidP="00FE70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706B" w:rsidRPr="00F411DD" w:rsidRDefault="00FE706B" w:rsidP="00FE706B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E706B" w:rsidRPr="004D2424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Например, произведения Э.Т.А.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проблематика.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706B" w:rsidRPr="00FE706B" w:rsidRDefault="00FE706B" w:rsidP="00FE70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706B" w:rsidRPr="00F411DD" w:rsidRDefault="00FE706B" w:rsidP="00FE706B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1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E706B" w:rsidTr="00FE706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Например, произведения Э.Т.А.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706B" w:rsidRPr="00FE706B" w:rsidRDefault="00FE706B" w:rsidP="00FE70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</w:pPr>
          </w:p>
        </w:tc>
      </w:tr>
      <w:tr w:rsidR="00FE706B" w:rsidTr="00FE70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706B" w:rsidRPr="00F411DD" w:rsidRDefault="00FE706B" w:rsidP="00FE706B">
            <w:pPr>
              <w:spacing w:after="0"/>
              <w:ind w:left="135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706B" w:rsidRDefault="00FE706B" w:rsidP="00FE70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706B" w:rsidRDefault="00FE706B" w:rsidP="00FE706B"/>
        </w:tc>
      </w:tr>
    </w:tbl>
    <w:p w:rsidR="006B1079" w:rsidRDefault="006B1079">
      <w:pPr>
        <w:sectPr w:rsidR="006B10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1079" w:rsidRDefault="006B1079">
      <w:pPr>
        <w:sectPr w:rsidR="006B10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1079" w:rsidRPr="00F411DD" w:rsidRDefault="001E11E5" w:rsidP="00F411DD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bookmarkStart w:id="19" w:name="block-55876609"/>
      <w:bookmarkEnd w:id="18"/>
      <w:r w:rsidRPr="00F411DD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ПРОВЕРЯЕМЫЕ ТРЕБОВАНИЯ К РЕЗУЛЬТАТАМ ОСВОЕНИЯ ОС</w:t>
      </w:r>
      <w:r w:rsidR="00F411DD" w:rsidRPr="00F411DD">
        <w:rPr>
          <w:rFonts w:ascii="Times New Roman" w:hAnsi="Times New Roman"/>
          <w:b/>
          <w:color w:val="000000"/>
          <w:sz w:val="24"/>
          <w:szCs w:val="24"/>
          <w:lang w:val="ru-RU"/>
        </w:rPr>
        <w:t>НОВНОЙ ОБРАЗОВАТЕЛЬНОЙ ПРОГРАММ</w:t>
      </w:r>
    </w:p>
    <w:p w:rsidR="006B1079" w:rsidRPr="00F411DD" w:rsidRDefault="001E11E5" w:rsidP="00F411DD">
      <w:pPr>
        <w:spacing w:after="0" w:line="240" w:lineRule="auto"/>
        <w:ind w:left="120"/>
        <w:rPr>
          <w:sz w:val="24"/>
          <w:szCs w:val="24"/>
        </w:rPr>
      </w:pPr>
      <w:r w:rsidRPr="00F411DD">
        <w:rPr>
          <w:rFonts w:ascii="Times New Roman" w:hAnsi="Times New Roman"/>
          <w:b/>
          <w:color w:val="000000"/>
          <w:sz w:val="24"/>
          <w:szCs w:val="24"/>
        </w:rPr>
        <w:t>9 КЛАСС</w:t>
      </w:r>
    </w:p>
    <w:p w:rsidR="006B1079" w:rsidRPr="00F411DD" w:rsidRDefault="006B1079" w:rsidP="00F411DD">
      <w:pPr>
        <w:spacing w:after="0" w:line="240" w:lineRule="auto"/>
        <w:ind w:left="120"/>
        <w:rPr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6"/>
        <w:gridCol w:w="7687"/>
      </w:tblGrid>
      <w:tr w:rsidR="006B1079" w:rsidRPr="004D242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 w:rsidP="00F411D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11D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 w:rsidP="00F411D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11D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6B1079" w:rsidRPr="004D242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 w:rsidP="00F411DD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 w:rsidP="00F411DD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Обучающийся научится понимать духовно-нравственную и культурно-эстетическую ценность литературы, осознавать её роль в формировании гражданственности и патриотизма, уважения к своей Родине и её героической истории, укреплении единства многонационального народа Российской Федерации</w:t>
            </w:r>
          </w:p>
        </w:tc>
      </w:tr>
      <w:tr w:rsidR="006B1079" w:rsidRPr="004D242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 w:rsidP="00F411DD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 w:rsidP="00F411DD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понимать специфические черты литературы как вида словесного искусства, выявлять главные отличия художественного текста от текста научного, делового, публицистического</w:t>
            </w:r>
          </w:p>
        </w:tc>
      </w:tr>
      <w:tr w:rsidR="006B1079" w:rsidRPr="004D242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 w:rsidP="00F411DD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 w:rsidP="00F411DD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владеть умением самостоятельного смыслового и эстетического анализа произведений художественной литературы (от древнерусской до современной), анализировать литературные произведения разных жанров, воспринимать, анализировать, интерпретировать и оценивать прочитанное (с учётом литературного развития обучающихся), понимать условность художественной картины мира, отражённой в литературных произведениях с учётом неоднозначности заложенных в них художественных смыслов</w:t>
            </w:r>
          </w:p>
        </w:tc>
      </w:tr>
      <w:tr w:rsidR="006B1079" w:rsidRPr="004D242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 w:rsidP="00F411DD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 w:rsidP="00F411DD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анализировать произведение в единстве формы и содержания,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отражённые в нём реалии,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произведения, характеризовать авторский пафос; выявлять и осмысливать формы авторской оценки героев, событий, характер авторских взаимоотношений с читателем как адресатом произведения,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обучающихся), выявлять языковые особенности художественного произведения, поэтической и прозаической речи, находить основные изобразительно-выразительные средства, характерные для творческой манеры писателя, определять их художественные функции, выявляя особенности авторского языка и стиля</w:t>
            </w:r>
          </w:p>
        </w:tc>
      </w:tr>
      <w:tr w:rsidR="006B1079" w:rsidRPr="004D242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 w:rsidP="00F411DD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 w:rsidP="00F411DD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 (художественная литература и устное народное творчество; проза и поэзия; художественный образ, факт, вымысел; литературные направления (классицизм, сентиментализм, романтизм, реализм); роды (лирика, эпос, драма), жанры (рассказ, притча, повесть, роман, комедия, драма, трагедия, баллада, послание, поэма, </w:t>
            </w:r>
            <w:r w:rsidRPr="00F411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ода, элегия, песня, отрывок, сонет, лироэпические (поэма, баллада); форма и содержание литературного произведения; тема, идея, проблематика, пафос (героический, патриотический, гражданский и другие); сюжет, композиция, эпиграф; стадии развития действия: экспозиция, завязка, развитие действия (кульминация, развязка, эпилог, авторское (лирическое) отступление); конфликт, система образов, образ 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художественная деталь; символ, подтекст, психологизм; реплика; диалог, монолог; ремарка; юмор,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вопрос, риторическое восклицание; инверсия, анафора, повтор; художественное время и пространство; звукопись (аллитерация, ассонанс); стиль; стихотворный метр (хорей, ямб, дактиль, амфибрахий, анапест), ритм, рифма, строфа; афоризм</w:t>
            </w:r>
          </w:p>
        </w:tc>
      </w:tr>
      <w:tr w:rsidR="006B1079" w:rsidRPr="004D242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 w:rsidP="00F411DD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 w:rsidP="00F411DD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рассматривать изученные и самостоятельно прочитанные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</w:t>
            </w:r>
          </w:p>
        </w:tc>
      </w:tr>
      <w:tr w:rsidR="006B1079" w:rsidRPr="004D242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 w:rsidP="00F411DD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 w:rsidP="00F411DD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выявлять связь между важнейшими фактами биографии писателей (в том числе А.С. Грибоедова, А.С. Пушкина, М.Ю. Лермонтова, Н.В. Гоголя) и особенностями исторической эпохи, авторского мировоззрения, проблематики произведений</w:t>
            </w:r>
          </w:p>
        </w:tc>
      </w:tr>
      <w:tr w:rsidR="006B1079" w:rsidRPr="004D242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 w:rsidP="00F411DD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 w:rsidP="00F411DD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выделять в произведениях элементы художественной формы и обнаруживать связи между ними; определять родо-жанровую специфику изученного и самостоятельно прочитанного художественного произведения</w:t>
            </w:r>
          </w:p>
        </w:tc>
      </w:tr>
      <w:tr w:rsidR="006B1079" w:rsidRPr="004D242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 w:rsidP="00F411DD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 w:rsidP="00F411DD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</w:t>
            </w:r>
          </w:p>
        </w:tc>
      </w:tr>
      <w:tr w:rsidR="006B1079" w:rsidRPr="004D242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 w:rsidP="00F411DD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 w:rsidP="00F411DD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</w:t>
            </w:r>
          </w:p>
        </w:tc>
      </w:tr>
      <w:tr w:rsidR="006B1079" w:rsidRPr="00F411D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 w:rsidP="00F411DD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 w:rsidP="00F411DD">
            <w:pPr>
              <w:spacing w:after="0" w:line="240" w:lineRule="auto"/>
              <w:ind w:left="228"/>
              <w:jc w:val="both"/>
              <w:rPr>
                <w:sz w:val="24"/>
                <w:szCs w:val="24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выразительно читать стихи и прозу, в том числе наизусть (не менее 12 поэтических произведений, не выученных ранее), передавая личное отношение к произведению </w:t>
            </w:r>
            <w:r w:rsidRPr="00F411DD">
              <w:rPr>
                <w:rFonts w:ascii="Times New Roman" w:hAnsi="Times New Roman"/>
                <w:color w:val="000000"/>
                <w:sz w:val="24"/>
                <w:szCs w:val="24"/>
              </w:rPr>
              <w:t>(с учётом литературного развития, индивидуальных особенностей обучающихся)</w:t>
            </w:r>
          </w:p>
        </w:tc>
      </w:tr>
      <w:tr w:rsidR="006B1079" w:rsidRPr="004D242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 w:rsidP="00F411DD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 w:rsidP="00F411DD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пересказывать изученное и самостоятельно прочитанное произведение, используя различные виды устных и письменных пересказов; обстоятельно отвечать на вопросы по прочитанному произведению и самостоятельно формулировать вопросы к тексту; пересказывать сюжет </w:t>
            </w:r>
          </w:p>
        </w:tc>
      </w:tr>
      <w:tr w:rsidR="006B1079" w:rsidRPr="004D242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 w:rsidP="00F411DD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 w:rsidP="00F411DD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участвовать в беседе и диалоге о прочитанном произведении, в учебной дискуссии на литературные темы, соотносить собственную </w:t>
            </w:r>
            <w:r w:rsidRPr="00F411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позицию с позицией автора и мнениями участников дискуссии, давать аргументированную оценку прочитанному и отстаивать свою точку зрения, используя литературные аргументы</w:t>
            </w:r>
          </w:p>
        </w:tc>
      </w:tr>
      <w:tr w:rsidR="006B1079" w:rsidRPr="004D242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 w:rsidP="00F411DD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 w:rsidP="00F411DD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создавать устные и письменные высказывания разных жанров (объёмом не менее 250 слов), писать сочинение-рассуждение по заданной теме с использованием прочитанных произведений, представлять развёрнутый устный или письменный ответ на проблемный вопрос, исправлять и редактировать собственные и чужие письменные тексты, собирать материал и обрабатывать информацию, необходимую для составления плана, таблицы, схемы, доклада, конспекта, аннотации, эссе, отзыва, рецензии, литературно-творческой работы на самостоятельно выбранную литературную или публицистическую тему, применяя различные виды цитирования</w:t>
            </w:r>
          </w:p>
        </w:tc>
      </w:tr>
      <w:tr w:rsidR="006B1079" w:rsidRPr="004D242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 w:rsidP="00F411DD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 w:rsidP="00F411DD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самостоятельно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</w:t>
            </w:r>
          </w:p>
        </w:tc>
      </w:tr>
      <w:tr w:rsidR="006B1079" w:rsidRPr="004D242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 w:rsidP="00F411DD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 w:rsidP="00F411DD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</w:t>
            </w:r>
          </w:p>
        </w:tc>
      </w:tr>
      <w:tr w:rsidR="006B1079" w:rsidRPr="004D242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 w:rsidP="00F411DD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 w:rsidP="00F411DD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самостоятельно планировать своё чтение, обогащать свой литературный кругозор по рекомендациям учителя и обучающихся, а также проверенных Интернет-ресурсов, в том числе за счёт произведений современной литературы</w:t>
            </w:r>
          </w:p>
        </w:tc>
      </w:tr>
      <w:tr w:rsidR="006B1079" w:rsidRPr="004D242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 w:rsidP="00F411DD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 w:rsidP="00F411DD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участвовать в коллективной и индивидуальной учебно-исследовательской и проектной деятельности и уметь публично презентовать полученные результаты</w:t>
            </w:r>
          </w:p>
        </w:tc>
      </w:tr>
      <w:tr w:rsidR="006B1079" w:rsidRPr="004D242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 w:rsidP="00F411DD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 w:rsidP="00F411DD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самостоятельно пользоваться энциклопедиями, словарями и справочной литературой, информационно-справочными системами, в том числе в электронной форме, пользоваться каталогами библиотек, библиографическими указателями, системой поиска в Интернете, работать с электронными библиотеками и другими справочными материалами, в том числе из числа верифицированных электронных ресурсов, включённых в федеральный перечень </w:t>
            </w:r>
          </w:p>
        </w:tc>
      </w:tr>
    </w:tbl>
    <w:p w:rsidR="006B1079" w:rsidRPr="00F411DD" w:rsidRDefault="006B1079" w:rsidP="00F411DD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6B1079" w:rsidRPr="00F411DD" w:rsidRDefault="006B1079">
      <w:pPr>
        <w:rPr>
          <w:lang w:val="ru-RU"/>
        </w:rPr>
        <w:sectPr w:rsidR="006B1079" w:rsidRPr="00F411DD">
          <w:pgSz w:w="11906" w:h="16383"/>
          <w:pgMar w:top="1134" w:right="850" w:bottom="1134" w:left="1701" w:header="720" w:footer="720" w:gutter="0"/>
          <w:cols w:space="720"/>
        </w:sectPr>
      </w:pPr>
    </w:p>
    <w:p w:rsidR="006B1079" w:rsidRPr="00F411DD" w:rsidRDefault="001E11E5" w:rsidP="00F411DD">
      <w:pPr>
        <w:spacing w:after="0" w:line="240" w:lineRule="auto"/>
        <w:ind w:left="120"/>
      </w:pPr>
      <w:bookmarkStart w:id="20" w:name="block-55876611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6B1079" w:rsidRDefault="001E11E5" w:rsidP="00F411DD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6B1079" w:rsidRDefault="006B1079" w:rsidP="00F411DD">
      <w:pPr>
        <w:spacing w:after="0" w:line="240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8747"/>
      </w:tblGrid>
      <w:tr w:rsidR="006B1079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B1079" w:rsidRDefault="001E11E5" w:rsidP="00F411D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6B1079" w:rsidRDefault="001E11E5" w:rsidP="00F411D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B1079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B1079" w:rsidRDefault="001E11E5" w:rsidP="00F411DD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6B1079" w:rsidRDefault="001E11E5" w:rsidP="00F411DD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Древнерусская литература</w:t>
            </w:r>
          </w:p>
        </w:tc>
      </w:tr>
      <w:tr w:rsidR="006B1079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B1079" w:rsidRDefault="001E11E5" w:rsidP="00F411DD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6B1079" w:rsidRDefault="001E11E5" w:rsidP="00F411DD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</w:t>
            </w:r>
          </w:p>
        </w:tc>
      </w:tr>
      <w:tr w:rsidR="006B1079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B1079" w:rsidRDefault="001E11E5" w:rsidP="00F411DD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6B1079" w:rsidRDefault="001E11E5" w:rsidP="00F411DD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XVIII в.</w:t>
            </w:r>
          </w:p>
        </w:tc>
      </w:tr>
      <w:tr w:rsidR="006B1079" w:rsidRPr="004D2424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B1079" w:rsidRDefault="001E11E5" w:rsidP="00F411DD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 w:rsidP="00F411DD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М.В. Ломоносов. «Ода на день восшествия на Всероссийский престол Ея Величества Государыни Императрицы Елисаветы Петровны 1747 года» и другие стихотворения (по выбору)</w:t>
            </w:r>
          </w:p>
        </w:tc>
      </w:tr>
      <w:tr w:rsidR="006B1079" w:rsidRPr="004D2424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B1079" w:rsidRDefault="001E11E5" w:rsidP="00F411DD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 w:rsidP="00F411DD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Г.Р. Державин. Стихотворения (два по выбору). Например, «Властителям и судиям», «Памятник»</w:t>
            </w:r>
          </w:p>
        </w:tc>
      </w:tr>
      <w:tr w:rsidR="006B1079" w:rsidRPr="004D2424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B1079" w:rsidRDefault="001E11E5" w:rsidP="00F411DD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 w:rsidP="00F411DD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Н.М. Карамзин. Повесть «Бедная Лиза»</w:t>
            </w:r>
          </w:p>
        </w:tc>
      </w:tr>
      <w:tr w:rsidR="006B1079" w:rsidRPr="004D2424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B1079" w:rsidRDefault="001E11E5" w:rsidP="00F411DD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 w:rsidP="00F411DD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6B1079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B1079" w:rsidRDefault="001E11E5" w:rsidP="00F411DD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6B1079" w:rsidRDefault="001E11E5" w:rsidP="00F411DD">
            <w:pPr>
              <w:spacing w:after="0" w:line="240" w:lineRule="auto"/>
              <w:ind w:left="228"/>
              <w:jc w:val="both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В.А. Жуковский. Баллады, элегии (две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Например, «Светлана», «Невыразимое», «Море» </w:t>
            </w:r>
          </w:p>
        </w:tc>
      </w:tr>
      <w:tr w:rsidR="006B1079" w:rsidRPr="004D2424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B1079" w:rsidRDefault="001E11E5" w:rsidP="00F411DD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 w:rsidP="00F411DD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Комедия «Горе от ума»</w:t>
            </w:r>
          </w:p>
        </w:tc>
      </w:tr>
      <w:tr w:rsidR="006B1079" w:rsidRPr="004D2424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B1079" w:rsidRDefault="001E11E5" w:rsidP="00F411DD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 w:rsidP="00F411DD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 (не менее трёх стихотворений по выбору). Например, К.Н. Батюшков, А.А. Дельвиг, Н.М. Языков, Е.А. Баратынский</w:t>
            </w:r>
          </w:p>
        </w:tc>
      </w:tr>
      <w:tr w:rsidR="006B1079" w:rsidRPr="004D2424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B1079" w:rsidRDefault="001E11E5" w:rsidP="00F411DD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 w:rsidP="00F411DD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Стихотворения (не менее пяти по выбору). Например, «Бесы», «Брожу ли я вдоль улиц шумных…», «…Вновь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</w:t>
            </w:r>
          </w:p>
        </w:tc>
      </w:tr>
      <w:tr w:rsidR="006B1079" w:rsidRPr="004D2424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B1079" w:rsidRDefault="001E11E5" w:rsidP="00F411DD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 w:rsidP="00F411DD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Поэма «Медный всадник»</w:t>
            </w:r>
          </w:p>
        </w:tc>
      </w:tr>
      <w:tr w:rsidR="006B1079" w:rsidRPr="004D2424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B1079" w:rsidRDefault="001E11E5" w:rsidP="00F411DD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 w:rsidP="00F411DD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в стихах «Евгений Онегин»</w:t>
            </w:r>
          </w:p>
        </w:tc>
      </w:tr>
      <w:tr w:rsidR="006B1079" w:rsidRPr="004D2424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B1079" w:rsidRDefault="001E11E5" w:rsidP="00F411DD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 w:rsidP="00F411DD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пяти по выбору). 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не тебя так пылко я 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</w:t>
            </w:r>
          </w:p>
        </w:tc>
      </w:tr>
      <w:tr w:rsidR="006B1079" w:rsidRPr="004D2424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B1079" w:rsidRDefault="001E11E5" w:rsidP="00F411DD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 w:rsidP="00F411DD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Роман «Герой нашего времени»</w:t>
            </w:r>
          </w:p>
        </w:tc>
      </w:tr>
      <w:tr w:rsidR="006B1079" w:rsidRPr="004D2424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B1079" w:rsidRDefault="001E11E5" w:rsidP="00F411DD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 w:rsidP="00F411DD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</w:t>
            </w:r>
          </w:p>
        </w:tc>
      </w:tr>
      <w:tr w:rsidR="006B1079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B1079" w:rsidRDefault="001E11E5" w:rsidP="00F411DD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6B1079" w:rsidRDefault="001E11E5" w:rsidP="00F411DD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</w:tr>
      <w:tr w:rsidR="006B1079" w:rsidRPr="004D2424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B1079" w:rsidRDefault="001E11E5" w:rsidP="00F411DD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 w:rsidP="00F411DD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Данте Алигьери. «Божественная комедия» (не менее двух фрагментов по выбору)</w:t>
            </w:r>
          </w:p>
        </w:tc>
      </w:tr>
      <w:tr w:rsidR="006B1079" w:rsidRPr="004D2424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B1079" w:rsidRDefault="001E11E5" w:rsidP="00F411DD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 w:rsidP="00F411DD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Трагедия «Гамлет» (не менее двух фрагментов по выбору)</w:t>
            </w:r>
          </w:p>
        </w:tc>
      </w:tr>
      <w:tr w:rsidR="006B1079" w:rsidRPr="004D2424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B1079" w:rsidRDefault="001E11E5" w:rsidP="00F411DD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 w:rsidP="00F411DD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И. Гёте. Трагедия «Фауст» (не менее двух фрагментов по выбору)</w:t>
            </w:r>
          </w:p>
        </w:tc>
      </w:tr>
      <w:tr w:rsidR="006B1079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B1079" w:rsidRDefault="001E11E5" w:rsidP="00F411DD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6B1079" w:rsidRDefault="001E11E5" w:rsidP="00F411DD">
            <w:pPr>
              <w:spacing w:after="0" w:line="240" w:lineRule="auto"/>
              <w:ind w:left="228"/>
              <w:jc w:val="both"/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Г. Байрон. Стихотворения (одно по выбору). Например, «Душа моя мрачна. Скорей, певец, скорей!..», «Прощание Наполеона».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«Паломничество Чайльд-Гарольда» (один фрагмент по выбору)</w:t>
            </w:r>
          </w:p>
        </w:tc>
      </w:tr>
      <w:tr w:rsidR="006B1079" w:rsidRPr="004D2424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B1079" w:rsidRDefault="001E11E5" w:rsidP="00F411DD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4.5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 w:rsidP="00F411DD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произведение по выбору). Например, произведения Э.Т.А. Гофмана, В. Гюго, В. Скотта</w:t>
            </w:r>
          </w:p>
        </w:tc>
      </w:tr>
    </w:tbl>
    <w:p w:rsidR="006B1079" w:rsidRPr="00F411DD" w:rsidRDefault="006B1079" w:rsidP="00F411DD">
      <w:pPr>
        <w:spacing w:after="0" w:line="240" w:lineRule="auto"/>
        <w:rPr>
          <w:lang w:val="ru-RU"/>
        </w:rPr>
        <w:sectPr w:rsidR="006B1079" w:rsidRPr="00F411DD">
          <w:pgSz w:w="11906" w:h="16383"/>
          <w:pgMar w:top="1134" w:right="850" w:bottom="1134" w:left="1701" w:header="720" w:footer="720" w:gutter="0"/>
          <w:cols w:space="720"/>
        </w:sectPr>
      </w:pPr>
    </w:p>
    <w:p w:rsidR="006B1079" w:rsidRPr="00F411DD" w:rsidRDefault="001E11E5" w:rsidP="00F411DD">
      <w:pPr>
        <w:spacing w:after="0" w:line="240" w:lineRule="auto"/>
        <w:ind w:left="120"/>
        <w:rPr>
          <w:lang w:val="ru-RU"/>
        </w:rPr>
      </w:pPr>
      <w:bookmarkStart w:id="21" w:name="block-55876612"/>
      <w:bookmarkEnd w:id="20"/>
      <w:r w:rsidRPr="00F411DD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ЛИТЕРАТУРЕ ТРЕБОВАНИЯ К РЕЗУЛЬТАТАМ ОСВОЕНИЯ ОСНОВНОЙ ОБРАЗОВАТЕЛЬНОЙ ПРОГРАММЫ ОСНОВНОГО ОБЩЕГО ОБРАЗОВАНИЯ</w:t>
      </w:r>
    </w:p>
    <w:p w:rsidR="006B1079" w:rsidRPr="00F411DD" w:rsidRDefault="006B1079" w:rsidP="00F411DD">
      <w:pPr>
        <w:spacing w:after="0" w:line="240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3"/>
        <w:gridCol w:w="7710"/>
      </w:tblGrid>
      <w:tr w:rsidR="006B1079" w:rsidRPr="004D2424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6B1079" w:rsidRDefault="001E11E5" w:rsidP="00F411DD">
            <w:pPr>
              <w:spacing w:after="0" w:line="240" w:lineRule="auto"/>
              <w:ind w:left="101"/>
            </w:pPr>
            <w:r w:rsidRPr="00F411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 w:rsidP="00F411DD">
            <w:pPr>
              <w:spacing w:after="0" w:line="240" w:lineRule="auto"/>
              <w:ind w:left="101"/>
              <w:rPr>
                <w:lang w:val="ru-RU"/>
              </w:rPr>
            </w:pPr>
            <w:r w:rsidRPr="00F411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</w:t>
            </w:r>
          </w:p>
        </w:tc>
      </w:tr>
      <w:tr w:rsidR="006B1079" w:rsidRPr="004D2424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6B1079" w:rsidRDefault="001E11E5" w:rsidP="00F411DD">
            <w:pPr>
              <w:spacing w:after="0" w:line="240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 w:rsidP="00F411DD">
            <w:pPr>
              <w:spacing w:after="0" w:line="240" w:lineRule="auto"/>
              <w:ind w:left="194"/>
              <w:jc w:val="both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духовно-нравственной и культурной ценности литературы и её роли в формировании гражданственности и патриотизма, укреплении единства многонационального народа Российской Федерации</w:t>
            </w:r>
          </w:p>
        </w:tc>
      </w:tr>
      <w:tr w:rsidR="006B1079" w:rsidRPr="004D2424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6B1079" w:rsidRDefault="001E11E5" w:rsidP="00F411DD">
            <w:pPr>
              <w:spacing w:after="0" w:line="240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 w:rsidP="00F411DD">
            <w:pPr>
              <w:spacing w:after="0" w:line="240" w:lineRule="auto"/>
              <w:ind w:left="194"/>
              <w:jc w:val="both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Понимание специфики литературы</w:t>
            </w: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вида искусства, принципиальных отличий художественного текста от текста научного, делового, публицистического</w:t>
            </w:r>
          </w:p>
        </w:tc>
      </w:tr>
      <w:tr w:rsidR="006B1079" w:rsidRPr="004D2424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6B1079" w:rsidRDefault="001E11E5" w:rsidP="00F411DD">
            <w:pPr>
              <w:spacing w:after="0" w:line="240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 w:rsidP="00F411DD">
            <w:pPr>
              <w:spacing w:after="0" w:line="240" w:lineRule="auto"/>
              <w:ind w:left="194"/>
              <w:jc w:val="both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pacing w:val="-6"/>
                <w:sz w:val="24"/>
                <w:lang w:val="ru-RU"/>
              </w:rPr>
              <w:t>Овладение умениями эстетического</w:t>
            </w: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смыслового анализа произведений устного народного творчества и художественной литературы, умениями воспринимать, анализировать, интерпретировать и оценивать прочитанное, понимать художественную картину мира, отражённую в литературных произведениях, с учётом неоднозначности заложенных в них художественных смыслов: умением анализировать произведение в единстве формы и содержания; определять тематику и проблематику произведения, родовую и жанровую принадлежность произведения; выявлять позицию героя, повествователя, рассказчика, авторскую позицию, учитывая художественные особенности произведения и воплощённые в нём реалии; характеризовать авторский пафос; выявлять особенности языка художественного произведения, поэтической и прозаической речи</w:t>
            </w:r>
          </w:p>
        </w:tc>
      </w:tr>
      <w:tr w:rsidR="006B1079" w:rsidRPr="004D2424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6B1079" w:rsidRDefault="001E11E5" w:rsidP="00F411DD">
            <w:pPr>
              <w:spacing w:after="0" w:line="240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 w:rsidP="00F411DD">
            <w:pPr>
              <w:spacing w:after="0" w:line="240" w:lineRule="auto"/>
              <w:ind w:left="194"/>
              <w:jc w:val="both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Овладение теоретико-литературными понятиями и использование их в процессе анализа, интерпретации произведений и оформления </w:t>
            </w:r>
            <w:r w:rsidRPr="00F411DD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собственных оценок и наблюдений</w:t>
            </w:r>
          </w:p>
        </w:tc>
      </w:tr>
      <w:tr w:rsidR="006B1079" w:rsidRPr="004D2424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6B1079" w:rsidRDefault="001E11E5" w:rsidP="00F411DD">
            <w:pPr>
              <w:spacing w:after="0" w:line="240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 w:rsidP="00F411DD">
            <w:pPr>
              <w:spacing w:after="0" w:line="240" w:lineRule="auto"/>
              <w:ind w:left="194"/>
              <w:jc w:val="both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рассматривать изученные произведения в рамках историко-</w:t>
            </w:r>
            <w:r w:rsidRPr="00F411DD">
              <w:rPr>
                <w:rFonts w:ascii="Times New Roman" w:hAnsi="Times New Roman"/>
                <w:color w:val="000000"/>
                <w:spacing w:val="-6"/>
                <w:sz w:val="24"/>
                <w:lang w:val="ru-RU"/>
              </w:rPr>
              <w:t>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 выявление связи между важнейшими фактами биографии писателей (в том числе</w:t>
            </w: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А.С. Грибоедова, А.С. Пушкина, М.Ю. Лермонтова, Н.В. Гоголя) и особенностями исторической эпохи, авторского мировоззрения, проблематики произведений</w:t>
            </w:r>
          </w:p>
        </w:tc>
      </w:tr>
      <w:tr w:rsidR="006B1079" w:rsidRPr="004D2424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6B1079" w:rsidRDefault="001E11E5" w:rsidP="00F411DD">
            <w:pPr>
              <w:spacing w:after="0" w:line="240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 w:rsidP="00F411DD">
            <w:pPr>
              <w:spacing w:after="0" w:line="240" w:lineRule="auto"/>
              <w:ind w:left="194"/>
              <w:jc w:val="both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 произведений, темы, проблемы, жанры, приёмы, эпизоды текста</w:t>
            </w:r>
          </w:p>
        </w:tc>
      </w:tr>
      <w:tr w:rsidR="006B1079" w:rsidRPr="004D2424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6B1079" w:rsidRDefault="001E11E5" w:rsidP="00F411DD">
            <w:pPr>
              <w:spacing w:after="0" w:line="240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 w:rsidP="00F411DD">
            <w:pPr>
              <w:spacing w:after="0" w:line="240" w:lineRule="auto"/>
              <w:ind w:left="194"/>
              <w:jc w:val="both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</w:t>
            </w:r>
          </w:p>
        </w:tc>
      </w:tr>
      <w:tr w:rsidR="006B1079" w:rsidRPr="004D2424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6B1079" w:rsidRDefault="001E11E5" w:rsidP="00F411DD">
            <w:pPr>
              <w:spacing w:after="0" w:line="240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 w:rsidP="00F411DD">
            <w:pPr>
              <w:spacing w:after="0" w:line="240" w:lineRule="auto"/>
              <w:ind w:left="194"/>
              <w:jc w:val="both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умения выразительно (с учётом индивидуальных особенностей обучающихся) читать, в том числе наизусть, не менее 12 произведений и (или) фрагментов</w:t>
            </w:r>
          </w:p>
        </w:tc>
      </w:tr>
      <w:tr w:rsidR="006B1079" w:rsidRPr="004D2424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6B1079" w:rsidRDefault="001E11E5" w:rsidP="00F411DD">
            <w:pPr>
              <w:spacing w:after="0" w:line="240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 w:rsidP="00F411DD">
            <w:pPr>
              <w:spacing w:after="0" w:line="240" w:lineRule="auto"/>
              <w:ind w:left="194"/>
              <w:jc w:val="both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формулировать вопросы к тексту</w:t>
            </w:r>
          </w:p>
        </w:tc>
      </w:tr>
      <w:tr w:rsidR="006B1079" w:rsidRPr="004D2424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6B1079" w:rsidRDefault="001E11E5" w:rsidP="00F411DD">
            <w:pPr>
              <w:spacing w:after="0" w:line="240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 w:rsidP="00F411DD">
            <w:pPr>
              <w:spacing w:after="0" w:line="240" w:lineRule="auto"/>
              <w:ind w:left="194"/>
              <w:jc w:val="both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умения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дискуссии; давать аргументированную оценку прочитанному</w:t>
            </w:r>
          </w:p>
        </w:tc>
      </w:tr>
      <w:tr w:rsidR="006B1079" w:rsidRPr="004D2424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6B1079" w:rsidRDefault="001E11E5" w:rsidP="00F411DD">
            <w:pPr>
              <w:spacing w:after="0" w:line="240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 w:rsidP="00F411DD">
            <w:pPr>
              <w:spacing w:after="0" w:line="240" w:lineRule="auto"/>
              <w:ind w:left="194"/>
              <w:jc w:val="both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умения создавать устные и письменные высказывания разных жанров, писать сочинение-рассуждение по заданной теме с опорой на прочитанные произведения (не менее 250 слов), аннотацию, отзыв, рецензию; применять различные виды цитирования; делать ссылки на источник информации; редактировать собственные письменные тексты</w:t>
            </w:r>
          </w:p>
        </w:tc>
      </w:tr>
      <w:tr w:rsidR="006B1079" w:rsidRPr="004D2424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6B1079" w:rsidRDefault="001E11E5" w:rsidP="00F411DD">
            <w:pPr>
              <w:spacing w:after="0" w:line="240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 w:rsidP="00F411DD">
            <w:pPr>
              <w:spacing w:after="0" w:line="240" w:lineRule="auto"/>
              <w:ind w:left="194"/>
              <w:jc w:val="both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умениями самостоятельной интерпретации и оценки текстуально изученных художественных произведений древнерусской, классической русской и зарубежной литературы и современных авторов (в том числе с использованием методов смыслового чтения, позволяющих воспринимать, понимать и интерпретировать смысл текстов разных типов, жанров, назначений в целях решения различных учебных задач и удовлетворения эмоциональных потребностей общения с книгой, адекватно воспринимать чтение слушателями, и методов эстетического анализа)</w:t>
            </w:r>
          </w:p>
        </w:tc>
      </w:tr>
      <w:tr w:rsidR="006B1079" w:rsidRPr="004D2424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6B1079" w:rsidRDefault="001E11E5" w:rsidP="00F411DD">
            <w:pPr>
              <w:spacing w:after="0" w:line="240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6B1079" w:rsidRPr="00F411DD" w:rsidRDefault="001E11E5" w:rsidP="00F411DD">
            <w:pPr>
              <w:spacing w:after="0" w:line="240" w:lineRule="auto"/>
              <w:ind w:left="194"/>
              <w:jc w:val="both"/>
              <w:rPr>
                <w:lang w:val="ru-RU"/>
              </w:rPr>
            </w:pPr>
            <w:r w:rsidRPr="00F411DD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умением использовать словари и справочники, в том числе информационно-справочные системы в электронной форме</w:t>
            </w:r>
          </w:p>
        </w:tc>
      </w:tr>
    </w:tbl>
    <w:p w:rsidR="006B1079" w:rsidRPr="00F411DD" w:rsidRDefault="006B1079" w:rsidP="00F411DD">
      <w:pPr>
        <w:spacing w:after="0" w:line="240" w:lineRule="auto"/>
        <w:ind w:left="120"/>
        <w:rPr>
          <w:lang w:val="ru-RU"/>
        </w:rPr>
      </w:pPr>
    </w:p>
    <w:p w:rsidR="00F411DD" w:rsidRPr="00677EAD" w:rsidRDefault="00F411DD" w:rsidP="00F411DD">
      <w:pPr>
        <w:spacing w:after="0" w:line="240" w:lineRule="auto"/>
        <w:ind w:left="120"/>
        <w:rPr>
          <w:sz w:val="24"/>
          <w:szCs w:val="24"/>
          <w:lang w:val="ru-RU"/>
        </w:rPr>
      </w:pPr>
      <w:r w:rsidRPr="00677EAD">
        <w:rPr>
          <w:rFonts w:ascii="Times New Roman" w:hAnsi="Times New Roman"/>
          <w:b/>
          <w:color w:val="000000"/>
          <w:sz w:val="24"/>
          <w:szCs w:val="24"/>
          <w:lang w:val="ru-RU"/>
        </w:rPr>
        <w:t>ПЕРЕЧЕНЬ ЭЛЕМЕНТОВ СОДЕРЖАНИЯ, ПРОВЕРЯЕМЫХ НА ОГЭ ПО ЛИТЕРАТУРЕ</w:t>
      </w:r>
    </w:p>
    <w:p w:rsidR="00F411DD" w:rsidRPr="00677EAD" w:rsidRDefault="00F411DD" w:rsidP="00F411DD">
      <w:pPr>
        <w:spacing w:after="0" w:line="240" w:lineRule="auto"/>
        <w:ind w:left="120"/>
        <w:rPr>
          <w:sz w:val="24"/>
          <w:szCs w:val="24"/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23"/>
        <w:gridCol w:w="8340"/>
      </w:tblGrid>
      <w:tr w:rsidR="00F411DD" w:rsidRPr="00677EAD" w:rsidTr="005B739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677E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Код 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F411DD" w:rsidRPr="00677EAD" w:rsidTr="005B739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both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«Слово о полку Игореве»</w:t>
            </w:r>
          </w:p>
        </w:tc>
      </w:tr>
      <w:tr w:rsidR="00F411DD" w:rsidRPr="004D2424" w:rsidTr="005B739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М.В. Ломоносов. Стихотворения (в том числе «Ода на день восшествия на Всероссийский престол Её Величества государыни Императрицы Елисаветы Петровны, 1747 года»)</w:t>
            </w:r>
          </w:p>
        </w:tc>
      </w:tr>
      <w:tr w:rsidR="00F411DD" w:rsidRPr="004D2424" w:rsidTr="005B739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Д.И. Фонвизин. Комедия «Недоросль»</w:t>
            </w:r>
          </w:p>
        </w:tc>
      </w:tr>
      <w:tr w:rsidR="00F411DD" w:rsidRPr="00677EAD" w:rsidTr="005B739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both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Г.Р. Державин. Стихотворения</w:t>
            </w:r>
          </w:p>
        </w:tc>
      </w:tr>
      <w:tr w:rsidR="00F411DD" w:rsidRPr="004D2424" w:rsidTr="005B739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Н.М. Карамзин. Повесть «Бедная Лиза»</w:t>
            </w:r>
          </w:p>
        </w:tc>
      </w:tr>
      <w:tr w:rsidR="00F411DD" w:rsidRPr="00677EAD" w:rsidTr="005B739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both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И.А. Крылов. Басни</w:t>
            </w:r>
          </w:p>
        </w:tc>
      </w:tr>
      <w:tr w:rsidR="00F411DD" w:rsidRPr="004D2424" w:rsidTr="005B739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В.А. Жуковский. Стихотворения. Баллады</w:t>
            </w:r>
          </w:p>
        </w:tc>
      </w:tr>
      <w:tr w:rsidR="00F411DD" w:rsidRPr="004D2424" w:rsidTr="005B739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А.С. Грибоедов. Комедия «Горе от ума»</w:t>
            </w:r>
          </w:p>
        </w:tc>
      </w:tr>
      <w:tr w:rsidR="00F411DD" w:rsidRPr="00677EAD" w:rsidTr="005B739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both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А.С. Пушкин. Стихотворения</w:t>
            </w:r>
          </w:p>
        </w:tc>
      </w:tr>
      <w:tr w:rsidR="00F411DD" w:rsidRPr="004D2424" w:rsidTr="005B739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А.С. Пушкин. Роман в стихах «Евгений Онегин»</w:t>
            </w:r>
          </w:p>
        </w:tc>
      </w:tr>
      <w:tr w:rsidR="00F411DD" w:rsidRPr="004D2424" w:rsidTr="005B739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А.С. Пушкин. «Повести Белкина» («Станционный смотритель»)</w:t>
            </w:r>
          </w:p>
        </w:tc>
      </w:tr>
      <w:tr w:rsidR="00F411DD" w:rsidRPr="004D2424" w:rsidTr="005B739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А.С. Пушкин. Поэма «Медный всадник»</w:t>
            </w:r>
          </w:p>
        </w:tc>
      </w:tr>
      <w:tr w:rsidR="00F411DD" w:rsidRPr="004D2424" w:rsidTr="005B739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А.С. Пушкин. Роман «Капитанская дочка»</w:t>
            </w:r>
          </w:p>
        </w:tc>
      </w:tr>
      <w:tr w:rsidR="00F411DD" w:rsidRPr="00677EAD" w:rsidTr="005B739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both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М.Ю. Лермонтов. Стихотворения</w:t>
            </w:r>
          </w:p>
        </w:tc>
      </w:tr>
      <w:tr w:rsidR="00F411DD" w:rsidRPr="004D2424" w:rsidTr="005B739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М.Ю. Лермонтов. Поэма «Песня про царя Ивана Васильевича, молодого </w:t>
            </w: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опричника и удалого купца Калашникова»</w:t>
            </w:r>
          </w:p>
        </w:tc>
      </w:tr>
      <w:tr w:rsidR="00F411DD" w:rsidRPr="004D2424" w:rsidTr="005B739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М.Ю. Лермонтов. Поэма «Мцыри»</w:t>
            </w:r>
          </w:p>
        </w:tc>
      </w:tr>
      <w:tr w:rsidR="00F411DD" w:rsidRPr="004D2424" w:rsidTr="005B739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М.Ю. Лермонтов. Роман «Герой нашего времени»</w:t>
            </w:r>
          </w:p>
        </w:tc>
      </w:tr>
      <w:tr w:rsidR="00F411DD" w:rsidRPr="004D2424" w:rsidTr="005B739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Н.В. Гоголь. Комедия «Ревизор»</w:t>
            </w:r>
          </w:p>
        </w:tc>
      </w:tr>
      <w:tr w:rsidR="00F411DD" w:rsidRPr="004D2424" w:rsidTr="005B739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Н.В. Гоголь. Повесть «Шинель»</w:t>
            </w:r>
          </w:p>
        </w:tc>
      </w:tr>
      <w:tr w:rsidR="00F411DD" w:rsidRPr="004D2424" w:rsidTr="005B739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Н.В. Гоголь. Поэма «Мёртвые души»</w:t>
            </w:r>
          </w:p>
        </w:tc>
      </w:tr>
      <w:tr w:rsidR="00F411DD" w:rsidRPr="004D2424" w:rsidTr="005B739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Поэзия пушкинской эпохи: Е.А. Баратынский, К.Н. Батюшков, А.А. Дельвиг, Н.М. Языков</w:t>
            </w:r>
          </w:p>
        </w:tc>
      </w:tr>
      <w:tr w:rsidR="00F411DD" w:rsidRPr="004D2424" w:rsidTr="005B739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И.С. Тургенев. Одно произведение (повесть или рассказ) по выбору</w:t>
            </w:r>
          </w:p>
        </w:tc>
      </w:tr>
      <w:tr w:rsidR="00F411DD" w:rsidRPr="004D2424" w:rsidTr="005B739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Н.С. Лесков. Одно произведение (повесть или рассказ) по выбору</w:t>
            </w:r>
          </w:p>
        </w:tc>
      </w:tr>
      <w:tr w:rsidR="00F411DD" w:rsidRPr="00677EAD" w:rsidTr="005B739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both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Ф.И. Тютчев. Стихотворения</w:t>
            </w:r>
          </w:p>
        </w:tc>
      </w:tr>
      <w:tr w:rsidR="00F411DD" w:rsidRPr="00677EAD" w:rsidTr="005B739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both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А.А. Фет. Стихотворения</w:t>
            </w:r>
          </w:p>
        </w:tc>
      </w:tr>
      <w:tr w:rsidR="00F411DD" w:rsidRPr="00677EAD" w:rsidTr="005B739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both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Н.А. Некрасов. Стихотворения</w:t>
            </w:r>
          </w:p>
        </w:tc>
      </w:tr>
      <w:tr w:rsidR="00F411DD" w:rsidRPr="004D2424" w:rsidTr="005B739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М.Е. Салтыков-Щедрин. Сказки: «Повесть о том, как один мужик двух генералов прокормил», «Дикий помещик», «Премудрый пискарь»</w:t>
            </w:r>
          </w:p>
        </w:tc>
      </w:tr>
      <w:tr w:rsidR="00F411DD" w:rsidRPr="004D2424" w:rsidTr="005B739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Ф.М. Достоевский. Одно произведение (повесть или рассказ) по выбору</w:t>
            </w:r>
          </w:p>
        </w:tc>
      </w:tr>
      <w:tr w:rsidR="00F411DD" w:rsidRPr="004D2424" w:rsidTr="005B739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Л.Н. Толстой. Рассказ «После бала» и одно произведение (повесть или рассказ) по выбору </w:t>
            </w:r>
          </w:p>
        </w:tc>
      </w:tr>
      <w:tr w:rsidR="00F411DD" w:rsidRPr="004D2424" w:rsidTr="005B739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А.П. Чехов. Рассказы. «Лошадиная фамилия», «Мальчики», «Хирургия», «Смерть чиновника», «Хамелеон», «Тоска», «Толстый и тонкий», «Злоумышленник» и другие </w:t>
            </w:r>
          </w:p>
        </w:tc>
      </w:tr>
      <w:tr w:rsidR="00F411DD" w:rsidRPr="00677EAD" w:rsidTr="005B739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both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A.К. Толстой. Стихотворения</w:t>
            </w:r>
          </w:p>
        </w:tc>
      </w:tr>
      <w:tr w:rsidR="00F411DD" w:rsidRPr="00677EAD" w:rsidTr="005B739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both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И.А. Бунин. Стихотворения</w:t>
            </w:r>
          </w:p>
        </w:tc>
      </w:tr>
      <w:tr w:rsidR="00F411DD" w:rsidRPr="00677EAD" w:rsidTr="005B739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both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А.А. Блок. Стихотворения</w:t>
            </w:r>
          </w:p>
        </w:tc>
      </w:tr>
      <w:tr w:rsidR="00F411DD" w:rsidRPr="00677EAD" w:rsidTr="005B739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both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В.В. Маяковский. Стихотворения</w:t>
            </w:r>
          </w:p>
        </w:tc>
      </w:tr>
      <w:tr w:rsidR="00F411DD" w:rsidRPr="00677EAD" w:rsidTr="005B739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both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С.А. Есенин. Стихотворения</w:t>
            </w:r>
          </w:p>
        </w:tc>
      </w:tr>
      <w:tr w:rsidR="00F411DD" w:rsidRPr="00677EAD" w:rsidTr="005B739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both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Н.С. Гумилёв. Стихотворения</w:t>
            </w:r>
          </w:p>
        </w:tc>
      </w:tr>
      <w:tr w:rsidR="00F411DD" w:rsidRPr="00677EAD" w:rsidTr="005B739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both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М.И. Цветаева. Стихотворения</w:t>
            </w:r>
          </w:p>
        </w:tc>
      </w:tr>
      <w:tr w:rsidR="00F411DD" w:rsidRPr="00677EAD" w:rsidTr="005B739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both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О.Э. Мандельштам. Стихотворения</w:t>
            </w:r>
          </w:p>
        </w:tc>
      </w:tr>
      <w:tr w:rsidR="00F411DD" w:rsidRPr="00677EAD" w:rsidTr="005B739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both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Б.Л. Пастернак. Стихотворения</w:t>
            </w:r>
          </w:p>
        </w:tc>
      </w:tr>
      <w:tr w:rsidR="00F411DD" w:rsidRPr="004D2424" w:rsidTr="005B739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А.И. Куприн (одно произведение по выбору)</w:t>
            </w:r>
          </w:p>
        </w:tc>
      </w:tr>
      <w:tr w:rsidR="00F411DD" w:rsidRPr="004D2424" w:rsidTr="005B739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М.А. Шолохов. Рассказ «Судьба человека»</w:t>
            </w:r>
          </w:p>
        </w:tc>
      </w:tr>
      <w:tr w:rsidR="00F411DD" w:rsidRPr="004D2424" w:rsidTr="005B739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А.Т. Твардовский. Поэма «Василий Тёркин» (главы «Переправа», «Гармонь», «Два солдата», «Поединок» и другие)</w:t>
            </w:r>
          </w:p>
        </w:tc>
      </w:tr>
      <w:tr w:rsidR="00F411DD" w:rsidRPr="004D2424" w:rsidTr="005B739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В.М. Шукшин. Рассказы: «Чудик», «Стенька Разин», «Критики» и другие</w:t>
            </w:r>
          </w:p>
        </w:tc>
      </w:tr>
      <w:tr w:rsidR="00F411DD" w:rsidRPr="004D2424" w:rsidTr="005B739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А.И. Солженицын. Рассказ «Матрёнин двор»</w:t>
            </w:r>
          </w:p>
        </w:tc>
      </w:tr>
      <w:tr w:rsidR="00F411DD" w:rsidRPr="00677EAD" w:rsidTr="005B739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both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Авторы прозаических произведений (эпос) XX – XXI вв.: Ф.А. Абрамов, А.Т. Аверченко, Ч.Т. Айтматов, В.П. Астафьев, В.И. Белов, Ю.В. Бондарев, М.А. Булгаков, Б.Л. Васильев, М. Горький, А.С. Грин, Б.П. Екимов, М.М. Зощенко, Ф.А. Искандер, Ю.П. Казаков, В.В. Набоков, Е.И. Носов, М.А. Осоргин, А.П. Платонов, В.Г. Распутин, A.Н. и Б.Н. Стругацкие, В.Ф. Тендряков, Н. Тэффи, И.С. Шмелёв и другие</w:t>
            </w:r>
          </w:p>
        </w:tc>
      </w:tr>
      <w:tr w:rsidR="00F411DD" w:rsidRPr="004D2424" w:rsidTr="005B739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Авторы стихотворных произведений (лирика) </w:t>
            </w: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– </w:t>
            </w: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XXI</w:t>
            </w: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 (стихотворения указанных поэтов могут быть включены в часть 1 контрольных измерительных материалов): Б.А. Ахмадулина, А.А. Ахматова, О.Ф. </w:t>
            </w: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Берггольц, И.А. Бродский, А.А. Вознесенский, </w:t>
            </w: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B</w:t>
            </w: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C</w:t>
            </w: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 Высоцкий, Е.А. Евтушенко, Н.А. Заболоцкий, М.В. Исаковский, Ю.П. Кузнецов, А.С. Кушнер, Ю.Д. Левитанский, Ю.П. Мориц, Б.Ш. Окуджава, Р.И. Рождественский, Н.М. Рубцов, Д.С. Самойлов, М.А. Светлов, К.М. Симонов и другие</w:t>
            </w:r>
          </w:p>
        </w:tc>
      </w:tr>
      <w:tr w:rsidR="00F411DD" w:rsidRPr="004D2424" w:rsidTr="005B739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Литература народов Российской Федерации. Авторы стихотворных произведений (лирика): Р.Г. Гамзатов, М. Карим, Г. Тукай, К. Кулиев и другие</w:t>
            </w:r>
          </w:p>
        </w:tc>
      </w:tr>
      <w:tr w:rsidR="00F411DD" w:rsidRPr="004D2424" w:rsidTr="005B739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411DD" w:rsidRPr="00677EAD" w:rsidRDefault="00F411DD" w:rsidP="005B739F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Произведения зарубежной литературы: по выбору (в том числе Гомера, М. Сервантеса, У. Шекспира, Ж.-Б. Мольера)</w:t>
            </w:r>
          </w:p>
        </w:tc>
      </w:tr>
    </w:tbl>
    <w:p w:rsidR="00F411DD" w:rsidRPr="00677EAD" w:rsidRDefault="00F411DD" w:rsidP="00F411DD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6B1079" w:rsidRPr="00F411DD" w:rsidRDefault="006B1079">
      <w:pPr>
        <w:rPr>
          <w:lang w:val="ru-RU"/>
        </w:rPr>
        <w:sectPr w:rsidR="006B1079" w:rsidRPr="00F411DD">
          <w:pgSz w:w="11906" w:h="16383"/>
          <w:pgMar w:top="1134" w:right="850" w:bottom="1134" w:left="1701" w:header="720" w:footer="720" w:gutter="0"/>
          <w:cols w:space="720"/>
        </w:sectPr>
      </w:pPr>
    </w:p>
    <w:p w:rsidR="006B1079" w:rsidRPr="00F411DD" w:rsidRDefault="006B1079">
      <w:pPr>
        <w:rPr>
          <w:lang w:val="ru-RU"/>
        </w:rPr>
        <w:sectPr w:rsidR="006B1079" w:rsidRPr="00F411DD">
          <w:pgSz w:w="11906" w:h="16383"/>
          <w:pgMar w:top="1134" w:right="850" w:bottom="1134" w:left="1701" w:header="720" w:footer="720" w:gutter="0"/>
          <w:cols w:space="720"/>
        </w:sectPr>
      </w:pPr>
      <w:bookmarkStart w:id="22" w:name="block-55876613"/>
      <w:bookmarkEnd w:id="21"/>
    </w:p>
    <w:p w:rsidR="004D2424" w:rsidRPr="004D2424" w:rsidRDefault="004D2424" w:rsidP="004D2424">
      <w:pPr>
        <w:spacing w:after="0"/>
        <w:ind w:left="120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bookmarkStart w:id="23" w:name="block-55876610"/>
      <w:bookmarkEnd w:id="22"/>
      <w:r w:rsidRPr="004D2424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4D2424" w:rsidRPr="004D2424" w:rsidRDefault="004D2424" w:rsidP="004D2424">
      <w:pPr>
        <w:spacing w:after="0" w:line="480" w:lineRule="auto"/>
        <w:ind w:left="120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4D2424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4D2424" w:rsidRPr="004D2424" w:rsidRDefault="004D2424" w:rsidP="004D2424">
      <w:pPr>
        <w:spacing w:after="0" w:line="480" w:lineRule="auto"/>
        <w:ind w:left="120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4D2424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​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Г.С.Меркин.</w:t>
      </w:r>
    </w:p>
    <w:p w:rsidR="004D2424" w:rsidRPr="004D2424" w:rsidRDefault="004D2424" w:rsidP="004D2424">
      <w:pPr>
        <w:spacing w:after="0" w:line="480" w:lineRule="auto"/>
        <w:ind w:left="120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Литература. 9</w:t>
      </w:r>
      <w:r w:rsidRPr="004D2424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класс. В 2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частях. Москва. Просвящение.2019</w:t>
      </w:r>
      <w:r w:rsidRPr="004D2424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год.</w:t>
      </w:r>
    </w:p>
    <w:p w:rsidR="004D2424" w:rsidRPr="004D2424" w:rsidRDefault="004D2424" w:rsidP="004D2424">
      <w:pPr>
        <w:spacing w:after="0" w:line="480" w:lineRule="auto"/>
        <w:ind w:left="120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4D2424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​‌‌</w:t>
      </w:r>
      <w:r w:rsidRPr="004D2424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4D2424" w:rsidRPr="004D2424" w:rsidRDefault="004D2424" w:rsidP="004D2424">
      <w:pPr>
        <w:spacing w:after="0" w:line="480" w:lineRule="auto"/>
        <w:ind w:left="120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4D2424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​‌‌​1. Федеральная образовательная программа основного общего образования </w:t>
      </w:r>
      <w:r w:rsidRPr="004D2424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val="ru-RU"/>
        </w:rPr>
        <w:t>по новым ФГОС ФООП 2025-2026 учебный год</w:t>
      </w:r>
      <w:r w:rsidRPr="004D2424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</w:t>
      </w:r>
    </w:p>
    <w:p w:rsidR="004D2424" w:rsidRPr="004D2424" w:rsidRDefault="004D2424" w:rsidP="004D2424">
      <w:pPr>
        <w:spacing w:after="0" w:line="480" w:lineRule="auto"/>
        <w:ind w:left="120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4D2424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val="ru-RU"/>
        </w:rPr>
        <w:t xml:space="preserve">2. Федеральная рабочая программа по учебному предмету литература для ООО по новым ФГОС ФООП 2025-2026 учебный год с официального сайта </w:t>
      </w:r>
      <w:r w:rsidRPr="004D2424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edsoo</w:t>
      </w:r>
      <w:r w:rsidRPr="004D2424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val="ru-RU"/>
        </w:rPr>
        <w:t>.</w:t>
      </w:r>
      <w:r w:rsidRPr="004D2424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ru</w:t>
      </w:r>
      <w:r w:rsidRPr="004D2424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val="ru-RU"/>
        </w:rPr>
        <w:t>.</w:t>
      </w:r>
    </w:p>
    <w:p w:rsidR="004D2424" w:rsidRPr="004D2424" w:rsidRDefault="004D2424" w:rsidP="004D2424">
      <w:pPr>
        <w:spacing w:after="0" w:line="480" w:lineRule="auto"/>
        <w:ind w:left="120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4D2424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4D2424" w:rsidRPr="004D2424" w:rsidRDefault="004D2424" w:rsidP="004D2424">
      <w:pPr>
        <w:shd w:val="clear" w:color="auto" w:fill="FFFFFF"/>
        <w:spacing w:after="167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4D2424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​​‌‌​1. </w:t>
      </w:r>
      <w:r w:rsidRPr="004D2424">
        <w:rPr>
          <w:rFonts w:ascii="Times New Roman" w:eastAsia="Calibri" w:hAnsi="Times New Roman" w:cs="Times New Roman"/>
          <w:color w:val="000000"/>
          <w:sz w:val="24"/>
          <w:szCs w:val="24"/>
        </w:rPr>
        <w:t>https</w:t>
      </w:r>
      <w:r w:rsidRPr="004D2424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://</w:t>
      </w:r>
      <w:r w:rsidRPr="004D2424">
        <w:rPr>
          <w:rFonts w:ascii="Times New Roman" w:eastAsia="Calibri" w:hAnsi="Times New Roman" w:cs="Times New Roman"/>
          <w:color w:val="000000"/>
          <w:sz w:val="24"/>
          <w:szCs w:val="24"/>
        </w:rPr>
        <w:t>ruso</w:t>
      </w:r>
      <w:r w:rsidRPr="004D2424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-</w:t>
      </w:r>
      <w:r w:rsidRPr="004D2424">
        <w:rPr>
          <w:rFonts w:ascii="Times New Roman" w:eastAsia="Calibri" w:hAnsi="Times New Roman" w:cs="Times New Roman"/>
          <w:color w:val="000000"/>
          <w:sz w:val="24"/>
          <w:szCs w:val="24"/>
        </w:rPr>
        <w:t>oge</w:t>
      </w:r>
      <w:r w:rsidRPr="004D2424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</w:t>
      </w:r>
      <w:r w:rsidRPr="004D2424">
        <w:rPr>
          <w:rFonts w:ascii="Times New Roman" w:eastAsia="Calibri" w:hAnsi="Times New Roman" w:cs="Times New Roman"/>
          <w:color w:val="000000"/>
          <w:sz w:val="24"/>
          <w:szCs w:val="24"/>
        </w:rPr>
        <w:t>sdamgia</w:t>
      </w:r>
      <w:r w:rsidRPr="004D2424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</w:t>
      </w:r>
      <w:r w:rsidRPr="004D2424">
        <w:rPr>
          <w:rFonts w:ascii="Times New Roman" w:eastAsia="Calibri" w:hAnsi="Times New Roman" w:cs="Times New Roman"/>
          <w:color w:val="000000"/>
          <w:sz w:val="24"/>
          <w:szCs w:val="24"/>
        </w:rPr>
        <w:t>ru</w:t>
      </w:r>
      <w:r w:rsidRPr="004D2424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/ </w:t>
      </w:r>
    </w:p>
    <w:p w:rsidR="004D2424" w:rsidRPr="004D2424" w:rsidRDefault="004D2424" w:rsidP="004D2424">
      <w:pPr>
        <w:shd w:val="clear" w:color="auto" w:fill="FFFFFF"/>
        <w:spacing w:after="167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4D2424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4D2424">
        <w:rPr>
          <w:rFonts w:ascii="Times New Roman" w:eastAsia="Calibri" w:hAnsi="Times New Roman" w:cs="Times New Roman"/>
          <w:color w:val="000000"/>
          <w:sz w:val="24"/>
          <w:szCs w:val="24"/>
        </w:rPr>
        <w:t>https</w:t>
      </w:r>
      <w:r w:rsidRPr="004D2424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://</w:t>
      </w:r>
      <w:r w:rsidRPr="004D2424">
        <w:rPr>
          <w:rFonts w:ascii="Times New Roman" w:eastAsia="Calibri" w:hAnsi="Times New Roman" w:cs="Times New Roman"/>
          <w:color w:val="000000"/>
          <w:sz w:val="24"/>
          <w:szCs w:val="24"/>
        </w:rPr>
        <w:t>resh</w:t>
      </w:r>
      <w:r w:rsidRPr="004D2424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</w:t>
      </w:r>
      <w:r w:rsidRPr="004D2424">
        <w:rPr>
          <w:rFonts w:ascii="Times New Roman" w:eastAsia="Calibri" w:hAnsi="Times New Roman" w:cs="Times New Roman"/>
          <w:color w:val="000000"/>
          <w:sz w:val="24"/>
          <w:szCs w:val="24"/>
        </w:rPr>
        <w:t>edu</w:t>
      </w:r>
      <w:r w:rsidRPr="004D2424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</w:t>
      </w:r>
      <w:r w:rsidRPr="004D2424">
        <w:rPr>
          <w:rFonts w:ascii="Times New Roman" w:eastAsia="Calibri" w:hAnsi="Times New Roman" w:cs="Times New Roman"/>
          <w:color w:val="000000"/>
          <w:sz w:val="24"/>
          <w:szCs w:val="24"/>
        </w:rPr>
        <w:t>ru</w:t>
      </w:r>
      <w:r w:rsidRPr="004D2424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/</w:t>
      </w:r>
    </w:p>
    <w:p w:rsidR="004D2424" w:rsidRPr="004D2424" w:rsidRDefault="004D2424" w:rsidP="004D2424">
      <w:pPr>
        <w:shd w:val="clear" w:color="auto" w:fill="FFFFFF"/>
        <w:spacing w:after="167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4D2424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3.  </w:t>
      </w:r>
      <w:r w:rsidRPr="004D2424">
        <w:rPr>
          <w:rFonts w:ascii="Times New Roman" w:eastAsia="Calibri" w:hAnsi="Times New Roman" w:cs="Times New Roman"/>
          <w:color w:val="000000"/>
          <w:sz w:val="24"/>
          <w:szCs w:val="24"/>
        </w:rPr>
        <w:t>https</w:t>
      </w:r>
      <w:r w:rsidRPr="004D2424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://</w:t>
      </w:r>
      <w:r w:rsidRPr="004D2424">
        <w:rPr>
          <w:rFonts w:ascii="Times New Roman" w:eastAsia="Calibri" w:hAnsi="Times New Roman" w:cs="Times New Roman"/>
          <w:color w:val="000000"/>
          <w:sz w:val="24"/>
          <w:szCs w:val="24"/>
        </w:rPr>
        <w:t>m</w:t>
      </w:r>
      <w:r w:rsidRPr="004D2424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</w:t>
      </w:r>
      <w:r w:rsidRPr="004D2424">
        <w:rPr>
          <w:rFonts w:ascii="Times New Roman" w:eastAsia="Calibri" w:hAnsi="Times New Roman" w:cs="Times New Roman"/>
          <w:color w:val="000000"/>
          <w:sz w:val="24"/>
          <w:szCs w:val="24"/>
        </w:rPr>
        <w:t>edsoo</w:t>
      </w:r>
      <w:r w:rsidRPr="004D2424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</w:t>
      </w:r>
      <w:r w:rsidRPr="004D2424">
        <w:rPr>
          <w:rFonts w:ascii="Times New Roman" w:eastAsia="Calibri" w:hAnsi="Times New Roman" w:cs="Times New Roman"/>
          <w:color w:val="000000"/>
          <w:sz w:val="24"/>
          <w:szCs w:val="24"/>
        </w:rPr>
        <w:t>ru</w:t>
      </w:r>
      <w:r w:rsidRPr="004D2424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/7</w:t>
      </w:r>
      <w:r w:rsidRPr="004D2424">
        <w:rPr>
          <w:rFonts w:ascii="Times New Roman" w:eastAsia="Calibri" w:hAnsi="Times New Roman" w:cs="Times New Roman"/>
          <w:color w:val="000000"/>
          <w:sz w:val="24"/>
          <w:szCs w:val="24"/>
        </w:rPr>
        <w:t>f</w:t>
      </w:r>
      <w:r w:rsidRPr="004D2424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413</w:t>
      </w:r>
      <w:r w:rsidRPr="004D2424">
        <w:rPr>
          <w:rFonts w:ascii="Times New Roman" w:eastAsia="Calibri" w:hAnsi="Times New Roman" w:cs="Times New Roman"/>
          <w:color w:val="000000"/>
          <w:sz w:val="24"/>
          <w:szCs w:val="24"/>
        </w:rPr>
        <w:t>e</w:t>
      </w:r>
      <w:r w:rsidRPr="004D2424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80</w:t>
      </w:r>
    </w:p>
    <w:p w:rsidR="004D2424" w:rsidRPr="004D2424" w:rsidRDefault="004D2424" w:rsidP="004D2424">
      <w:pPr>
        <w:shd w:val="clear" w:color="auto" w:fill="FFFFFF"/>
        <w:spacing w:after="167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4D2424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4. </w:t>
      </w:r>
      <w:r w:rsidRPr="004D2424">
        <w:rPr>
          <w:rFonts w:ascii="Times New Roman" w:eastAsia="Calibri" w:hAnsi="Times New Roman" w:cs="Times New Roman"/>
          <w:color w:val="000000"/>
          <w:sz w:val="24"/>
          <w:szCs w:val="24"/>
        </w:rPr>
        <w:t>https</w:t>
      </w:r>
      <w:r w:rsidRPr="004D2424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://</w:t>
      </w:r>
      <w:r w:rsidRPr="004D2424">
        <w:rPr>
          <w:rFonts w:ascii="Times New Roman" w:eastAsia="Calibri" w:hAnsi="Times New Roman" w:cs="Times New Roman"/>
          <w:color w:val="000000"/>
          <w:sz w:val="24"/>
          <w:szCs w:val="24"/>
        </w:rPr>
        <w:t>www</w:t>
      </w:r>
      <w:r w:rsidRPr="004D2424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</w:t>
      </w:r>
      <w:r w:rsidRPr="004D2424">
        <w:rPr>
          <w:rFonts w:ascii="Times New Roman" w:eastAsia="Calibri" w:hAnsi="Times New Roman" w:cs="Times New Roman"/>
          <w:color w:val="000000"/>
          <w:sz w:val="24"/>
          <w:szCs w:val="24"/>
        </w:rPr>
        <w:t>yaklass</w:t>
      </w:r>
      <w:r w:rsidRPr="004D2424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</w:t>
      </w:r>
      <w:r w:rsidRPr="004D2424">
        <w:rPr>
          <w:rFonts w:ascii="Times New Roman" w:eastAsia="Calibri" w:hAnsi="Times New Roman" w:cs="Times New Roman"/>
          <w:color w:val="000000"/>
          <w:sz w:val="24"/>
          <w:szCs w:val="24"/>
        </w:rPr>
        <w:t>ru</w:t>
      </w:r>
      <w:r w:rsidRPr="004D2424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/ </w:t>
      </w:r>
    </w:p>
    <w:p w:rsidR="004D2424" w:rsidRPr="004D2424" w:rsidRDefault="004D2424" w:rsidP="004D2424">
      <w:pPr>
        <w:shd w:val="clear" w:color="auto" w:fill="FFFFFF"/>
        <w:spacing w:after="167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4D2424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4D2424">
        <w:rPr>
          <w:rFonts w:ascii="Times New Roman" w:eastAsia="Calibri" w:hAnsi="Times New Roman" w:cs="Times New Roman"/>
          <w:color w:val="000000"/>
          <w:sz w:val="24"/>
          <w:szCs w:val="24"/>
        </w:rPr>
        <w:t>https</w:t>
      </w:r>
      <w:r w:rsidRPr="004D2424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://</w:t>
      </w:r>
      <w:r w:rsidRPr="004D2424">
        <w:rPr>
          <w:rFonts w:ascii="Times New Roman" w:eastAsia="Calibri" w:hAnsi="Times New Roman" w:cs="Times New Roman"/>
          <w:color w:val="000000"/>
          <w:sz w:val="24"/>
          <w:szCs w:val="24"/>
        </w:rPr>
        <w:t>skysmart</w:t>
      </w:r>
      <w:r w:rsidRPr="004D2424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</w:t>
      </w:r>
      <w:r w:rsidRPr="004D2424">
        <w:rPr>
          <w:rFonts w:ascii="Times New Roman" w:eastAsia="Calibri" w:hAnsi="Times New Roman" w:cs="Times New Roman"/>
          <w:color w:val="000000"/>
          <w:sz w:val="24"/>
          <w:szCs w:val="24"/>
        </w:rPr>
        <w:t>ru</w:t>
      </w:r>
      <w:r w:rsidRPr="004D2424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/</w:t>
      </w:r>
    </w:p>
    <w:p w:rsidR="004D2424" w:rsidRPr="004D2424" w:rsidRDefault="004D2424" w:rsidP="004D2424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sectPr w:rsidR="004D2424" w:rsidRPr="004D2424">
          <w:pgSz w:w="11906" w:h="16383"/>
          <w:pgMar w:top="850" w:right="1134" w:bottom="1701" w:left="1134" w:header="720" w:footer="720" w:gutter="0"/>
          <w:cols w:space="720"/>
        </w:sectPr>
      </w:pPr>
    </w:p>
    <w:p w:rsidR="006B1079" w:rsidRPr="00F411DD" w:rsidRDefault="006B1079">
      <w:pPr>
        <w:spacing w:after="0" w:line="480" w:lineRule="auto"/>
        <w:ind w:left="120"/>
        <w:rPr>
          <w:lang w:val="ru-RU"/>
        </w:rPr>
      </w:pPr>
    </w:p>
    <w:p w:rsidR="006B1079" w:rsidRPr="00F411DD" w:rsidRDefault="006B1079">
      <w:pPr>
        <w:rPr>
          <w:lang w:val="ru-RU"/>
        </w:rPr>
        <w:sectPr w:rsidR="006B1079" w:rsidRPr="00F411DD">
          <w:pgSz w:w="11906" w:h="16383"/>
          <w:pgMar w:top="1134" w:right="850" w:bottom="1134" w:left="1701" w:header="720" w:footer="720" w:gutter="0"/>
          <w:cols w:space="720"/>
        </w:sectPr>
      </w:pPr>
    </w:p>
    <w:bookmarkEnd w:id="23"/>
    <w:p w:rsidR="001E11E5" w:rsidRPr="00F411DD" w:rsidRDefault="001E11E5">
      <w:pPr>
        <w:rPr>
          <w:lang w:val="ru-RU"/>
        </w:rPr>
      </w:pPr>
    </w:p>
    <w:sectPr w:rsidR="001E11E5" w:rsidRPr="00F411D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F66A9"/>
    <w:multiLevelType w:val="multilevel"/>
    <w:tmpl w:val="4A6EAC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595B88"/>
    <w:multiLevelType w:val="multilevel"/>
    <w:tmpl w:val="72B29F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A046A6"/>
    <w:multiLevelType w:val="multilevel"/>
    <w:tmpl w:val="2E723A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9B5536"/>
    <w:multiLevelType w:val="multilevel"/>
    <w:tmpl w:val="80885A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87E219D"/>
    <w:multiLevelType w:val="multilevel"/>
    <w:tmpl w:val="7278E6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BB57AA5"/>
    <w:multiLevelType w:val="multilevel"/>
    <w:tmpl w:val="AEEABF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C737C32"/>
    <w:multiLevelType w:val="multilevel"/>
    <w:tmpl w:val="959038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D931265"/>
    <w:multiLevelType w:val="multilevel"/>
    <w:tmpl w:val="AAC255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EC32E5F"/>
    <w:multiLevelType w:val="multilevel"/>
    <w:tmpl w:val="49B2A0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A3F369A"/>
    <w:multiLevelType w:val="multilevel"/>
    <w:tmpl w:val="FBE427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494326B"/>
    <w:multiLevelType w:val="multilevel"/>
    <w:tmpl w:val="E7DEBF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86D3FB2"/>
    <w:multiLevelType w:val="multilevel"/>
    <w:tmpl w:val="C79434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1D636BD"/>
    <w:multiLevelType w:val="multilevel"/>
    <w:tmpl w:val="6882C8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A4433EB"/>
    <w:multiLevelType w:val="multilevel"/>
    <w:tmpl w:val="0B9833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CA85F75"/>
    <w:multiLevelType w:val="multilevel"/>
    <w:tmpl w:val="92C050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3E75AA5"/>
    <w:multiLevelType w:val="multilevel"/>
    <w:tmpl w:val="87786D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7A6232F"/>
    <w:multiLevelType w:val="multilevel"/>
    <w:tmpl w:val="E4E851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8FF4422"/>
    <w:multiLevelType w:val="multilevel"/>
    <w:tmpl w:val="2B420E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F1F545D"/>
    <w:multiLevelType w:val="multilevel"/>
    <w:tmpl w:val="663450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1FD4AE1"/>
    <w:multiLevelType w:val="multilevel"/>
    <w:tmpl w:val="C4F214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46C31A8"/>
    <w:multiLevelType w:val="multilevel"/>
    <w:tmpl w:val="4E5816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67542D4"/>
    <w:multiLevelType w:val="multilevel"/>
    <w:tmpl w:val="0960EC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A2D64EE"/>
    <w:multiLevelType w:val="multilevel"/>
    <w:tmpl w:val="78908F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2"/>
  </w:num>
  <w:num w:numId="3">
    <w:abstractNumId w:val="12"/>
  </w:num>
  <w:num w:numId="4">
    <w:abstractNumId w:val="2"/>
  </w:num>
  <w:num w:numId="5">
    <w:abstractNumId w:val="21"/>
  </w:num>
  <w:num w:numId="6">
    <w:abstractNumId w:val="0"/>
  </w:num>
  <w:num w:numId="7">
    <w:abstractNumId w:val="10"/>
  </w:num>
  <w:num w:numId="8">
    <w:abstractNumId w:val="20"/>
  </w:num>
  <w:num w:numId="9">
    <w:abstractNumId w:val="18"/>
  </w:num>
  <w:num w:numId="10">
    <w:abstractNumId w:val="6"/>
  </w:num>
  <w:num w:numId="11">
    <w:abstractNumId w:val="1"/>
  </w:num>
  <w:num w:numId="12">
    <w:abstractNumId w:val="15"/>
  </w:num>
  <w:num w:numId="13">
    <w:abstractNumId w:val="7"/>
  </w:num>
  <w:num w:numId="14">
    <w:abstractNumId w:val="17"/>
  </w:num>
  <w:num w:numId="15">
    <w:abstractNumId w:val="13"/>
  </w:num>
  <w:num w:numId="16">
    <w:abstractNumId w:val="8"/>
  </w:num>
  <w:num w:numId="17">
    <w:abstractNumId w:val="11"/>
  </w:num>
  <w:num w:numId="18">
    <w:abstractNumId w:val="16"/>
  </w:num>
  <w:num w:numId="19">
    <w:abstractNumId w:val="4"/>
  </w:num>
  <w:num w:numId="20">
    <w:abstractNumId w:val="9"/>
  </w:num>
  <w:num w:numId="21">
    <w:abstractNumId w:val="14"/>
  </w:num>
  <w:num w:numId="22">
    <w:abstractNumId w:val="5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B1079"/>
    <w:rsid w:val="00040150"/>
    <w:rsid w:val="001E11E5"/>
    <w:rsid w:val="00241886"/>
    <w:rsid w:val="004D2424"/>
    <w:rsid w:val="00564244"/>
    <w:rsid w:val="005B739F"/>
    <w:rsid w:val="006B1079"/>
    <w:rsid w:val="00CA4B5B"/>
    <w:rsid w:val="00E231CF"/>
    <w:rsid w:val="00EF5F74"/>
    <w:rsid w:val="00F4027A"/>
    <w:rsid w:val="00F411DD"/>
    <w:rsid w:val="00FE7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63A80"/>
  <w15:docId w15:val="{865A9BC0-28B8-4828-A0F7-A51A1BD32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5B73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1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bc3f7e2" TargetMode="External"/><Relationship Id="rId21" Type="http://schemas.openxmlformats.org/officeDocument/2006/relationships/hyperlink" Target="https://m.edsoo.ru/7f41b720" TargetMode="External"/><Relationship Id="rId34" Type="http://schemas.openxmlformats.org/officeDocument/2006/relationships/hyperlink" Target="https://m.edsoo.ru/8bc40ae8" TargetMode="External"/><Relationship Id="rId42" Type="http://schemas.openxmlformats.org/officeDocument/2006/relationships/hyperlink" Target="https://m.edsoo.ru/8bc41fd8" TargetMode="External"/><Relationship Id="rId47" Type="http://schemas.openxmlformats.org/officeDocument/2006/relationships/hyperlink" Target="https://m.edsoo.ru/8bc421fe" TargetMode="External"/><Relationship Id="rId50" Type="http://schemas.openxmlformats.org/officeDocument/2006/relationships/hyperlink" Target="https://m.edsoo.ru/8bc4285c" TargetMode="External"/><Relationship Id="rId55" Type="http://schemas.openxmlformats.org/officeDocument/2006/relationships/hyperlink" Target="https://m.edsoo.ru/8bc430ea" TargetMode="External"/><Relationship Id="rId63" Type="http://schemas.openxmlformats.org/officeDocument/2006/relationships/hyperlink" Target="https://m.edsoo.ru/8bc43a9a" TargetMode="External"/><Relationship Id="rId68" Type="http://schemas.openxmlformats.org/officeDocument/2006/relationships/hyperlink" Target="https://m.edsoo.ru/8bc449ea" TargetMode="External"/><Relationship Id="rId76" Type="http://schemas.openxmlformats.org/officeDocument/2006/relationships/hyperlink" Target="https://m.edsoo.ru/8bc454f8" TargetMode="External"/><Relationship Id="rId84" Type="http://schemas.openxmlformats.org/officeDocument/2006/relationships/hyperlink" Target="https://m.edsoo.ru/8bc46254" TargetMode="External"/><Relationship Id="rId89" Type="http://schemas.openxmlformats.org/officeDocument/2006/relationships/hyperlink" Target="https://m.edsoo.ru/8bc467ae" TargetMode="External"/><Relationship Id="rId97" Type="http://schemas.openxmlformats.org/officeDocument/2006/relationships/hyperlink" Target="https://m.edsoo.ru/8bc408c2" TargetMode="External"/><Relationship Id="rId7" Type="http://schemas.openxmlformats.org/officeDocument/2006/relationships/hyperlink" Target="https://m.edsoo.ru/7f41b720" TargetMode="External"/><Relationship Id="rId71" Type="http://schemas.openxmlformats.org/officeDocument/2006/relationships/hyperlink" Target="https://m.edsoo.ru/8bc44e0e" TargetMode="External"/><Relationship Id="rId92" Type="http://schemas.openxmlformats.org/officeDocument/2006/relationships/hyperlink" Target="https://m.edsoo.ru/8bc4749c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b720" TargetMode="External"/><Relationship Id="rId29" Type="http://schemas.openxmlformats.org/officeDocument/2006/relationships/hyperlink" Target="https://m.edsoo.ru/8bc3fcba" TargetMode="External"/><Relationship Id="rId11" Type="http://schemas.openxmlformats.org/officeDocument/2006/relationships/hyperlink" Target="https://m.edsoo.ru/7f41b720" TargetMode="External"/><Relationship Id="rId24" Type="http://schemas.openxmlformats.org/officeDocument/2006/relationships/hyperlink" Target="https://m.edsoo.ru/7f41b720" TargetMode="External"/><Relationship Id="rId32" Type="http://schemas.openxmlformats.org/officeDocument/2006/relationships/hyperlink" Target="https://m.edsoo.ru/8bc40584" TargetMode="External"/><Relationship Id="rId37" Type="http://schemas.openxmlformats.org/officeDocument/2006/relationships/hyperlink" Target="https://m.edsoo.ru/8bc4166e" TargetMode="External"/><Relationship Id="rId40" Type="http://schemas.openxmlformats.org/officeDocument/2006/relationships/hyperlink" Target="https://m.edsoo.ru/8bc41aec" TargetMode="External"/><Relationship Id="rId45" Type="http://schemas.openxmlformats.org/officeDocument/2006/relationships/hyperlink" Target="https://m.edsoo.ru/8bc44328" TargetMode="External"/><Relationship Id="rId53" Type="http://schemas.openxmlformats.org/officeDocument/2006/relationships/hyperlink" Target="https://m.edsoo.ru/8bc42d3e" TargetMode="External"/><Relationship Id="rId58" Type="http://schemas.openxmlformats.org/officeDocument/2006/relationships/hyperlink" Target="https://m.edsoo.ru/8bc43658" TargetMode="External"/><Relationship Id="rId66" Type="http://schemas.openxmlformats.org/officeDocument/2006/relationships/hyperlink" Target="https://m.edsoo.ru/8bc43fcc" TargetMode="External"/><Relationship Id="rId74" Type="http://schemas.openxmlformats.org/officeDocument/2006/relationships/hyperlink" Target="https://m.edsoo.ru/8bc45264" TargetMode="External"/><Relationship Id="rId79" Type="http://schemas.openxmlformats.org/officeDocument/2006/relationships/hyperlink" Target="https://m.edsoo.ru/8bc45b92" TargetMode="External"/><Relationship Id="rId87" Type="http://schemas.openxmlformats.org/officeDocument/2006/relationships/hyperlink" Target="https://m.edsoo.ru/8bc466aa" TargetMode="External"/><Relationship Id="rId102" Type="http://schemas.openxmlformats.org/officeDocument/2006/relationships/theme" Target="theme/theme1.xml"/><Relationship Id="rId5" Type="http://schemas.openxmlformats.org/officeDocument/2006/relationships/image" Target="media/image1.jpeg"/><Relationship Id="rId61" Type="http://schemas.openxmlformats.org/officeDocument/2006/relationships/hyperlink" Target="https://m.edsoo.ru/8bc4387e" TargetMode="External"/><Relationship Id="rId82" Type="http://schemas.openxmlformats.org/officeDocument/2006/relationships/hyperlink" Target="https://m.edsoo.ru/8bc45ed0" TargetMode="External"/><Relationship Id="rId90" Type="http://schemas.openxmlformats.org/officeDocument/2006/relationships/hyperlink" Target="https://m.edsoo.ru/8bc46a7e" TargetMode="External"/><Relationship Id="rId95" Type="http://schemas.openxmlformats.org/officeDocument/2006/relationships/hyperlink" Target="https://m.edsoo.ru/8bc4728a" TargetMode="External"/><Relationship Id="rId19" Type="http://schemas.openxmlformats.org/officeDocument/2006/relationships/hyperlink" Target="https://m.edsoo.ru/7f41b720" TargetMode="External"/><Relationship Id="rId14" Type="http://schemas.openxmlformats.org/officeDocument/2006/relationships/hyperlink" Target="https://m.edsoo.ru/7f41b720" TargetMode="External"/><Relationship Id="rId22" Type="http://schemas.openxmlformats.org/officeDocument/2006/relationships/hyperlink" Target="https://m.edsoo.ru/7f41b720" TargetMode="External"/><Relationship Id="rId27" Type="http://schemas.openxmlformats.org/officeDocument/2006/relationships/hyperlink" Target="https://m.edsoo.ru/8bc3f8f0" TargetMode="External"/><Relationship Id="rId30" Type="http://schemas.openxmlformats.org/officeDocument/2006/relationships/hyperlink" Target="https://m.edsoo.ru/8bc3fddc" TargetMode="External"/><Relationship Id="rId35" Type="http://schemas.openxmlformats.org/officeDocument/2006/relationships/hyperlink" Target="https://m.edsoo.ru/8bc40bec" TargetMode="External"/><Relationship Id="rId43" Type="http://schemas.openxmlformats.org/officeDocument/2006/relationships/hyperlink" Target="https://m.edsoo.ru/8bc41d6c" TargetMode="External"/><Relationship Id="rId48" Type="http://schemas.openxmlformats.org/officeDocument/2006/relationships/hyperlink" Target="https://m.edsoo.ru/8bc42618" TargetMode="External"/><Relationship Id="rId56" Type="http://schemas.openxmlformats.org/officeDocument/2006/relationships/hyperlink" Target="https://m.edsoo.ru/8bc4336a" TargetMode="External"/><Relationship Id="rId64" Type="http://schemas.openxmlformats.org/officeDocument/2006/relationships/hyperlink" Target="https://m.edsoo.ru/8bc43bb2" TargetMode="External"/><Relationship Id="rId69" Type="http://schemas.openxmlformats.org/officeDocument/2006/relationships/hyperlink" Target="https://m.edsoo.ru/8bc44bca" TargetMode="External"/><Relationship Id="rId77" Type="http://schemas.openxmlformats.org/officeDocument/2006/relationships/hyperlink" Target="https://m.edsoo.ru/8bc4561a" TargetMode="External"/><Relationship Id="rId100" Type="http://schemas.openxmlformats.org/officeDocument/2006/relationships/hyperlink" Target="https://m.edsoo.ru/8bc476c2" TargetMode="External"/><Relationship Id="rId8" Type="http://schemas.openxmlformats.org/officeDocument/2006/relationships/hyperlink" Target="https://m.edsoo.ru/7f41b720" TargetMode="External"/><Relationship Id="rId51" Type="http://schemas.openxmlformats.org/officeDocument/2006/relationships/hyperlink" Target="https://m.edsoo.ru/8bc4297e" TargetMode="External"/><Relationship Id="rId72" Type="http://schemas.openxmlformats.org/officeDocument/2006/relationships/hyperlink" Target="https://m.edsoo.ru/8bc45034" TargetMode="External"/><Relationship Id="rId80" Type="http://schemas.openxmlformats.org/officeDocument/2006/relationships/hyperlink" Target="https://m.edsoo.ru/8bc45ca0" TargetMode="External"/><Relationship Id="rId85" Type="http://schemas.openxmlformats.org/officeDocument/2006/relationships/hyperlink" Target="https://m.edsoo.ru/8bc4648e" TargetMode="External"/><Relationship Id="rId93" Type="http://schemas.openxmlformats.org/officeDocument/2006/relationships/hyperlink" Target="https://m.edsoo.ru/8bc46db2" TargetMode="External"/><Relationship Id="rId98" Type="http://schemas.openxmlformats.org/officeDocument/2006/relationships/hyperlink" Target="https://m.edsoo.ru/8bc409d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b720" TargetMode="External"/><Relationship Id="rId17" Type="http://schemas.openxmlformats.org/officeDocument/2006/relationships/hyperlink" Target="https://m.edsoo.ru/7f41b720" TargetMode="External"/><Relationship Id="rId25" Type="http://schemas.openxmlformats.org/officeDocument/2006/relationships/hyperlink" Target="https://m.edsoo.ru/8bc3f6d4" TargetMode="External"/><Relationship Id="rId33" Type="http://schemas.openxmlformats.org/officeDocument/2006/relationships/hyperlink" Target="https://m.edsoo.ru/8bc40692" TargetMode="External"/><Relationship Id="rId38" Type="http://schemas.openxmlformats.org/officeDocument/2006/relationships/hyperlink" Target="https://m.edsoo.ru/8bc417a4" TargetMode="External"/><Relationship Id="rId46" Type="http://schemas.openxmlformats.org/officeDocument/2006/relationships/hyperlink" Target="https://m.edsoo.ru/8bc44580" TargetMode="External"/><Relationship Id="rId59" Type="http://schemas.openxmlformats.org/officeDocument/2006/relationships/hyperlink" Target="https://m.edsoo.ru/8bc43770" TargetMode="External"/><Relationship Id="rId67" Type="http://schemas.openxmlformats.org/officeDocument/2006/relationships/hyperlink" Target="https://m.edsoo.ru/8bc440e4" TargetMode="External"/><Relationship Id="rId20" Type="http://schemas.openxmlformats.org/officeDocument/2006/relationships/hyperlink" Target="https://m.edsoo.ru/7f41b720" TargetMode="External"/><Relationship Id="rId41" Type="http://schemas.openxmlformats.org/officeDocument/2006/relationships/hyperlink" Target="https://m.edsoo.ru/8bc41c18" TargetMode="External"/><Relationship Id="rId54" Type="http://schemas.openxmlformats.org/officeDocument/2006/relationships/hyperlink" Target="https://m.edsoo.ru/8bc42e4c" TargetMode="External"/><Relationship Id="rId62" Type="http://schemas.openxmlformats.org/officeDocument/2006/relationships/hyperlink" Target="https://m.edsoo.ru/8bc43982" TargetMode="External"/><Relationship Id="rId70" Type="http://schemas.openxmlformats.org/officeDocument/2006/relationships/hyperlink" Target="https://m.edsoo.ru/8bc44d00" TargetMode="External"/><Relationship Id="rId75" Type="http://schemas.openxmlformats.org/officeDocument/2006/relationships/hyperlink" Target="https://m.edsoo.ru/8bc45372" TargetMode="External"/><Relationship Id="rId83" Type="http://schemas.openxmlformats.org/officeDocument/2006/relationships/hyperlink" Target="https://m.edsoo.ru/8bc46146" TargetMode="External"/><Relationship Id="rId88" Type="http://schemas.openxmlformats.org/officeDocument/2006/relationships/hyperlink" Target="https://m.edsoo.ru/8bc4636c" TargetMode="External"/><Relationship Id="rId91" Type="http://schemas.openxmlformats.org/officeDocument/2006/relationships/hyperlink" Target="https://m.edsoo.ru/8bc46c9a" TargetMode="External"/><Relationship Id="rId96" Type="http://schemas.openxmlformats.org/officeDocument/2006/relationships/hyperlink" Target="https://m.edsoo.ru/8bc4739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b720" TargetMode="External"/><Relationship Id="rId15" Type="http://schemas.openxmlformats.org/officeDocument/2006/relationships/hyperlink" Target="https://m.edsoo.ru/7f41b720" TargetMode="External"/><Relationship Id="rId23" Type="http://schemas.openxmlformats.org/officeDocument/2006/relationships/hyperlink" Target="https://m.edsoo.ru/7f41b720" TargetMode="External"/><Relationship Id="rId28" Type="http://schemas.openxmlformats.org/officeDocument/2006/relationships/hyperlink" Target="https://m.edsoo.ru/8bc3fb48" TargetMode="External"/><Relationship Id="rId36" Type="http://schemas.openxmlformats.org/officeDocument/2006/relationships/hyperlink" Target="https://m.edsoo.ru/8bc40f48" TargetMode="External"/><Relationship Id="rId49" Type="http://schemas.openxmlformats.org/officeDocument/2006/relationships/hyperlink" Target="https://m.edsoo.ru/8bc4273a" TargetMode="External"/><Relationship Id="rId57" Type="http://schemas.openxmlformats.org/officeDocument/2006/relationships/hyperlink" Target="https://m.edsoo.ru/8bc434be" TargetMode="External"/><Relationship Id="rId10" Type="http://schemas.openxmlformats.org/officeDocument/2006/relationships/hyperlink" Target="https://m.edsoo.ru/7f41b720" TargetMode="External"/><Relationship Id="rId31" Type="http://schemas.openxmlformats.org/officeDocument/2006/relationships/hyperlink" Target="https://m.edsoo.ru/8bc3fef4" TargetMode="External"/><Relationship Id="rId44" Type="http://schemas.openxmlformats.org/officeDocument/2006/relationships/hyperlink" Target="https://m.edsoo.ru/8bc41ea2" TargetMode="External"/><Relationship Id="rId52" Type="http://schemas.openxmlformats.org/officeDocument/2006/relationships/hyperlink" Target="https://m.edsoo.ru/8bc42b9a" TargetMode="External"/><Relationship Id="rId60" Type="http://schemas.openxmlformats.org/officeDocument/2006/relationships/hyperlink" Target="https://m.edsoo.ru/8bc45fe8" TargetMode="External"/><Relationship Id="rId65" Type="http://schemas.openxmlformats.org/officeDocument/2006/relationships/hyperlink" Target="https://m.edsoo.ru/8bc43e3c" TargetMode="External"/><Relationship Id="rId73" Type="http://schemas.openxmlformats.org/officeDocument/2006/relationships/hyperlink" Target="https://m.edsoo.ru/8bc4514c" TargetMode="External"/><Relationship Id="rId78" Type="http://schemas.openxmlformats.org/officeDocument/2006/relationships/hyperlink" Target="https://m.edsoo.ru/8bc45a52" TargetMode="External"/><Relationship Id="rId81" Type="http://schemas.openxmlformats.org/officeDocument/2006/relationships/hyperlink" Target="https://m.edsoo.ru/8bc45dae" TargetMode="External"/><Relationship Id="rId86" Type="http://schemas.openxmlformats.org/officeDocument/2006/relationships/hyperlink" Target="https://m.edsoo.ru/8bc465a6" TargetMode="External"/><Relationship Id="rId94" Type="http://schemas.openxmlformats.org/officeDocument/2006/relationships/hyperlink" Target="https://m.edsoo.ru/8bc46ed4" TargetMode="External"/><Relationship Id="rId99" Type="http://schemas.openxmlformats.org/officeDocument/2006/relationships/hyperlink" Target="https://m.edsoo.ru/8bc475aa" TargetMode="External"/><Relationship Id="rId10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b720" TargetMode="External"/><Relationship Id="rId13" Type="http://schemas.openxmlformats.org/officeDocument/2006/relationships/hyperlink" Target="https://m.edsoo.ru/7f41b720" TargetMode="External"/><Relationship Id="rId18" Type="http://schemas.openxmlformats.org/officeDocument/2006/relationships/hyperlink" Target="https://m.edsoo.ru/7f41b720" TargetMode="External"/><Relationship Id="rId39" Type="http://schemas.openxmlformats.org/officeDocument/2006/relationships/hyperlink" Target="https://m.edsoo.ru/8bc418d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11391</Words>
  <Characters>64935</Characters>
  <Application>Microsoft Office Word</Application>
  <DocSecurity>0</DocSecurity>
  <Lines>541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Людмила</cp:lastModifiedBy>
  <cp:revision>11</cp:revision>
  <dcterms:created xsi:type="dcterms:W3CDTF">2025-08-24T14:52:00Z</dcterms:created>
  <dcterms:modified xsi:type="dcterms:W3CDTF">2025-09-10T20:52:00Z</dcterms:modified>
</cp:coreProperties>
</file>