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38F" w:rsidRPr="00EF3164" w:rsidRDefault="00526705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58354976"/>
      <w:r>
        <w:rPr>
          <w:rFonts w:ascii="Times New Roman" w:hAnsi="Times New Roman" w:cs="Times New Roman"/>
          <w:noProof/>
          <w:sz w:val="20"/>
          <w:szCs w:val="20"/>
          <w:lang w:val="ru-RU" w:eastAsia="ru-RU"/>
        </w:rPr>
        <w:drawing>
          <wp:inline distT="0" distB="0" distL="0" distR="0">
            <wp:extent cx="5940425" cy="8475315"/>
            <wp:effectExtent l="19050" t="0" r="3175" b="0"/>
            <wp:docPr id="1" name="Рисунок 1" descr="I:\Рабочие программы 2025\скан\CCI05092025_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Рабочие программы 2025\скан\CCI05092025_00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538F" w:rsidRDefault="00F9538F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26705" w:rsidRPr="00EF3164" w:rsidRDefault="00526705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F3164" w:rsidRPr="00EF3164" w:rsidRDefault="00EF3164" w:rsidP="00EF316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EF3164" w:rsidRPr="00EF3164" w:rsidRDefault="00EF3164" w:rsidP="00EF316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изобразительному искусству ориентирована на </w:t>
      </w:r>
      <w:proofErr w:type="spellStart"/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психовозрастные</w:t>
      </w:r>
      <w:proofErr w:type="spellEnd"/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особенности развития обучающихся 11–15 лет.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Целью изучения изобразительного искусства</w:t>
      </w: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Задачами изобразительного искусства являются: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у обучающихся навыков эстетического видения и преобразования мира;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пространственного мышления и аналитических визуальных способностей;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наблюдательности, ассоциативного мышления и творческого воображения;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037c86a0-0100-46f4-8a06-fc1394a836a9"/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1"/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программы по изобразительному искусству на уровне основного общего образования структурировано по 4 модулям (3 инвариантных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к инвариантным в одном или нескольких классах или во внеурочной деятельности.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№1 «Декоративно-прикладное и народное искусство» (5 класс)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№2 «Живопись, графика, скульптура» (6 класс)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№3 «Архитектура и дизайн» (7 класс)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:rsidR="00EF3164" w:rsidRPr="00EF3164" w:rsidRDefault="00EF3164" w:rsidP="00EF316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9538F" w:rsidRPr="00EF3164" w:rsidRDefault="00F9538F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9538F" w:rsidRPr="00EF3164" w:rsidRDefault="00F9538F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9538F" w:rsidRPr="00EF3164" w:rsidRDefault="00F9538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F9538F" w:rsidRPr="00EF3164" w:rsidRDefault="00F9538F">
      <w:pPr>
        <w:rPr>
          <w:rFonts w:ascii="Times New Roman" w:hAnsi="Times New Roman" w:cs="Times New Roman"/>
          <w:sz w:val="24"/>
          <w:szCs w:val="24"/>
          <w:lang w:val="ru-RU"/>
        </w:rPr>
        <w:sectPr w:rsidR="00F9538F" w:rsidRPr="00EF3164">
          <w:pgSz w:w="11906" w:h="16383"/>
          <w:pgMar w:top="1134" w:right="850" w:bottom="1134" w:left="1701" w:header="720" w:footer="720" w:gutter="0"/>
          <w:cols w:space="720"/>
        </w:sectPr>
      </w:pPr>
    </w:p>
    <w:p w:rsidR="00EF3164" w:rsidRPr="00EF3164" w:rsidRDefault="00EF3164" w:rsidP="00EF316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block-58354977"/>
      <w:bookmarkEnd w:id="0"/>
      <w:r w:rsidRPr="00EF31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F9538F" w:rsidRDefault="00F9538F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EF3164" w:rsidRPr="00EF3164" w:rsidRDefault="00EF3164" w:rsidP="00EF316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</w:t>
      </w:r>
    </w:p>
    <w:p w:rsidR="00EF3164" w:rsidRPr="00EF3164" w:rsidRDefault="00EF3164" w:rsidP="00EF3164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EF3164" w:rsidRPr="00EF3164" w:rsidRDefault="00EF3164" w:rsidP="00EF316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2 «Живопись, графика, скульптура».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сведения о видах искусства.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Пространственные и временные виды искусства.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изобразительного искусства и его выразительные средства.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Живописные, графические и скульптурные художественные материалы, их особые свойства.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Рисунок – основа изобразительного искусства и мастерства художника.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рисунка: зарисовка, набросок, учебный рисунок и творческий рисунок.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Навыки размещения рисунка в листе, выбор формата.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Начальные умения рисунка с натуры. Зарисовки простых предметов.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Линейные графические рисунки и наброски. Тон и тональные отношения: тёмное – светлое.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 и ритмическая организация плоскости листа.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Основы </w:t>
      </w:r>
      <w:proofErr w:type="spellStart"/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цветоведения</w:t>
      </w:r>
      <w:proofErr w:type="spellEnd"/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Жанры изобразительного искусства.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 изображения, сюжет и содержание произведения изобразительного искусства.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Натюрморт.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Основы графической грамоты: правила объёмного изображения предметов на плоскости.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окружности в перспективе.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Рисование геометрических тел на основе правил линейной перспективы.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Сложная пространственная форма и выявление её конструкции.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Рисунок сложной формы предмета как соотношение простых геометрических фигур.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Линейный рисунок конструкции из нескольких геометрических тел.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Рисунок натюрморта графическими материалами с натуры или по представлению.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Творческий натюрморт в графике. Произведения художников-графиков. Особенности графических техник. Печатная графика.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Портрет.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Великие портретисты в европейском искусстве.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развития портретного жанра в отечественном искусстве. Великие портретисты в русской живописи.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Парадный и камерный портрет в живописи.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развития жанра портрета в искусстве ХХ в. – отечественном и европейском.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освещения головы при создании портретного образа.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Свет и тень в изображении головы человека.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Портрет в скульптуре.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Значение свойств художественных материалов в создании скульптурного портрета.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Опыт работы над созданием живописного портрета.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Пейзаж.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построения линейной перспективы в изображении пространства.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 w:rsidRPr="00EF3164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Становление образа родной природы в произведениях А.Венецианова и его учеников: </w:t>
      </w:r>
      <w:proofErr w:type="spellStart"/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А.Саврасова</w:t>
      </w:r>
      <w:proofErr w:type="spellEnd"/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, И.Шишкина. Пейзажная живопись И.Левитана и её значение для русской культуры. Значение художественного образа отечественного пейзажа в развитии чувства Родины.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Творческий опыт в создании композиционного живописного пейзажа своей Родины.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Графические зарисовки и графическая композиция на темы окружающей природы.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Городской пейзаж в творчестве мастеров искусства. Многообразие в понимании образа города.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Бытовой жанр в изобразительном искусстве.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Исторический жанр в изобразительном искусстве.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Историческая картина в русском искусстве </w:t>
      </w:r>
      <w:r w:rsidRPr="00EF3164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и её особое место в развитии отечественной культуры.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Картина К. Брюллова «Последний день Помпеи», исторические картины в творчестве В. Сурикова и других. Исторический образ России в картинах ХХ в.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 над сюжетной композицией. Этапы длительного периода работы художника над исторической картиной: идея и эскизы, сбор материала и работа над этюдами, уточнения композиции в эскизах, картон композиции, работа над холстом.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Библейские темы в изобразительном искусстве.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Произведения на библейские темы Леонардо да Винчи, Рафаэля, Рембрандта, в скульптуре «</w:t>
      </w:r>
      <w:proofErr w:type="spellStart"/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Пьета</w:t>
      </w:r>
      <w:proofErr w:type="spellEnd"/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 Микеланджело и других. Библейские темы в отечественных картинах </w:t>
      </w:r>
      <w:r w:rsidRPr="00EF3164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(А. Иванов. «Явление Христа народу», И. Крамской. «Христос в пустыне», Н. Ге. </w:t>
      </w: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«Тайная вечеря», В. Поленов. «Христос и грешница»). Иконопись как великое проявление русской культуры. Язык изображения в иконе – его религиозный и символический смысл.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Великие русские иконописцы: духовный свет икон Андрея Рублёва, Феофана Грека, Дионисия.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 над эскизом сюжетной композиции.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:rsidR="00EF3164" w:rsidRPr="00EF3164" w:rsidRDefault="00EF3164">
      <w:pPr>
        <w:rPr>
          <w:rFonts w:ascii="Times New Roman" w:hAnsi="Times New Roman" w:cs="Times New Roman"/>
          <w:sz w:val="24"/>
          <w:szCs w:val="24"/>
          <w:lang w:val="ru-RU"/>
        </w:rPr>
        <w:sectPr w:rsidR="00EF3164" w:rsidRPr="00EF3164">
          <w:pgSz w:w="11906" w:h="16383"/>
          <w:pgMar w:top="1134" w:right="850" w:bottom="1134" w:left="1701" w:header="720" w:footer="720" w:gutter="0"/>
          <w:cols w:space="720"/>
        </w:sectPr>
      </w:pPr>
    </w:p>
    <w:p w:rsidR="00F9538F" w:rsidRPr="00EF3164" w:rsidRDefault="00F9538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block-58354979"/>
      <w:bookmarkEnd w:id="2"/>
    </w:p>
    <w:p w:rsidR="00EF3164" w:rsidRPr="00EF3164" w:rsidRDefault="00EF3164" w:rsidP="00EF316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ПЛАНИРУЕМЫЕ РЕЗУЛЬТАТЫ ОСВОЕНИЯ ПРОГРАММЫ ПО ИЗОБРАЗИТЕЛЬНОМУ ИСКУССТВУ НА УРОВНЕ ОСНОВНОГО ОБЩЕГО ОБРАЗОВАНИЯ</w:t>
      </w:r>
    </w:p>
    <w:p w:rsidR="00EF3164" w:rsidRPr="00EF3164" w:rsidRDefault="00EF3164" w:rsidP="00EF316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F3164" w:rsidRPr="00EF3164" w:rsidRDefault="00EF3164" w:rsidP="00EF316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_Toc124264881"/>
      <w:bookmarkEnd w:id="4"/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</w:t>
      </w: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31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Патриотическое воспитание.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Осуществляется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</w:t>
      </w: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31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Гражданское воспитание.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изобразительному искусству направлена на активное приобщение обучающихся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</w:t>
      </w: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31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Духовно-нравственное воспитание.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</w:t>
      </w: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31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Эстетическое воспитание.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Эстетическое (от греч. </w:t>
      </w:r>
      <w:proofErr w:type="spellStart"/>
      <w:r w:rsidRPr="00EF3164">
        <w:rPr>
          <w:rFonts w:ascii="Times New Roman" w:hAnsi="Times New Roman" w:cs="Times New Roman"/>
          <w:color w:val="000000"/>
          <w:sz w:val="24"/>
          <w:szCs w:val="24"/>
        </w:rPr>
        <w:t>aisthetikos</w:t>
      </w:r>
      <w:proofErr w:type="spellEnd"/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</w:t>
      </w:r>
      <w:proofErr w:type="spellStart"/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самореализующейся</w:t>
      </w:r>
      <w:proofErr w:type="spellEnd"/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</w:t>
      </w: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31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Ценности познавательной деятельности.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</w:t>
      </w: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31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Экологическое воспитание.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</w:t>
      </w: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31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Трудовое воспитание.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</w:t>
      </w: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коллективной трудовой работы, работы в команде – обязательные требования к определённым заданиям программы.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8)</w:t>
      </w: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31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Воспитывающая предметно-эстетическая среда.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процессе художественно-эстетического воспитания обучающихся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EF3164" w:rsidRPr="00EF3164" w:rsidRDefault="00EF3164" w:rsidP="00EF3164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EF3164" w:rsidRPr="00EF3164" w:rsidRDefault="00EF3164" w:rsidP="00EF316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F3164" w:rsidRPr="00EF3164" w:rsidRDefault="00EF3164" w:rsidP="00EF316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познавательными действиями</w:t>
      </w: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EF3164" w:rsidRPr="00EF3164" w:rsidRDefault="00EF3164" w:rsidP="00EF3164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предметные и пространственные объекты по заданным основаниям;</w:t>
      </w:r>
    </w:p>
    <w:p w:rsidR="00EF3164" w:rsidRPr="00EF3164" w:rsidRDefault="00EF3164" w:rsidP="00EF3164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F3164">
        <w:rPr>
          <w:rFonts w:ascii="Times New Roman" w:hAnsi="Times New Roman" w:cs="Times New Roman"/>
          <w:color w:val="000000"/>
          <w:sz w:val="24"/>
          <w:szCs w:val="24"/>
        </w:rPr>
        <w:t>характеризовать</w:t>
      </w:r>
      <w:proofErr w:type="spellEnd"/>
      <w:r w:rsidRPr="00EF31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F3164">
        <w:rPr>
          <w:rFonts w:ascii="Times New Roman" w:hAnsi="Times New Roman" w:cs="Times New Roman"/>
          <w:color w:val="000000"/>
          <w:sz w:val="24"/>
          <w:szCs w:val="24"/>
        </w:rPr>
        <w:t>форму</w:t>
      </w:r>
      <w:proofErr w:type="spellEnd"/>
      <w:r w:rsidRPr="00EF31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F3164">
        <w:rPr>
          <w:rFonts w:ascii="Times New Roman" w:hAnsi="Times New Roman" w:cs="Times New Roman"/>
          <w:color w:val="000000"/>
          <w:sz w:val="24"/>
          <w:szCs w:val="24"/>
        </w:rPr>
        <w:t>предмета</w:t>
      </w:r>
      <w:proofErr w:type="spellEnd"/>
      <w:r w:rsidRPr="00EF316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F3164">
        <w:rPr>
          <w:rFonts w:ascii="Times New Roman" w:hAnsi="Times New Roman" w:cs="Times New Roman"/>
          <w:color w:val="000000"/>
          <w:sz w:val="24"/>
          <w:szCs w:val="24"/>
        </w:rPr>
        <w:t>конструкции</w:t>
      </w:r>
      <w:proofErr w:type="spellEnd"/>
      <w:r w:rsidRPr="00EF316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EF3164" w:rsidRPr="00EF3164" w:rsidRDefault="00EF3164" w:rsidP="00EF3164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положение предметной формы в пространстве;</w:t>
      </w:r>
    </w:p>
    <w:p w:rsidR="00EF3164" w:rsidRPr="00EF3164" w:rsidRDefault="00EF3164" w:rsidP="00EF3164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F3164">
        <w:rPr>
          <w:rFonts w:ascii="Times New Roman" w:hAnsi="Times New Roman" w:cs="Times New Roman"/>
          <w:color w:val="000000"/>
          <w:sz w:val="24"/>
          <w:szCs w:val="24"/>
        </w:rPr>
        <w:t>обобщать</w:t>
      </w:r>
      <w:proofErr w:type="spellEnd"/>
      <w:r w:rsidRPr="00EF31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F3164">
        <w:rPr>
          <w:rFonts w:ascii="Times New Roman" w:hAnsi="Times New Roman" w:cs="Times New Roman"/>
          <w:color w:val="000000"/>
          <w:sz w:val="24"/>
          <w:szCs w:val="24"/>
        </w:rPr>
        <w:t>форму</w:t>
      </w:r>
      <w:proofErr w:type="spellEnd"/>
      <w:r w:rsidRPr="00EF31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F3164">
        <w:rPr>
          <w:rFonts w:ascii="Times New Roman" w:hAnsi="Times New Roman" w:cs="Times New Roman"/>
          <w:color w:val="000000"/>
          <w:sz w:val="24"/>
          <w:szCs w:val="24"/>
        </w:rPr>
        <w:t>составной</w:t>
      </w:r>
      <w:proofErr w:type="spellEnd"/>
      <w:r w:rsidRPr="00EF31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F3164">
        <w:rPr>
          <w:rFonts w:ascii="Times New Roman" w:hAnsi="Times New Roman" w:cs="Times New Roman"/>
          <w:color w:val="000000"/>
          <w:sz w:val="24"/>
          <w:szCs w:val="24"/>
        </w:rPr>
        <w:t>конструкции</w:t>
      </w:r>
      <w:proofErr w:type="spellEnd"/>
      <w:r w:rsidRPr="00EF316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EF3164" w:rsidRPr="00EF3164" w:rsidRDefault="00EF3164" w:rsidP="00EF3164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структуру предмета, конструкции, пространства, зрительного образа;</w:t>
      </w:r>
    </w:p>
    <w:p w:rsidR="00EF3164" w:rsidRPr="00EF3164" w:rsidRDefault="00EF3164" w:rsidP="00EF3164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F3164">
        <w:rPr>
          <w:rFonts w:ascii="Times New Roman" w:hAnsi="Times New Roman" w:cs="Times New Roman"/>
          <w:color w:val="000000"/>
          <w:sz w:val="24"/>
          <w:szCs w:val="24"/>
        </w:rPr>
        <w:t>структурировать</w:t>
      </w:r>
      <w:proofErr w:type="spellEnd"/>
      <w:r w:rsidRPr="00EF31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F3164">
        <w:rPr>
          <w:rFonts w:ascii="Times New Roman" w:hAnsi="Times New Roman" w:cs="Times New Roman"/>
          <w:color w:val="000000"/>
          <w:sz w:val="24"/>
          <w:szCs w:val="24"/>
        </w:rPr>
        <w:t>предметно-пространственные</w:t>
      </w:r>
      <w:proofErr w:type="spellEnd"/>
      <w:r w:rsidRPr="00EF31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F3164">
        <w:rPr>
          <w:rFonts w:ascii="Times New Roman" w:hAnsi="Times New Roman" w:cs="Times New Roman"/>
          <w:color w:val="000000"/>
          <w:sz w:val="24"/>
          <w:szCs w:val="24"/>
        </w:rPr>
        <w:t>явления</w:t>
      </w:r>
      <w:proofErr w:type="spellEnd"/>
      <w:r w:rsidRPr="00EF316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EF3164" w:rsidRPr="00EF3164" w:rsidRDefault="00EF3164" w:rsidP="00EF3164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пропорциональное соотношение частей внутри целого и предметов между собой;</w:t>
      </w:r>
    </w:p>
    <w:p w:rsidR="00EF3164" w:rsidRPr="00EF3164" w:rsidRDefault="00EF3164" w:rsidP="00EF3164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абстрагировать образ реальности в построении плоской или пространственной композиции.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EF3164" w:rsidRPr="00EF3164" w:rsidRDefault="00EF3164" w:rsidP="00EF3164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явлений художественной культуры;</w:t>
      </w:r>
    </w:p>
    <w:p w:rsidR="00EF3164" w:rsidRPr="00EF3164" w:rsidRDefault="00EF3164" w:rsidP="00EF3164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EF3164" w:rsidRPr="00EF3164" w:rsidRDefault="00EF3164" w:rsidP="00EF3164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EF3164" w:rsidRPr="00EF3164" w:rsidRDefault="00EF3164" w:rsidP="00EF3164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ставить и использовать вопросы как исследовательский инструмент познания;</w:t>
      </w:r>
    </w:p>
    <w:p w:rsidR="00EF3164" w:rsidRPr="00EF3164" w:rsidRDefault="00EF3164" w:rsidP="00EF3164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EF3164" w:rsidRPr="00EF3164" w:rsidRDefault="00EF3164" w:rsidP="00EF3164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самостоятельно формулировать выводы и обобщения по результатам наблюдения или исследования, </w:t>
      </w:r>
      <w:proofErr w:type="spellStart"/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аргументированно</w:t>
      </w:r>
      <w:proofErr w:type="spellEnd"/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защищать свои позиции.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EF3164" w:rsidRPr="00EF3164" w:rsidRDefault="00EF3164" w:rsidP="00EF3164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EF3164" w:rsidRPr="00EF3164" w:rsidRDefault="00EF3164" w:rsidP="00EF3164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F3164">
        <w:rPr>
          <w:rFonts w:ascii="Times New Roman" w:hAnsi="Times New Roman" w:cs="Times New Roman"/>
          <w:color w:val="000000"/>
          <w:sz w:val="24"/>
          <w:szCs w:val="24"/>
        </w:rPr>
        <w:lastRenderedPageBreak/>
        <w:t>использовать</w:t>
      </w:r>
      <w:proofErr w:type="spellEnd"/>
      <w:r w:rsidRPr="00EF31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F3164">
        <w:rPr>
          <w:rFonts w:ascii="Times New Roman" w:hAnsi="Times New Roman" w:cs="Times New Roman"/>
          <w:color w:val="000000"/>
          <w:sz w:val="24"/>
          <w:szCs w:val="24"/>
        </w:rPr>
        <w:t>электронные</w:t>
      </w:r>
      <w:proofErr w:type="spellEnd"/>
      <w:r w:rsidRPr="00EF31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F3164">
        <w:rPr>
          <w:rFonts w:ascii="Times New Roman" w:hAnsi="Times New Roman" w:cs="Times New Roman"/>
          <w:color w:val="000000"/>
          <w:sz w:val="24"/>
          <w:szCs w:val="24"/>
        </w:rPr>
        <w:t>образовательные</w:t>
      </w:r>
      <w:proofErr w:type="spellEnd"/>
      <w:r w:rsidRPr="00EF31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F3164">
        <w:rPr>
          <w:rFonts w:ascii="Times New Roman" w:hAnsi="Times New Roman" w:cs="Times New Roman"/>
          <w:color w:val="000000"/>
          <w:sz w:val="24"/>
          <w:szCs w:val="24"/>
        </w:rPr>
        <w:t>ресурсы</w:t>
      </w:r>
      <w:proofErr w:type="spellEnd"/>
      <w:r w:rsidRPr="00EF316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EF3164" w:rsidRPr="00EF3164" w:rsidRDefault="00EF3164" w:rsidP="00EF3164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работать с электронными учебными пособиями и учебниками;</w:t>
      </w:r>
    </w:p>
    <w:p w:rsidR="00EF3164" w:rsidRPr="00EF3164" w:rsidRDefault="00EF3164" w:rsidP="00EF3164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EF3164" w:rsidRPr="00EF3164" w:rsidRDefault="00EF3164" w:rsidP="00EF3164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EF3164" w:rsidRPr="00EF3164" w:rsidRDefault="00EF3164" w:rsidP="00EF316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коммуникативными действиями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EF3164" w:rsidRPr="00EF3164" w:rsidRDefault="00EF3164" w:rsidP="00EF3164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EF3164" w:rsidRPr="00EF3164" w:rsidRDefault="00EF3164" w:rsidP="00EF3164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EF3164" w:rsidRPr="00EF3164" w:rsidRDefault="00EF3164" w:rsidP="00EF3164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воспринимать и формулировать суждения, выражать эмоции в соответствии с целями и условиями общения, развивая способность к </w:t>
      </w:r>
      <w:proofErr w:type="spellStart"/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эмпатии</w:t>
      </w:r>
      <w:proofErr w:type="spellEnd"/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опираясь на восприятие окружающих;</w:t>
      </w:r>
    </w:p>
    <w:p w:rsidR="00EF3164" w:rsidRPr="00EF3164" w:rsidRDefault="00EF3164" w:rsidP="00EF3164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EF3164" w:rsidRPr="00EF3164" w:rsidRDefault="00EF3164" w:rsidP="00EF3164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EF3164" w:rsidRPr="00EF3164" w:rsidRDefault="00EF3164" w:rsidP="00EF3164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EF3164" w:rsidRPr="00EF3164" w:rsidRDefault="00EF3164" w:rsidP="00EF3164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EF3164" w:rsidRPr="00EF3164" w:rsidRDefault="00EF3164" w:rsidP="00EF316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регулятивными действиями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EF3164" w:rsidRPr="00EF3164" w:rsidRDefault="00EF3164" w:rsidP="00EF3164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:rsidR="00EF3164" w:rsidRPr="00EF3164" w:rsidRDefault="00EF3164" w:rsidP="00EF3164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пути достижения поставленных целей, составлять алгоритм действий, осознанно выбирать наиболее эффективные способы решения учебных, познавательных, художественно-творческих задач;</w:t>
      </w:r>
    </w:p>
    <w:p w:rsidR="00EF3164" w:rsidRPr="00EF3164" w:rsidRDefault="00EF3164" w:rsidP="00EF3164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EF3164" w:rsidRPr="00EF3164" w:rsidRDefault="00EF3164" w:rsidP="00EF3164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EF3164" w:rsidRPr="00EF3164" w:rsidRDefault="00EF3164" w:rsidP="00EF3164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владеть основами самоконтроля, рефлексии, самооценки на основе соответствующих целям критериев.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EF3164" w:rsidRPr="00EF3164" w:rsidRDefault="00EF3164" w:rsidP="00EF3164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:rsidR="00EF3164" w:rsidRPr="00EF3164" w:rsidRDefault="00EF3164" w:rsidP="00EF3164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уметь </w:t>
      </w:r>
      <w:proofErr w:type="spellStart"/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рефлексировать</w:t>
      </w:r>
      <w:proofErr w:type="spellEnd"/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эмоции как основание для художественного восприятия искусства и собственной художественной деятельности;</w:t>
      </w:r>
    </w:p>
    <w:p w:rsidR="00EF3164" w:rsidRPr="00EF3164" w:rsidRDefault="00EF3164" w:rsidP="00EF3164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развивать свои </w:t>
      </w:r>
      <w:proofErr w:type="spellStart"/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эмпатические</w:t>
      </w:r>
      <w:proofErr w:type="spellEnd"/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способности, способность сопереживать, понимать намерения и переживания свои и других;</w:t>
      </w:r>
    </w:p>
    <w:p w:rsidR="00EF3164" w:rsidRPr="00EF3164" w:rsidRDefault="00EF3164" w:rsidP="00EF3164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своё и чужое право на ошибку;</w:t>
      </w:r>
    </w:p>
    <w:p w:rsidR="00EF3164" w:rsidRPr="00EF3164" w:rsidRDefault="00EF3164" w:rsidP="00EF3164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работать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межвозрастном</w:t>
      </w:r>
      <w:proofErr w:type="spellEnd"/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взаимодействии.</w:t>
      </w:r>
    </w:p>
    <w:p w:rsidR="00EF3164" w:rsidRPr="00EF3164" w:rsidRDefault="00EF3164" w:rsidP="00EF3164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_Toc124264882"/>
      <w:bookmarkEnd w:id="5"/>
    </w:p>
    <w:p w:rsidR="00EF3164" w:rsidRPr="00EF3164" w:rsidRDefault="00EF3164" w:rsidP="00EF3164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EF3164" w:rsidRPr="00EF3164" w:rsidRDefault="00EF3164" w:rsidP="00EF3164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EF3164" w:rsidRPr="00EF3164" w:rsidRDefault="00EF3164" w:rsidP="00EF316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EF31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классе</w:t>
      </w: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EF3164" w:rsidRPr="00EF3164" w:rsidRDefault="00EF3164" w:rsidP="00EF316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2 «Живопись, графика, скульптура»: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причины деления пространственных искусств на виды;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основные виды живописи, графики и скульптуры, объяснять их назначение в жизни людей.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изобразительного искусства и его выразительные средства: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 характеризовать традиционные художественные материалы для графики, живописи, скульптуры;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различных художественных техниках в использовании художественных материалов;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роль рисунка как основы изобразительной деятельности;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учебного рисунка – светотеневого изображения объёмных форм;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основы линейной перспективы и уметь изображать объёмные геометрические тела на двухмерной плоскости;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содержание понятий «тон», «тональные отношения» и иметь опыт их визуального анализа;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линейного рисунка, понимать выразительные возможности линии;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знать основы </w:t>
      </w:r>
      <w:proofErr w:type="spellStart"/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цветоведения</w:t>
      </w:r>
      <w:proofErr w:type="spellEnd"/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: характеризовать основные и составные цвета, дополнительные цвета – и значение этих знаний для искусства живописи;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Жанры изобразительного искусства: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понятие «жанры в изобразительном искусстве», перечислять жанры;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Натюрморт: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рассказывать о натюрморте в истории русского искусства и роли натюрморта в отечественном искусстве ХХ в., опираясь на конкретные произведения отечественных художников;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создания графического натюрморта;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создания натюрморта средствами живописи.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Портрет: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уметь рассказывать историю портрета в русском изобразительном искусстве, называть имена великих художников-портретистов (В. </w:t>
      </w:r>
      <w:proofErr w:type="spellStart"/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Боровиковский</w:t>
      </w:r>
      <w:proofErr w:type="spellEnd"/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А. Венецианов, О. Кипренский, В. </w:t>
      </w:r>
      <w:proofErr w:type="spellStart"/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Тропинин</w:t>
      </w:r>
      <w:proofErr w:type="spellEnd"/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, К. Брюллов, И. Крамской, И. Репин, В. Суриков, В. Серов и другие авторы);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начальный опыт лепки головы человека;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жанре портрета в искусстве ХХ в. – западном и отечественном.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Пейзаж: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правила построения линейной перспективы и уметь применять их в рисунке;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правила воздушной перспективы и уметь их применять на практике;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морских пейзажах И. Айвазовского;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знать и уметь рассказывать историю пейзажа в русской живописи, характеризуя особенности понимания пейзажа в творчестве А. </w:t>
      </w:r>
      <w:proofErr w:type="spellStart"/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Саврасова</w:t>
      </w:r>
      <w:proofErr w:type="spellEnd"/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, И. Шишкина, И. Левитана и художников ХХ в. (по выбору);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живописного изображения различных активно выраженных состояний природы;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пейзажных зарисовок, графического изображения природы по памяти и представлению;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изображения городского пейзажа – по памяти или представлению;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понимать и объяснять роль культурного наследия в городском пространстве, задачи его охраны и сохранения.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Бытовой жанр: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многообразие форм организации бытовой жизни и одновременно единство мира людей;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изображения бытовой жизни разных народов в контексте традиций их искусства;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Исторический жанр: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развитии исторического жанра в творчестве отечественных художников ХХ в.;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Библейские темы в изобразительном искусстве: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</w:t>
      </w:r>
      <w:proofErr w:type="spellStart"/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Пьета</w:t>
      </w:r>
      <w:proofErr w:type="spellEnd"/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» Микеланджело и других скульптурах;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картинах на библейские темы в истории русского искусства;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Ге, «Христос и грешница» В. Поленова и других картин;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смысловом различии между иконой и картиной на библейские темы;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знания о русской иконописи, о великих русских иконописцах: Андрее Рублёве, Феофане Греке, Дионисии;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:rsidR="00EF3164" w:rsidRPr="00EF3164" w:rsidRDefault="00EF3164" w:rsidP="00EF31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:rsidR="00F9538F" w:rsidRPr="00EF3164" w:rsidRDefault="00F9538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9538F" w:rsidRPr="00EF3164" w:rsidRDefault="00F9538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9538F" w:rsidRPr="00EF3164" w:rsidRDefault="00F9538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_Toc137210403"/>
      <w:bookmarkEnd w:id="6"/>
    </w:p>
    <w:p w:rsidR="00F9538F" w:rsidRPr="00EF3164" w:rsidRDefault="00F9538F">
      <w:pPr>
        <w:rPr>
          <w:rFonts w:ascii="Times New Roman" w:hAnsi="Times New Roman" w:cs="Times New Roman"/>
          <w:sz w:val="24"/>
          <w:szCs w:val="24"/>
          <w:lang w:val="ru-RU"/>
        </w:rPr>
        <w:sectPr w:rsidR="00F9538F" w:rsidRPr="00EF3164">
          <w:pgSz w:w="11906" w:h="16383"/>
          <w:pgMar w:top="1134" w:right="850" w:bottom="1134" w:left="1701" w:header="720" w:footer="720" w:gutter="0"/>
          <w:cols w:space="720"/>
        </w:sectPr>
      </w:pPr>
    </w:p>
    <w:p w:rsidR="00EF3164" w:rsidRDefault="00EF3164" w:rsidP="00EF3164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7" w:name="block-58354980"/>
      <w:bookmarkEnd w:id="3"/>
      <w:r w:rsidRPr="00EF31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ТЕМАТИЧЕСКОЕ ПЛАНИРОВАНИЕ</w:t>
      </w:r>
    </w:p>
    <w:p w:rsidR="00EF3164" w:rsidRPr="00EF3164" w:rsidRDefault="00EF3164" w:rsidP="00EF3164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76"/>
        <w:gridCol w:w="2118"/>
        <w:gridCol w:w="928"/>
        <w:gridCol w:w="1801"/>
        <w:gridCol w:w="1868"/>
        <w:gridCol w:w="2172"/>
      </w:tblGrid>
      <w:tr w:rsidR="00EF3164" w:rsidRPr="00EF3164" w:rsidTr="00EF3164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3164" w:rsidRPr="00EF3164" w:rsidRDefault="00EF3164" w:rsidP="00EF31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31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EF3164" w:rsidRPr="00EF3164" w:rsidRDefault="00EF3164" w:rsidP="00EF31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3164" w:rsidRPr="00EF3164" w:rsidRDefault="00EF3164" w:rsidP="00EF31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31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EF31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31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EF31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EF31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EF31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31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EF31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EF3164" w:rsidRPr="00EF3164" w:rsidRDefault="00EF3164" w:rsidP="00EF31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3164" w:rsidRPr="00EF3164" w:rsidRDefault="00EF3164" w:rsidP="00EF31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31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EF31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31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3164" w:rsidRPr="00EF3164" w:rsidRDefault="00EF3164" w:rsidP="00EF31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31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EF31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EF31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EF31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EF31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EF31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31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EF31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EF3164" w:rsidRPr="00EF3164" w:rsidRDefault="00EF3164" w:rsidP="00EF31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164" w:rsidRPr="00EF3164" w:rsidTr="00EF316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3164" w:rsidRPr="00EF3164" w:rsidRDefault="00EF3164" w:rsidP="00EF3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3164" w:rsidRPr="00EF3164" w:rsidRDefault="00EF3164" w:rsidP="00EF3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F3164" w:rsidRPr="00EF3164" w:rsidRDefault="00EF3164" w:rsidP="00EF31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31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EF31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EF3164" w:rsidRPr="00EF3164" w:rsidRDefault="00EF3164" w:rsidP="00EF31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F3164" w:rsidRPr="00EF3164" w:rsidRDefault="00EF3164" w:rsidP="00EF31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31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EF31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31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EF31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EF3164" w:rsidRPr="00EF3164" w:rsidRDefault="00EF3164" w:rsidP="00EF31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F3164" w:rsidRPr="00EF3164" w:rsidRDefault="00EF3164" w:rsidP="00EF31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31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EF31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31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EF31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EF3164" w:rsidRPr="00EF3164" w:rsidRDefault="00EF3164" w:rsidP="00EF31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3164" w:rsidRPr="00EF3164" w:rsidRDefault="00EF3164" w:rsidP="00EF3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164" w:rsidRPr="00EF3164" w:rsidTr="00EF316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F3164" w:rsidRPr="00EF3164" w:rsidRDefault="00EF3164" w:rsidP="00EF31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3164" w:rsidRPr="00EF3164" w:rsidRDefault="00EF3164" w:rsidP="00EF31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F3164" w:rsidRPr="00EF3164" w:rsidRDefault="00EF3164" w:rsidP="00EF3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F3164" w:rsidRPr="00EF3164" w:rsidRDefault="00EF3164" w:rsidP="00EF3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F3164" w:rsidRPr="00EF3164" w:rsidRDefault="00EF3164" w:rsidP="00EF3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F3164" w:rsidRPr="00EF3164" w:rsidRDefault="00EF3164" w:rsidP="00EF31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164" w:rsidRPr="00EF3164" w:rsidTr="00EF316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F3164" w:rsidRPr="00EF3164" w:rsidRDefault="00EF3164" w:rsidP="00EF31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3164" w:rsidRPr="00EF3164" w:rsidRDefault="00EF3164" w:rsidP="00EF31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наших</w:t>
            </w:r>
            <w:proofErr w:type="spellEnd"/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вещей</w:t>
            </w:r>
            <w:proofErr w:type="spellEnd"/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Натюрморт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F3164" w:rsidRPr="00EF3164" w:rsidRDefault="00EF3164" w:rsidP="00EF3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F3164" w:rsidRPr="00EF3164" w:rsidRDefault="00EF3164" w:rsidP="00EF3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F3164" w:rsidRPr="00EF3164" w:rsidRDefault="00EF3164" w:rsidP="00EF3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F3164" w:rsidRPr="00EF3164" w:rsidRDefault="00EF3164" w:rsidP="00EF31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164" w:rsidRPr="00EF3164" w:rsidTr="00EF316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F3164" w:rsidRPr="00EF3164" w:rsidRDefault="00EF3164" w:rsidP="00EF31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3164" w:rsidRPr="00EF3164" w:rsidRDefault="00EF3164" w:rsidP="00EF31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Вглядываясь</w:t>
            </w:r>
            <w:proofErr w:type="spellEnd"/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человека</w:t>
            </w:r>
            <w:proofErr w:type="spellEnd"/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Портрет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F3164" w:rsidRPr="00EF3164" w:rsidRDefault="00EF3164" w:rsidP="00EF3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F3164" w:rsidRPr="00EF3164" w:rsidRDefault="00EF3164" w:rsidP="00EF3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F3164" w:rsidRPr="00EF3164" w:rsidRDefault="00EF3164" w:rsidP="00EF3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F3164" w:rsidRPr="00EF3164" w:rsidRDefault="00EF3164" w:rsidP="00EF31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164" w:rsidRPr="00EF3164" w:rsidTr="00EF316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F3164" w:rsidRPr="00EF3164" w:rsidRDefault="00EF3164" w:rsidP="00EF31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3164" w:rsidRPr="00EF3164" w:rsidRDefault="00EF3164" w:rsidP="00EF31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Пространство и время в изобразительном искусстве. </w:t>
            </w:r>
            <w:proofErr w:type="spellStart"/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Пейзаж</w:t>
            </w:r>
            <w:proofErr w:type="spellEnd"/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тематическая</w:t>
            </w:r>
            <w:proofErr w:type="spellEnd"/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картина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F3164" w:rsidRPr="00EF3164" w:rsidRDefault="00EF3164" w:rsidP="00EF3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F3164" w:rsidRPr="00EF3164" w:rsidRDefault="00EF3164" w:rsidP="00EF3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F3164" w:rsidRPr="00EF3164" w:rsidRDefault="00EF3164" w:rsidP="00EF3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F3164" w:rsidRPr="00EF3164" w:rsidRDefault="00EF3164" w:rsidP="00EF31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164" w:rsidRPr="00EF3164" w:rsidTr="00EF316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3164" w:rsidRPr="00EF3164" w:rsidRDefault="00EF3164" w:rsidP="00EF31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EF3164" w:rsidRPr="00EF3164" w:rsidRDefault="00EF3164" w:rsidP="00EF3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F3164" w:rsidRPr="00EF3164" w:rsidRDefault="00EF3164" w:rsidP="00EF3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F3164" w:rsidRPr="00EF3164" w:rsidRDefault="00EF3164" w:rsidP="00EF3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F3164" w:rsidRPr="00EF3164" w:rsidRDefault="00EF3164" w:rsidP="00EF3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F3164" w:rsidRPr="00EF3164" w:rsidRDefault="00EF3164" w:rsidP="00EF3164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F9538F" w:rsidRPr="00EF3164" w:rsidRDefault="00F9538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F9538F" w:rsidRPr="00EF3164" w:rsidRDefault="00F9538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9538F" w:rsidRPr="00EF3164" w:rsidRDefault="00F9538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9538F" w:rsidRPr="00EF3164" w:rsidRDefault="00F9538F">
      <w:pPr>
        <w:rPr>
          <w:rFonts w:ascii="Times New Roman" w:hAnsi="Times New Roman" w:cs="Times New Roman"/>
          <w:sz w:val="24"/>
          <w:szCs w:val="24"/>
          <w:lang w:val="ru-RU"/>
        </w:rPr>
        <w:sectPr w:rsidR="00F9538F" w:rsidRPr="00EF3164">
          <w:pgSz w:w="11906" w:h="16383"/>
          <w:pgMar w:top="1134" w:right="850" w:bottom="1134" w:left="1701" w:header="720" w:footer="720" w:gutter="0"/>
          <w:cols w:space="720"/>
        </w:sectPr>
      </w:pPr>
    </w:p>
    <w:p w:rsidR="00F57718" w:rsidRPr="00EF3164" w:rsidRDefault="00F57718" w:rsidP="00F57718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8" w:name="block-58354974"/>
      <w:bookmarkEnd w:id="7"/>
      <w:r w:rsidRPr="00EF3164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ПОУРОЧНОЕ ПЛАНИРОВАНИЕ </w:t>
      </w:r>
    </w:p>
    <w:p w:rsidR="00F57718" w:rsidRPr="00EF3164" w:rsidRDefault="00F57718" w:rsidP="00F57718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EF316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9"/>
        <w:gridCol w:w="4394"/>
        <w:gridCol w:w="1252"/>
        <w:gridCol w:w="1841"/>
        <w:gridCol w:w="1910"/>
        <w:gridCol w:w="1423"/>
        <w:gridCol w:w="2221"/>
      </w:tblGrid>
      <w:tr w:rsidR="00F57718" w:rsidRPr="00EF3164" w:rsidTr="00832EDF">
        <w:trPr>
          <w:trHeight w:val="144"/>
          <w:tblCellSpacing w:w="20" w:type="nil"/>
        </w:trPr>
        <w:tc>
          <w:tcPr>
            <w:tcW w:w="3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31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F57718" w:rsidRPr="00EF3164" w:rsidRDefault="00F57718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31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EF31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31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EF31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57718" w:rsidRPr="00EF3164" w:rsidRDefault="00F57718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31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EF31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31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2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31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EF31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31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EF31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57718" w:rsidRPr="00EF3164" w:rsidRDefault="00F57718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31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EF31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31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EF31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31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EF31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31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EF31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57718" w:rsidRPr="00EF3164" w:rsidRDefault="00F57718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718" w:rsidRPr="00EF3164" w:rsidTr="00832ED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718" w:rsidRPr="00EF3164" w:rsidRDefault="00F57718" w:rsidP="00832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718" w:rsidRPr="00EF3164" w:rsidRDefault="00F57718" w:rsidP="00832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31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EF31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57718" w:rsidRPr="00EF3164" w:rsidRDefault="00F57718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31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EF31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31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EF31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57718" w:rsidRPr="00EF3164" w:rsidRDefault="00F57718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31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EF31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31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EF31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57718" w:rsidRPr="00EF3164" w:rsidRDefault="00F57718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718" w:rsidRPr="00EF3164" w:rsidRDefault="00F57718" w:rsidP="00832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718" w:rsidRPr="00EF3164" w:rsidRDefault="00F57718" w:rsidP="00832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718" w:rsidRPr="00EF3164" w:rsidTr="00832EDF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Изобразительные, конструктивные и декоративные виды пространственных искусств и их значение в жизни людей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03.09.2025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718" w:rsidRPr="00EF3164" w:rsidTr="00832EDF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Рисунок – основа изобразительного творчества. Виды рисунка, графические материалы, рисунок с натуры и по представлению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10.09.2025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718" w:rsidRPr="00EF3164" w:rsidTr="00832EDF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Линия и её выразительные возможности. Ритм линий и ритмическая организация плоскости листа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17.09.2025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718" w:rsidRPr="00EF3164" w:rsidTr="00832EDF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Пятно как средство выражения. Тон и тональные отношения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24.09.2025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718" w:rsidRPr="00EF3164" w:rsidTr="00832EDF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Цвет</w:t>
            </w:r>
            <w:proofErr w:type="spellEnd"/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</w:t>
            </w:r>
            <w:proofErr w:type="spellEnd"/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цветоведения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01.10.2025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718" w:rsidRPr="00EF3164" w:rsidTr="00832EDF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Цвет в произведениях живописи. Колорит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01.10.2025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718" w:rsidRPr="00EF3164" w:rsidTr="00832EDF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Объемные изображения в скульптуре. Виды скульптуры, скульптурные материалы, анималистический жанр в скульптуре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08.10.2025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718" w:rsidRPr="00EF3164" w:rsidTr="00832EDF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языка изображения. Выразительные средства, художественный образ и восприятие произведений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15.10.2025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718" w:rsidRPr="00EF3164" w:rsidTr="00832EDF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Изображение предметного мира в истории искусства. </w:t>
            </w:r>
            <w:proofErr w:type="spellStart"/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Композиция</w:t>
            </w:r>
            <w:proofErr w:type="spellEnd"/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изображении</w:t>
            </w:r>
            <w:proofErr w:type="spellEnd"/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натюрморта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22.10.2025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718" w:rsidRPr="00EF3164" w:rsidTr="00832EDF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формы. Геометрическая основа формы и конструкция (структура) сложной формы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05.11.2025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718" w:rsidRPr="00EF3164" w:rsidTr="00832EDF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объема на плоскости и правила линейной перспективы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12.11.2025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718" w:rsidRPr="00EF3164" w:rsidTr="00832EDF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Освещение. Свет и тень. Выразительные средства светотени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19.11.2025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718" w:rsidRPr="00EF3164" w:rsidTr="00832EDF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Натюрморт в графике. Виды печатной графики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26.11.2025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718" w:rsidRPr="00EF3164" w:rsidTr="00832EDF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Цвет в натюрморте. Живописное изображение натюрморта. Цвет как средство выразительности. </w:t>
            </w:r>
            <w:proofErr w:type="spellStart"/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Цвет</w:t>
            </w:r>
            <w:proofErr w:type="spellEnd"/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произведениях</w:t>
            </w:r>
            <w:proofErr w:type="spellEnd"/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художников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03.12.2025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718" w:rsidRPr="00EF3164" w:rsidTr="00832EDF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Выразительные возможности натюрморта. Художественный образ в натюрмортах – картинах известных художников. </w:t>
            </w:r>
            <w:proofErr w:type="spellStart"/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Композиционный</w:t>
            </w:r>
            <w:proofErr w:type="spellEnd"/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творческий</w:t>
            </w:r>
            <w:proofErr w:type="spellEnd"/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натюрморт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10.12.2025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718" w:rsidRPr="00EF3164" w:rsidTr="00832EDF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Образ человека – главная тема в искусстве. Портретное изображение в истории искусства. </w:t>
            </w:r>
            <w:proofErr w:type="spellStart"/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</w:t>
            </w:r>
            <w:proofErr w:type="spellEnd"/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портрета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17.12.2025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718" w:rsidRPr="00EF3164" w:rsidTr="00832EDF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Конструкция головы человека. Основные пропорции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24.12.2025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718" w:rsidRPr="00EF3164" w:rsidTr="00832EDF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Изображение головы человека в пространстве. </w:t>
            </w:r>
            <w:proofErr w:type="spellStart"/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Ракурс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14.01.2026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718" w:rsidRPr="00EF3164" w:rsidTr="00832EDF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Портрет</w:t>
            </w:r>
            <w:proofErr w:type="spellEnd"/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скульптуре</w:t>
            </w:r>
            <w:proofErr w:type="spellEnd"/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21.01.2026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718" w:rsidRPr="00EF3164" w:rsidTr="00832EDF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Графический</w:t>
            </w:r>
            <w:proofErr w:type="spellEnd"/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портретный</w:t>
            </w:r>
            <w:proofErr w:type="spellEnd"/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рисунок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28.01.2026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718" w:rsidRPr="00EF3164" w:rsidTr="00832EDF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Сатирические образы человека. Художественное преувеличение. </w:t>
            </w:r>
            <w:proofErr w:type="spellStart"/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Графические</w:t>
            </w:r>
            <w:proofErr w:type="spellEnd"/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сатирические</w:t>
            </w:r>
            <w:proofErr w:type="spellEnd"/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рисунки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04.02.2026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718" w:rsidRPr="00EF3164" w:rsidTr="00832EDF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Образные возможности освещения в портрете. Роль освещения в создании художественного образа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11.02.2026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718" w:rsidRPr="00EF3164" w:rsidTr="00832EDF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цвета в портрете. Цветовой образ человека в портрете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18.02.2026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718" w:rsidRPr="00EF3164" w:rsidTr="00832EDF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Великие портретисты прошлого в европейском и русском искусстве. Портрет в изобразительном искусстве ХХ века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25.02.2026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718" w:rsidRPr="00EF3164" w:rsidTr="00832EDF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Жанры в изобразительном искусстве. Изменчивость образа мира в истории жанров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04.03.2026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718" w:rsidRPr="00EF3164" w:rsidTr="00832EDF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Изображение пространства в истории искусства. Правила перспективного построения пространства. Пейзаж – большой мир. </w:t>
            </w:r>
            <w:proofErr w:type="spellStart"/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Романтический</w:t>
            </w:r>
            <w:proofErr w:type="spellEnd"/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пейзаж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11.03.2026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718" w:rsidRPr="00EF3164" w:rsidTr="00832EDF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Пейзаж настроения. Изменчивость </w:t>
            </w: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состояний природы. Природа и художник. Импрессионизм и постимпрессионизм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18.03.2026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718" w:rsidRPr="00EF3164" w:rsidTr="00832EDF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Пейзаж в русской живописи. Становление образа русской природы. </w:t>
            </w:r>
            <w:proofErr w:type="spellStart"/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Великие</w:t>
            </w:r>
            <w:proofErr w:type="spellEnd"/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русские</w:t>
            </w:r>
            <w:proofErr w:type="spellEnd"/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пейзажисты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25.03.2026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718" w:rsidRPr="00EF3164" w:rsidTr="00832EDF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Пейзаж в графике. Графические техники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08.04.2026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718" w:rsidRPr="00EF3164" w:rsidTr="00832EDF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Городской пейзаж. Образ города в изобразительном искусстве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15.04.2026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718" w:rsidRPr="00EF3164" w:rsidTr="00832EDF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Бытовой жанр в изобразительном искусстве. Поэзия повседневности. Сюжет и содержание в жанровой картине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22.04.2026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718" w:rsidRPr="00EF3164" w:rsidTr="00832EDF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Исторический жанр в изобразительном искусстве. Историческая картина. Исторические картины великих русских художников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29.04.2026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718" w:rsidRPr="00EF3164" w:rsidTr="00832EDF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Библейские темы в картинах европейских и русских художников. </w:t>
            </w:r>
            <w:proofErr w:type="spellStart"/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Икона</w:t>
            </w:r>
            <w:proofErr w:type="spellEnd"/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Великие</w:t>
            </w:r>
            <w:proofErr w:type="spellEnd"/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русские</w:t>
            </w:r>
            <w:proofErr w:type="spellEnd"/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иконописцы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06.05.2026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718" w:rsidRPr="00EF3164" w:rsidTr="00832EDF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и значение изобразительного искусства в жизни современного человека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13.05.2026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718" w:rsidRPr="00EF3164" w:rsidTr="00832E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718" w:rsidRPr="00EF3164" w:rsidRDefault="00F57718" w:rsidP="00832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9538F" w:rsidRPr="00EF3164" w:rsidRDefault="00F9538F">
      <w:pPr>
        <w:rPr>
          <w:rFonts w:ascii="Times New Roman" w:hAnsi="Times New Roman" w:cs="Times New Roman"/>
          <w:sz w:val="24"/>
          <w:szCs w:val="24"/>
        </w:rPr>
        <w:sectPr w:rsidR="00F9538F" w:rsidRPr="00EF316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57718" w:rsidRPr="00D95558" w:rsidRDefault="00F57718" w:rsidP="00F57718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D9555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lastRenderedPageBreak/>
        <w:t>УЧЕБНО-МЕТОДИЧЕСКОЕ</w:t>
      </w:r>
      <w:r w:rsidRPr="00D95558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ОБЕСПЕЧЕНИЕ</w:t>
      </w:r>
      <w:r w:rsidRPr="00D95558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ОБРАЗОВАТЕЛЬНОГО</w:t>
      </w:r>
      <w:r w:rsidRPr="00D95558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ПРОЦЕССА</w:t>
      </w:r>
    </w:p>
    <w:p w:rsidR="00F57718" w:rsidRPr="00D95558" w:rsidRDefault="00F57718" w:rsidP="00F577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F57718" w:rsidRPr="00D95558" w:rsidRDefault="00F57718" w:rsidP="00F577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D95558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ОБЯЗАТЕЛЬНЫЕ</w:t>
      </w:r>
      <w:r w:rsidRPr="00D95558">
        <w:rPr>
          <w:rFonts w:ascii="Times New Roman" w:eastAsia="Times New Roman" w:hAnsi="Times New Roman" w:cs="Times New Roman"/>
          <w:b/>
          <w:spacing w:val="-4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УЧЕБНЫЕ</w:t>
      </w:r>
      <w:r w:rsidRPr="00D95558">
        <w:rPr>
          <w:rFonts w:ascii="Times New Roman" w:eastAsia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МАТЕРИАЛЫ</w:t>
      </w:r>
      <w:r w:rsidRPr="00D95558">
        <w:rPr>
          <w:rFonts w:ascii="Times New Roman" w:eastAsia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ДЛЯ</w:t>
      </w:r>
      <w:r w:rsidRPr="00D95558">
        <w:rPr>
          <w:rFonts w:ascii="Times New Roman" w:eastAsia="Times New Roman" w:hAnsi="Times New Roman" w:cs="Times New Roman"/>
          <w:b/>
          <w:spacing w:val="-4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УЧЕНИКА</w:t>
      </w:r>
    </w:p>
    <w:p w:rsidR="00F57718" w:rsidRPr="00D95558" w:rsidRDefault="00F57718" w:rsidP="00F577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Изобразительное</w:t>
      </w:r>
      <w:r w:rsidRPr="00D9555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искусство.</w:t>
      </w:r>
      <w:r w:rsidRPr="00D9555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6</w:t>
      </w:r>
      <w:r w:rsidRPr="00D95558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класс/Горяева</w:t>
      </w:r>
      <w:r w:rsidRPr="00D9555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Н.</w:t>
      </w:r>
      <w:r w:rsidRPr="00D95558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А.,</w:t>
      </w:r>
      <w:r w:rsidRPr="00D9555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Островская</w:t>
      </w:r>
      <w:r w:rsidRPr="00D95558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О.В.;</w:t>
      </w:r>
      <w:r w:rsidRPr="00D95558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под</w:t>
      </w:r>
      <w:r w:rsidRPr="00D95558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редакцией</w:t>
      </w:r>
      <w:r w:rsidRPr="00D95558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proofErr w:type="spellStart"/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Неменского</w:t>
      </w:r>
      <w:proofErr w:type="spellEnd"/>
      <w:r w:rsidRPr="00D95558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Б.М.,</w:t>
      </w:r>
      <w:r w:rsidRPr="00D95558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Акционерное</w:t>
      </w:r>
      <w:r w:rsidRPr="00D9555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общество</w:t>
      </w:r>
      <w:r w:rsidRPr="00D95558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«Издательство</w:t>
      </w:r>
      <w:r w:rsidRPr="00D95558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«Просвещение»,2023.</w:t>
      </w:r>
    </w:p>
    <w:p w:rsidR="00F57718" w:rsidRPr="00D95558" w:rsidRDefault="00F57718" w:rsidP="00F577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57718" w:rsidRPr="00D95558" w:rsidRDefault="00F57718" w:rsidP="00F57718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D9555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МЕТОДИЧЕСКИЕ</w:t>
      </w:r>
      <w:r w:rsidRPr="00D9555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МАТЕРИАЛЫ</w:t>
      </w:r>
      <w:r w:rsidRPr="00D9555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ДЛЯ</w:t>
      </w:r>
      <w:r w:rsidRPr="00D9555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УЧИТЕЛЯ</w:t>
      </w:r>
    </w:p>
    <w:p w:rsidR="00F57718" w:rsidRPr="00D95558" w:rsidRDefault="00F57718" w:rsidP="00F577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Рабочая тетрадь создана в соответствии с Федеральным государственным образовательным</w:t>
      </w:r>
      <w:r w:rsidRPr="00D9555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стандартом</w:t>
      </w:r>
      <w:r w:rsidRPr="00D95558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основного</w:t>
      </w:r>
      <w:r w:rsidRPr="00D9555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общего</w:t>
      </w:r>
      <w:r w:rsidRPr="00D95558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образования</w:t>
      </w:r>
      <w:r w:rsidRPr="00D9555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558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рабочей</w:t>
      </w:r>
      <w:r w:rsidRPr="00D9555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программой</w:t>
      </w:r>
      <w:r w:rsidRPr="00D9555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«Изобразительное</w:t>
      </w:r>
      <w:r w:rsidRPr="00D9555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искусство.</w:t>
      </w:r>
      <w:r w:rsidRPr="00D95558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F57718" w:rsidRPr="00D95558" w:rsidRDefault="00F57718" w:rsidP="00F577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Предметная</w:t>
      </w:r>
      <w:r w:rsidRPr="00D95558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линия учебников</w:t>
      </w:r>
      <w:r w:rsidRPr="00D95558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под</w:t>
      </w:r>
      <w:r w:rsidRPr="00D9555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редакцией</w:t>
      </w:r>
      <w:r w:rsidRPr="00D9555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Б.М.</w:t>
      </w:r>
      <w:r w:rsidRPr="00D9555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proofErr w:type="spellStart"/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Неменского</w:t>
      </w:r>
      <w:proofErr w:type="spellEnd"/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D9555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5—9</w:t>
      </w:r>
      <w:r w:rsidRPr="00D9555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классы»</w:t>
      </w:r>
    </w:p>
    <w:p w:rsidR="00F57718" w:rsidRPr="00D95558" w:rsidRDefault="00F57718" w:rsidP="00F577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57718" w:rsidRPr="00D95558" w:rsidRDefault="00F57718" w:rsidP="00F57718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D9555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ЦИФРОВЫЕ</w:t>
      </w:r>
      <w:r w:rsidRPr="00D9555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ОБРАЗОВАТЕЛЬНЫЕ</w:t>
      </w:r>
      <w:r w:rsidRPr="00D9555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РЕСУРСЫ</w:t>
      </w:r>
      <w:r w:rsidRPr="00D95558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</w:t>
      </w:r>
      <w:r w:rsidRPr="00D9555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РЕСУРСЫ</w:t>
      </w:r>
      <w:r w:rsidRPr="00D9555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СЕТИ</w:t>
      </w:r>
      <w:r w:rsidRPr="00D9555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ИНТЕРНЕТ</w:t>
      </w:r>
    </w:p>
    <w:p w:rsidR="00F57718" w:rsidRPr="00D95558" w:rsidRDefault="00F57718" w:rsidP="00F577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Виртуальные</w:t>
      </w:r>
      <w:r w:rsidRPr="00D95558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музеи</w:t>
      </w:r>
    </w:p>
    <w:p w:rsidR="00F57718" w:rsidRPr="00D95558" w:rsidRDefault="00F57718" w:rsidP="00F577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57718" w:rsidRPr="00D95558" w:rsidRDefault="00EE4A1F" w:rsidP="00F577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hyperlink r:id="rId6">
        <w:r w:rsidR="00F57718" w:rsidRPr="00D95558">
          <w:rPr>
            <w:rFonts w:ascii="Times New Roman" w:eastAsia="Times New Roman" w:hAnsi="Times New Roman" w:cs="Times New Roman"/>
            <w:sz w:val="24"/>
            <w:szCs w:val="24"/>
            <w:lang w:val="ru-RU"/>
          </w:rPr>
          <w:t>http://www.googleartproject.com</w:t>
        </w:r>
        <w:r w:rsidR="00F57718" w:rsidRPr="00D95558">
          <w:rPr>
            <w:rFonts w:ascii="Times New Roman" w:eastAsia="Times New Roman" w:hAnsi="Times New Roman" w:cs="Times New Roman"/>
            <w:spacing w:val="-3"/>
            <w:sz w:val="24"/>
            <w:szCs w:val="24"/>
            <w:lang w:val="ru-RU"/>
          </w:rPr>
          <w:t xml:space="preserve"> </w:t>
        </w:r>
      </w:hyperlink>
      <w:r w:rsidR="00F57718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Виртуальные</w:t>
      </w:r>
      <w:r w:rsidR="00F57718" w:rsidRPr="00D95558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="00F57718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туры</w:t>
      </w:r>
      <w:r w:rsidR="00F57718" w:rsidRPr="00D9555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F57718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="00F57718" w:rsidRPr="00D9555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F57718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музеям</w:t>
      </w:r>
      <w:r w:rsidR="00F57718" w:rsidRPr="00D9555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F57718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мира</w:t>
      </w:r>
      <w:r w:rsidR="00F57718" w:rsidRPr="00D95558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hyperlink r:id="rId7">
        <w:r w:rsidR="00F57718" w:rsidRPr="00D95558">
          <w:rPr>
            <w:rFonts w:ascii="Times New Roman" w:eastAsia="Times New Roman" w:hAnsi="Times New Roman" w:cs="Times New Roman"/>
            <w:sz w:val="24"/>
            <w:szCs w:val="24"/>
            <w:lang w:val="ru-RU"/>
          </w:rPr>
          <w:t>http://smallbay.ru/</w:t>
        </w:r>
        <w:r w:rsidR="00F57718" w:rsidRPr="00D95558">
          <w:rPr>
            <w:rFonts w:ascii="Times New Roman" w:eastAsia="Times New Roman" w:hAnsi="Times New Roman" w:cs="Times New Roman"/>
            <w:spacing w:val="1"/>
            <w:sz w:val="24"/>
            <w:szCs w:val="24"/>
            <w:lang w:val="ru-RU"/>
          </w:rPr>
          <w:t xml:space="preserve"> </w:t>
        </w:r>
      </w:hyperlink>
      <w:r w:rsidR="00F57718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Виртуальный</w:t>
      </w:r>
      <w:r w:rsidR="00F57718" w:rsidRPr="00D9555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F57718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музей живописи</w:t>
      </w:r>
      <w:r w:rsidR="00F57718" w:rsidRPr="00D9555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hyperlink r:id="rId8">
        <w:r w:rsidR="00F57718" w:rsidRPr="00D95558">
          <w:rPr>
            <w:rFonts w:ascii="Times New Roman" w:eastAsia="Times New Roman" w:hAnsi="Times New Roman" w:cs="Times New Roman"/>
            <w:sz w:val="24"/>
            <w:szCs w:val="24"/>
            <w:lang w:val="ru-RU"/>
          </w:rPr>
          <w:t>http://www.virtualrm.spb.ru</w:t>
        </w:r>
      </w:hyperlink>
      <w:r w:rsidR="00F57718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Русский музей: виртуальный филиал</w:t>
      </w:r>
      <w:r w:rsidR="00F57718" w:rsidRPr="00D9555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hyperlink r:id="rId9">
        <w:r w:rsidR="00F57718" w:rsidRPr="00D95558">
          <w:rPr>
            <w:rFonts w:ascii="Times New Roman" w:eastAsia="Times New Roman" w:hAnsi="Times New Roman" w:cs="Times New Roman"/>
            <w:sz w:val="24"/>
            <w:szCs w:val="24"/>
            <w:lang w:val="ru-RU"/>
          </w:rPr>
          <w:t>http://louvre.historic.ru</w:t>
        </w:r>
      </w:hyperlink>
      <w:r w:rsidR="00F57718" w:rsidRPr="00D9555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F57718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Лувр</w:t>
      </w:r>
    </w:p>
    <w:p w:rsidR="00F57718" w:rsidRPr="00D95558" w:rsidRDefault="00F57718" w:rsidP="00F577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57718" w:rsidRPr="00D95558" w:rsidRDefault="00EE4A1F" w:rsidP="00F577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hyperlink r:id="rId10">
        <w:r w:rsidR="00F57718" w:rsidRPr="00D95558">
          <w:rPr>
            <w:rFonts w:ascii="Times New Roman" w:eastAsia="Times New Roman" w:hAnsi="Times New Roman" w:cs="Times New Roman"/>
            <w:sz w:val="24"/>
            <w:szCs w:val="24"/>
            <w:lang w:val="ru-RU"/>
          </w:rPr>
          <w:t>http://culture.ru/atlas/object/526</w:t>
        </w:r>
        <w:r w:rsidR="00F57718" w:rsidRPr="00D95558">
          <w:rPr>
            <w:rFonts w:ascii="Times New Roman" w:eastAsia="Times New Roman" w:hAnsi="Times New Roman" w:cs="Times New Roman"/>
            <w:spacing w:val="-6"/>
            <w:sz w:val="24"/>
            <w:szCs w:val="24"/>
            <w:lang w:val="ru-RU"/>
          </w:rPr>
          <w:t xml:space="preserve"> </w:t>
        </w:r>
      </w:hyperlink>
      <w:r w:rsidR="00F57718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Российский</w:t>
      </w:r>
      <w:r w:rsidR="00F57718" w:rsidRPr="00D95558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="00F57718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этнографический</w:t>
      </w:r>
      <w:r w:rsidR="00F57718" w:rsidRPr="00D95558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="00F57718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музей.</w:t>
      </w:r>
      <w:r w:rsidR="00F57718" w:rsidRPr="00D95558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="00F57718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Образы</w:t>
      </w:r>
      <w:r w:rsidR="00F57718" w:rsidRPr="00D95558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="00F57718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России.</w:t>
      </w:r>
    </w:p>
    <w:p w:rsidR="00F57718" w:rsidRPr="00D95558" w:rsidRDefault="00F57718" w:rsidP="00F577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57718" w:rsidRPr="00D95558" w:rsidRDefault="00F57718" w:rsidP="00F577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Интернет-галереи</w:t>
      </w:r>
      <w:proofErr w:type="spellEnd"/>
    </w:p>
    <w:p w:rsidR="00F57718" w:rsidRPr="00D95558" w:rsidRDefault="00F57718" w:rsidP="00F577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57718" w:rsidRPr="00D95558" w:rsidRDefault="00EE4A1F" w:rsidP="00F577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hyperlink r:id="rId11">
        <w:r w:rsidR="00F57718" w:rsidRPr="00D95558">
          <w:rPr>
            <w:rFonts w:ascii="Times New Roman" w:eastAsia="Times New Roman" w:hAnsi="Times New Roman" w:cs="Times New Roman"/>
            <w:sz w:val="24"/>
            <w:szCs w:val="24"/>
            <w:lang w:val="ru-RU"/>
          </w:rPr>
          <w:t xml:space="preserve">http://www.printdigital.ru/ </w:t>
        </w:r>
      </w:hyperlink>
      <w:r w:rsidR="00F57718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Шедевры мировой живописи</w:t>
      </w:r>
      <w:r w:rsidR="00F57718" w:rsidRPr="00D9555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hyperlink r:id="rId12">
        <w:r w:rsidR="00F57718" w:rsidRPr="00D95558">
          <w:rPr>
            <w:rFonts w:ascii="Times New Roman" w:eastAsia="Times New Roman" w:hAnsi="Times New Roman" w:cs="Times New Roman"/>
            <w:sz w:val="24"/>
            <w:szCs w:val="24"/>
            <w:lang w:val="ru-RU"/>
          </w:rPr>
          <w:t>http://www.artlib.ru/</w:t>
        </w:r>
        <w:r w:rsidR="00F57718" w:rsidRPr="00D95558">
          <w:rPr>
            <w:rFonts w:ascii="Times New Roman" w:eastAsia="Times New Roman" w:hAnsi="Times New Roman" w:cs="Times New Roman"/>
            <w:spacing w:val="-8"/>
            <w:sz w:val="24"/>
            <w:szCs w:val="24"/>
            <w:lang w:val="ru-RU"/>
          </w:rPr>
          <w:t xml:space="preserve"> </w:t>
        </w:r>
      </w:hyperlink>
      <w:r w:rsidR="00F57718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библиотека</w:t>
      </w:r>
      <w:r w:rsidR="00F57718" w:rsidRPr="00D95558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="00F57718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изобразительных</w:t>
      </w:r>
      <w:r w:rsidR="00F57718" w:rsidRPr="00D95558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="00F57718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искусств.</w:t>
      </w:r>
    </w:p>
    <w:p w:rsidR="00F57718" w:rsidRPr="00D95558" w:rsidRDefault="00F57718" w:rsidP="00F577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Образовательные</w:t>
      </w:r>
      <w:r w:rsidRPr="00D95558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ресурсы</w:t>
      </w:r>
      <w:r w:rsidRPr="00D95558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55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помощь</w:t>
      </w:r>
      <w:r w:rsidRPr="00D9555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учителю</w:t>
      </w:r>
      <w:r w:rsidRPr="00D9555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ИЗО</w:t>
      </w:r>
    </w:p>
    <w:p w:rsidR="00F57718" w:rsidRPr="00D95558" w:rsidRDefault="00F57718" w:rsidP="00F577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57718" w:rsidRPr="00D95558" w:rsidRDefault="00EE4A1F" w:rsidP="00F577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hyperlink r:id="rId13">
        <w:r w:rsidR="00F57718" w:rsidRPr="00D95558">
          <w:rPr>
            <w:rFonts w:ascii="Times New Roman" w:eastAsia="Times New Roman" w:hAnsi="Times New Roman" w:cs="Times New Roman"/>
            <w:sz w:val="24"/>
            <w:szCs w:val="24"/>
            <w:lang w:val="ru-RU"/>
          </w:rPr>
          <w:t>http://school-collection.edu.ru/</w:t>
        </w:r>
        <w:r w:rsidR="00F57718" w:rsidRPr="00D95558">
          <w:rPr>
            <w:rFonts w:ascii="Times New Roman" w:eastAsia="Times New Roman" w:hAnsi="Times New Roman" w:cs="Times New Roman"/>
            <w:spacing w:val="-4"/>
            <w:sz w:val="24"/>
            <w:szCs w:val="24"/>
            <w:lang w:val="ru-RU"/>
          </w:rPr>
          <w:t xml:space="preserve"> </w:t>
        </w:r>
      </w:hyperlink>
      <w:r w:rsidR="00F57718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Единая</w:t>
      </w:r>
      <w:r w:rsidR="00F57718" w:rsidRPr="00D9555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F57718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Коллекция</w:t>
      </w:r>
      <w:r w:rsidR="00F57718" w:rsidRPr="00D9555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F57718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цифровых</w:t>
      </w:r>
      <w:r w:rsidR="00F57718" w:rsidRPr="00D9555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F57718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образовательных</w:t>
      </w:r>
      <w:r w:rsidR="00F57718" w:rsidRPr="00D9555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F57718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ресурсов</w:t>
      </w:r>
      <w:r w:rsidR="00F57718" w:rsidRPr="00D95558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="00F57718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для</w:t>
      </w:r>
      <w:r w:rsidR="00F57718" w:rsidRPr="00D9555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F57718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учреждений</w:t>
      </w:r>
      <w:r w:rsidR="00F57718" w:rsidRPr="00D95558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="00F57718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общего и начального профессионального </w:t>
      </w:r>
      <w:proofErr w:type="spellStart"/>
      <w:r w:rsidR="00F57718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образования.Методические</w:t>
      </w:r>
      <w:proofErr w:type="spellEnd"/>
      <w:r w:rsidR="00F57718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материалы, тематические</w:t>
      </w:r>
      <w:r w:rsidR="00F57718" w:rsidRPr="00D9555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F57718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коллекции, программные средства для поддержки учебной деятельности и организации учебного</w:t>
      </w:r>
      <w:r w:rsidR="00F57718" w:rsidRPr="00D9555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F57718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процесса.</w:t>
      </w:r>
    </w:p>
    <w:p w:rsidR="00F57718" w:rsidRPr="00D95558" w:rsidRDefault="00EE4A1F" w:rsidP="00F577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hyperlink r:id="rId14">
        <w:r w:rsidR="00F57718" w:rsidRPr="00D95558">
          <w:rPr>
            <w:rFonts w:ascii="Times New Roman" w:eastAsia="Times New Roman" w:hAnsi="Times New Roman" w:cs="Times New Roman"/>
            <w:sz w:val="24"/>
            <w:szCs w:val="24"/>
            <w:lang w:val="ru-RU"/>
          </w:rPr>
          <w:t xml:space="preserve">http://fcior.edu.ru/ </w:t>
        </w:r>
      </w:hyperlink>
      <w:r w:rsidR="00F57718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Проект федерального центра информационно-образовательных ресурсов (ФЦИОР)</w:t>
      </w:r>
      <w:r w:rsidR="00F57718" w:rsidRPr="00D95558">
        <w:rPr>
          <w:rFonts w:ascii="Times New Roman" w:eastAsia="Times New Roman" w:hAnsi="Times New Roman" w:cs="Times New Roman"/>
          <w:spacing w:val="-58"/>
          <w:sz w:val="24"/>
          <w:szCs w:val="24"/>
          <w:lang w:val="ru-RU"/>
        </w:rPr>
        <w:t xml:space="preserve"> </w:t>
      </w:r>
      <w:r w:rsidR="00F57718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направлен</w:t>
      </w:r>
      <w:r w:rsidR="00F57718" w:rsidRPr="00D9555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F57718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="00F57718" w:rsidRPr="00D9555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F57718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распространение</w:t>
      </w:r>
      <w:r w:rsidR="00F57718" w:rsidRPr="00D9555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F57718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электронных</w:t>
      </w:r>
      <w:r w:rsidR="00F57718" w:rsidRPr="00D9555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F57718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образовательных ресурсов</w:t>
      </w:r>
      <w:r w:rsidR="00F57718" w:rsidRPr="00D9555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F57718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F57718" w:rsidRPr="00D9555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F57718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сервисов</w:t>
      </w:r>
      <w:r w:rsidR="00F57718" w:rsidRPr="00D9555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F57718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F57718" w:rsidRPr="00D95558" w:rsidRDefault="00EE4A1F" w:rsidP="00F577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hyperlink r:id="rId15">
        <w:r w:rsidR="00F57718" w:rsidRPr="00D95558">
          <w:rPr>
            <w:rFonts w:ascii="Times New Roman" w:eastAsia="Times New Roman" w:hAnsi="Times New Roman" w:cs="Times New Roman"/>
            <w:sz w:val="24"/>
            <w:szCs w:val="24"/>
            <w:lang w:val="ru-RU"/>
          </w:rPr>
          <w:t>http://www.rusedu.ru/izo-mhk/list_41.html</w:t>
        </w:r>
        <w:r w:rsidR="00F57718" w:rsidRPr="00D95558">
          <w:rPr>
            <w:rFonts w:ascii="Times New Roman" w:eastAsia="Times New Roman" w:hAnsi="Times New Roman" w:cs="Times New Roman"/>
            <w:spacing w:val="-6"/>
            <w:sz w:val="24"/>
            <w:szCs w:val="24"/>
            <w:lang w:val="ru-RU"/>
          </w:rPr>
          <w:t xml:space="preserve"> </w:t>
        </w:r>
      </w:hyperlink>
      <w:r w:rsidR="00F57718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Документы</w:t>
      </w:r>
      <w:r w:rsidR="00F57718" w:rsidRPr="00D95558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="00F57718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F57718" w:rsidRPr="00D95558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="00F57718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презентации</w:t>
      </w:r>
      <w:r w:rsidR="00F57718" w:rsidRPr="00D95558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="00F57718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для</w:t>
      </w:r>
      <w:r w:rsidR="00F57718" w:rsidRPr="00D9555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F57718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учителя</w:t>
      </w:r>
      <w:r w:rsidR="00F57718" w:rsidRPr="00D9555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F57718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ИЗО</w:t>
      </w:r>
      <w:r w:rsidR="00F57718" w:rsidRPr="00D95558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hyperlink r:id="rId16">
        <w:r w:rsidR="00F57718" w:rsidRPr="00D95558">
          <w:rPr>
            <w:rFonts w:ascii="Times New Roman" w:eastAsia="Times New Roman" w:hAnsi="Times New Roman" w:cs="Times New Roman"/>
            <w:sz w:val="24"/>
            <w:szCs w:val="24"/>
            <w:lang w:val="ru-RU"/>
          </w:rPr>
          <w:t>http://www.rusedu.ru/member17917.html</w:t>
        </w:r>
      </w:hyperlink>
    </w:p>
    <w:p w:rsidR="00F57718" w:rsidRPr="00D95558" w:rsidRDefault="00EE4A1F" w:rsidP="00F577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hyperlink r:id="rId17">
        <w:r w:rsidR="00F57718" w:rsidRPr="00D95558">
          <w:rPr>
            <w:rFonts w:ascii="Times New Roman" w:eastAsia="Times New Roman" w:hAnsi="Times New Roman" w:cs="Times New Roman"/>
            <w:sz w:val="24"/>
            <w:szCs w:val="24"/>
            <w:lang w:val="ru-RU"/>
          </w:rPr>
          <w:t xml:space="preserve">http://www.mtdesign.ru/archives/category/uroki-risovaniya-guashyu </w:t>
        </w:r>
      </w:hyperlink>
      <w:r w:rsidR="00F57718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Уроки рисования Марины</w:t>
      </w:r>
      <w:r w:rsidR="00F57718" w:rsidRPr="00D95558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="00F57718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Терешковой.</w:t>
      </w:r>
    </w:p>
    <w:p w:rsidR="00F57718" w:rsidRPr="00D95558" w:rsidRDefault="00EE4A1F" w:rsidP="00F577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hyperlink r:id="rId18">
        <w:r w:rsidR="00F57718" w:rsidRPr="00D95558">
          <w:rPr>
            <w:rFonts w:ascii="Times New Roman" w:eastAsia="Times New Roman" w:hAnsi="Times New Roman" w:cs="Times New Roman"/>
            <w:sz w:val="24"/>
            <w:szCs w:val="24"/>
            <w:lang w:val="ru-RU"/>
          </w:rPr>
          <w:t>http://classicmusicon.narod.ru/ago.htm</w:t>
        </w:r>
        <w:r w:rsidR="00F57718" w:rsidRPr="00D95558">
          <w:rPr>
            <w:rFonts w:ascii="Times New Roman" w:eastAsia="Times New Roman" w:hAnsi="Times New Roman" w:cs="Times New Roman"/>
            <w:spacing w:val="-3"/>
            <w:sz w:val="24"/>
            <w:szCs w:val="24"/>
            <w:lang w:val="ru-RU"/>
          </w:rPr>
          <w:t xml:space="preserve"> </w:t>
        </w:r>
      </w:hyperlink>
      <w:r w:rsidR="00F57718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Архив</w:t>
      </w:r>
      <w:r w:rsidR="00F57718" w:rsidRPr="00D95558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="00F57718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классической</w:t>
      </w:r>
      <w:r w:rsidR="00F57718" w:rsidRPr="00D9555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F57718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музыки.</w:t>
      </w:r>
    </w:p>
    <w:p w:rsidR="00F57718" w:rsidRPr="00D95558" w:rsidRDefault="00F57718" w:rsidP="00F577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Материалы</w:t>
      </w:r>
      <w:r w:rsidRPr="00D9555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558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истории</w:t>
      </w:r>
      <w:r w:rsidRPr="00D95558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искусств</w:t>
      </w:r>
    </w:p>
    <w:p w:rsidR="00F57718" w:rsidRPr="00D95558" w:rsidRDefault="00F57718" w:rsidP="00F577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57718" w:rsidRPr="00D95558" w:rsidRDefault="00EE4A1F" w:rsidP="00F577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hyperlink r:id="rId19">
        <w:r w:rsidR="00F57718" w:rsidRPr="00D95558">
          <w:rPr>
            <w:rFonts w:ascii="Times New Roman" w:eastAsia="Times New Roman" w:hAnsi="Times New Roman" w:cs="Times New Roman"/>
            <w:sz w:val="24"/>
            <w:szCs w:val="24"/>
            <w:lang w:val="ru-RU"/>
          </w:rPr>
          <w:t xml:space="preserve">http://www.bibliotekar.ru/rusIcon/index.htm </w:t>
        </w:r>
      </w:hyperlink>
      <w:r w:rsidR="00F57718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Коллекция икон. Русская средневековая иконопись</w:t>
      </w:r>
      <w:r w:rsidR="00F57718" w:rsidRPr="00D95558">
        <w:rPr>
          <w:rFonts w:ascii="Times New Roman" w:eastAsia="Times New Roman" w:hAnsi="Times New Roman" w:cs="Times New Roman"/>
          <w:spacing w:val="-58"/>
          <w:sz w:val="24"/>
          <w:szCs w:val="24"/>
          <w:lang w:val="ru-RU"/>
        </w:rPr>
        <w:t xml:space="preserve"> </w:t>
      </w:r>
      <w:hyperlink r:id="rId20">
        <w:r w:rsidR="00F57718" w:rsidRPr="00D95558">
          <w:rPr>
            <w:rFonts w:ascii="Times New Roman" w:eastAsia="Times New Roman" w:hAnsi="Times New Roman" w:cs="Times New Roman"/>
            <w:sz w:val="24"/>
            <w:szCs w:val="24"/>
            <w:lang w:val="ru-RU"/>
          </w:rPr>
          <w:t>http://www.metodkabinet.eu/TemKollekzii/NarodnyePromysly.html</w:t>
        </w:r>
        <w:r w:rsidR="00F57718" w:rsidRPr="00D95558">
          <w:rPr>
            <w:rFonts w:ascii="Times New Roman" w:eastAsia="Times New Roman" w:hAnsi="Times New Roman" w:cs="Times New Roman"/>
            <w:spacing w:val="-1"/>
            <w:sz w:val="24"/>
            <w:szCs w:val="24"/>
            <w:lang w:val="ru-RU"/>
          </w:rPr>
          <w:t xml:space="preserve"> </w:t>
        </w:r>
      </w:hyperlink>
      <w:r w:rsidR="00F57718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Народные</w:t>
      </w:r>
      <w:r w:rsidR="00F57718" w:rsidRPr="00D95558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F57718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промыслы</w:t>
      </w:r>
    </w:p>
    <w:p w:rsidR="00F57718" w:rsidRPr="00D95558" w:rsidRDefault="00F57718" w:rsidP="00F577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57718" w:rsidRPr="00D95558" w:rsidRDefault="00EE4A1F" w:rsidP="00F577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hyperlink r:id="rId21">
        <w:r w:rsidR="00F57718" w:rsidRPr="00D95558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  <w:lang w:val="ru-RU"/>
          </w:rPr>
          <w:t xml:space="preserve">http://www.openclass.ru/node/148163 </w:t>
        </w:r>
      </w:hyperlink>
      <w:r w:rsidR="00F57718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Коллекция ссылок по изучению истории искусств для учителя ИЗО</w:t>
      </w:r>
    </w:p>
    <w:p w:rsidR="00F57718" w:rsidRPr="00D95558" w:rsidRDefault="00EE4A1F" w:rsidP="00F577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hyperlink r:id="rId22">
        <w:r w:rsidR="00F57718" w:rsidRPr="00D95558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  <w:lang w:val="ru-RU"/>
          </w:rPr>
          <w:t xml:space="preserve">http://www.arthistory.ru/ </w:t>
        </w:r>
      </w:hyperlink>
      <w:r w:rsidR="00F57718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история искусств разных эпох</w:t>
      </w:r>
    </w:p>
    <w:p w:rsidR="00F57718" w:rsidRPr="00D95558" w:rsidRDefault="00EE4A1F" w:rsidP="00F577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">
        <w:r w:rsidR="00F57718" w:rsidRPr="00D95558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  <w:lang w:val="ru-RU"/>
          </w:rPr>
          <w:t xml:space="preserve">http://art-history.ru/ </w:t>
        </w:r>
      </w:hyperlink>
      <w:r w:rsidR="00F57718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история искусств, начиная с первобытного человека. </w:t>
      </w:r>
      <w:hyperlink r:id="rId24">
        <w:r w:rsidR="00F57718" w:rsidRPr="00D95558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</w:rPr>
          <w:t>http://festival.1september.ru</w:t>
        </w:r>
      </w:hyperlink>
    </w:p>
    <w:p w:rsidR="00F57718" w:rsidRPr="00D95558" w:rsidRDefault="00F57718" w:rsidP="00F577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57718" w:rsidRPr="00D95558" w:rsidRDefault="00F57718" w:rsidP="00F577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музыка</w:t>
      </w:r>
      <w:r w:rsidRPr="00D95558">
        <w:rPr>
          <w:rFonts w:ascii="Times New Roman" w:eastAsia="Times New Roman" w:hAnsi="Times New Roman" w:cs="Times New Roman"/>
          <w:sz w:val="24"/>
          <w:szCs w:val="24"/>
        </w:rPr>
        <w:t>: https://zaycev.net/genres/classical/index.htm</w:t>
      </w:r>
    </w:p>
    <w:p w:rsidR="00F57718" w:rsidRPr="00D95558" w:rsidRDefault="00F57718" w:rsidP="00F577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57718" w:rsidRPr="00D95558" w:rsidRDefault="00F57718" w:rsidP="00F577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57718" w:rsidRPr="00D95558" w:rsidRDefault="00F57718" w:rsidP="00F577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D9555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МАТЕРИАЛЬНО-ТЕХНИЧЕСКОЕ ОБЕСПЕЧЕНИЕ ОБРАЗОВАТЕЛЬНОГО ПРОЦЕССА</w:t>
      </w:r>
    </w:p>
    <w:p w:rsidR="00F57718" w:rsidRPr="00D95558" w:rsidRDefault="00F57718" w:rsidP="00F577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F57718" w:rsidRPr="00D95558" w:rsidRDefault="00F57718" w:rsidP="00F577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D95558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УЧЕБНОЕ ОБОРУДОВАНИЕ</w:t>
      </w:r>
    </w:p>
    <w:p w:rsidR="00F57718" w:rsidRPr="00D95558" w:rsidRDefault="00F57718" w:rsidP="00F577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акварельные краски, кисти, альбом, графитовые карандаши, ножницы, клей ПВА, палитра, точилка, непроливайка, ластик, фартук, нарукавники.</w:t>
      </w:r>
    </w:p>
    <w:p w:rsidR="00F57718" w:rsidRPr="00D95558" w:rsidRDefault="00F57718" w:rsidP="00F577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57718" w:rsidRPr="00D95558" w:rsidRDefault="00F57718" w:rsidP="00F577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D9555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ОБОРУДОВАНИЕ ДЛЯ ПРОВЕДЕНИЯ ЛАБОРАТОРНЫХ, ПРАКТИЧЕСКИХ РАБОТ, ДЕМОНСТРАЦИЙ</w:t>
      </w:r>
    </w:p>
    <w:p w:rsidR="00F57718" w:rsidRPr="00D95558" w:rsidRDefault="00F57718" w:rsidP="00F577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  <w:proofErr w:type="spellStart"/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смарт</w:t>
      </w:r>
      <w:proofErr w:type="spellEnd"/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доска</w:t>
      </w:r>
    </w:p>
    <w:p w:rsidR="00F9538F" w:rsidRPr="00F57718" w:rsidRDefault="00F9538F">
      <w:pPr>
        <w:rPr>
          <w:rFonts w:ascii="Times New Roman" w:hAnsi="Times New Roman" w:cs="Times New Roman"/>
          <w:sz w:val="24"/>
          <w:szCs w:val="24"/>
          <w:lang w:val="ru-RU"/>
        </w:rPr>
        <w:sectPr w:rsidR="00F9538F" w:rsidRPr="00F57718" w:rsidSect="00F57718"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:rsidR="00F9538F" w:rsidRPr="00F57718" w:rsidRDefault="00F9538F">
      <w:pPr>
        <w:rPr>
          <w:rFonts w:ascii="Times New Roman" w:hAnsi="Times New Roman" w:cs="Times New Roman"/>
          <w:sz w:val="24"/>
          <w:szCs w:val="24"/>
          <w:lang w:val="ru-RU"/>
        </w:rPr>
        <w:sectPr w:rsidR="00F9538F" w:rsidRPr="00F57718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9" w:name="block-58354975"/>
      <w:bookmarkEnd w:id="8"/>
    </w:p>
    <w:p w:rsidR="00F9538F" w:rsidRPr="00EF3164" w:rsidRDefault="00EF3164" w:rsidP="00F57718">
      <w:pPr>
        <w:spacing w:after="0"/>
        <w:ind w:left="120"/>
        <w:rPr>
          <w:rFonts w:ascii="Times New Roman" w:hAnsi="Times New Roman" w:cs="Times New Roman"/>
          <w:sz w:val="24"/>
          <w:szCs w:val="24"/>
        </w:rPr>
        <w:sectPr w:rsidR="00F9538F" w:rsidRPr="00EF3164">
          <w:pgSz w:w="16383" w:h="11906" w:orient="landscape"/>
          <w:pgMar w:top="1134" w:right="850" w:bottom="1134" w:left="1701" w:header="720" w:footer="720" w:gutter="0"/>
          <w:cols w:space="720"/>
        </w:sectPr>
      </w:pPr>
      <w:r w:rsidRPr="00EF3164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</w:t>
      </w:r>
    </w:p>
    <w:p w:rsidR="00F9538F" w:rsidRPr="00EF3164" w:rsidRDefault="00F9538F">
      <w:pPr>
        <w:rPr>
          <w:rFonts w:ascii="Times New Roman" w:hAnsi="Times New Roman" w:cs="Times New Roman"/>
          <w:sz w:val="24"/>
          <w:szCs w:val="24"/>
        </w:rPr>
        <w:sectPr w:rsidR="00F9538F" w:rsidRPr="00EF3164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9"/>
    <w:p w:rsidR="00EF3164" w:rsidRPr="00EF3164" w:rsidRDefault="00EF3164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EF3164" w:rsidRPr="00EF3164" w:rsidSect="00F9538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33DC6"/>
    <w:multiLevelType w:val="multilevel"/>
    <w:tmpl w:val="3B28D1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CFB72FE"/>
    <w:multiLevelType w:val="multilevel"/>
    <w:tmpl w:val="78B677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0C02695"/>
    <w:multiLevelType w:val="multilevel"/>
    <w:tmpl w:val="C972B0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8CE74AE"/>
    <w:multiLevelType w:val="multilevel"/>
    <w:tmpl w:val="247C2C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6317EF4"/>
    <w:multiLevelType w:val="multilevel"/>
    <w:tmpl w:val="777893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EEF6256"/>
    <w:multiLevelType w:val="multilevel"/>
    <w:tmpl w:val="9D6003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A7A38D1"/>
    <w:multiLevelType w:val="multilevel"/>
    <w:tmpl w:val="B41AB7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F9538F"/>
    <w:rsid w:val="00526705"/>
    <w:rsid w:val="00EE4A1F"/>
    <w:rsid w:val="00EF3164"/>
    <w:rsid w:val="00F57718"/>
    <w:rsid w:val="00F95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F9538F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F953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5267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267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rtualrm.spb.ru/" TargetMode="External"/><Relationship Id="rId13" Type="http://schemas.openxmlformats.org/officeDocument/2006/relationships/hyperlink" Target="http://school-collection.edu.ru/" TargetMode="External"/><Relationship Id="rId18" Type="http://schemas.openxmlformats.org/officeDocument/2006/relationships/hyperlink" Target="http://classicmusicon.narod.ru/ago.htm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www.openclass.ru/node/148163" TargetMode="External"/><Relationship Id="rId7" Type="http://schemas.openxmlformats.org/officeDocument/2006/relationships/hyperlink" Target="http://smallbay.ru/" TargetMode="External"/><Relationship Id="rId12" Type="http://schemas.openxmlformats.org/officeDocument/2006/relationships/hyperlink" Target="http://www.artlib.ru/" TargetMode="External"/><Relationship Id="rId17" Type="http://schemas.openxmlformats.org/officeDocument/2006/relationships/hyperlink" Target="http://www.mtdesign.ru/archives/category/uroki-risovaniya-guashyu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rusedu.ru/member17917.html" TargetMode="External"/><Relationship Id="rId20" Type="http://schemas.openxmlformats.org/officeDocument/2006/relationships/hyperlink" Target="http://www.metodkabinet.eu/TemKollekzii/NarodnyePromysly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googleartproject.com/" TargetMode="External"/><Relationship Id="rId11" Type="http://schemas.openxmlformats.org/officeDocument/2006/relationships/hyperlink" Target="http://www.printdigital.ru/" TargetMode="External"/><Relationship Id="rId24" Type="http://schemas.openxmlformats.org/officeDocument/2006/relationships/hyperlink" Target="http://festival.1september.ru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www.rusedu.ru/izo-mhk/list_41.html" TargetMode="External"/><Relationship Id="rId23" Type="http://schemas.openxmlformats.org/officeDocument/2006/relationships/hyperlink" Target="http://art-history.ru/" TargetMode="External"/><Relationship Id="rId10" Type="http://schemas.openxmlformats.org/officeDocument/2006/relationships/hyperlink" Target="http://culture.ru/atlas/object/526" TargetMode="External"/><Relationship Id="rId19" Type="http://schemas.openxmlformats.org/officeDocument/2006/relationships/hyperlink" Target="http://www.bibliotekar.ru/rusIcon/index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ouvre.historic.ru/" TargetMode="External"/><Relationship Id="rId14" Type="http://schemas.openxmlformats.org/officeDocument/2006/relationships/hyperlink" Target="http://fcior.edu.ru/" TargetMode="External"/><Relationship Id="rId22" Type="http://schemas.openxmlformats.org/officeDocument/2006/relationships/hyperlink" Target="http://www.arthistor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27</Pages>
  <Words>6527</Words>
  <Characters>37210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ДАША</cp:lastModifiedBy>
  <cp:revision>3</cp:revision>
  <dcterms:created xsi:type="dcterms:W3CDTF">2025-08-27T14:35:00Z</dcterms:created>
  <dcterms:modified xsi:type="dcterms:W3CDTF">2025-09-07T10:35:00Z</dcterms:modified>
</cp:coreProperties>
</file>