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828" w:rsidRDefault="00262828" w:rsidP="005D7EAF">
      <w:pPr>
        <w:pStyle w:val="10"/>
        <w:ind w:left="0"/>
        <w:sectPr w:rsidR="00262828">
          <w:footerReference w:type="default" r:id="rId9"/>
          <w:type w:val="continuous"/>
          <w:pgSz w:w="11910" w:h="16840"/>
          <w:pgMar w:top="1058" w:right="566" w:bottom="1244" w:left="992" w:header="0" w:footer="734" w:gutter="0"/>
          <w:cols w:space="720"/>
        </w:sectPr>
      </w:pPr>
    </w:p>
    <w:p w:rsidR="00F72E76" w:rsidRDefault="00F72E76" w:rsidP="005D7EAF">
      <w:pPr>
        <w:pStyle w:val="2"/>
        <w:tabs>
          <w:tab w:val="left" w:pos="3829"/>
        </w:tabs>
        <w:ind w:left="0"/>
        <w:rPr>
          <w:sz w:val="24"/>
          <w:szCs w:val="24"/>
        </w:rPr>
      </w:pPr>
      <w:bookmarkStart w:id="0" w:name="_bookmark1"/>
      <w:bookmarkEnd w:id="0"/>
    </w:p>
    <w:p w:rsidR="00F72E76" w:rsidRDefault="00F72E76" w:rsidP="00F72E76">
      <w:pPr>
        <w:pStyle w:val="2"/>
        <w:tabs>
          <w:tab w:val="left" w:pos="3829"/>
        </w:tabs>
        <w:ind w:left="3829"/>
        <w:jc w:val="right"/>
        <w:rPr>
          <w:sz w:val="24"/>
          <w:szCs w:val="24"/>
        </w:rPr>
      </w:pPr>
    </w:p>
    <w:p w:rsidR="00262828" w:rsidRDefault="00D822F7">
      <w:pPr>
        <w:pStyle w:val="2"/>
        <w:numPr>
          <w:ilvl w:val="0"/>
          <w:numId w:val="2"/>
        </w:numPr>
        <w:tabs>
          <w:tab w:val="left" w:pos="3829"/>
        </w:tabs>
        <w:ind w:left="3829" w:hanging="359"/>
        <w:jc w:val="left"/>
        <w:rPr>
          <w:sz w:val="24"/>
          <w:szCs w:val="24"/>
        </w:rPr>
      </w:pPr>
      <w:r>
        <w:rPr>
          <w:sz w:val="24"/>
          <w:szCs w:val="24"/>
        </w:rPr>
        <w:t>Пояснительная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записка</w:t>
      </w:r>
    </w:p>
    <w:p w:rsidR="00262828" w:rsidRDefault="00D822F7">
      <w:pPr>
        <w:pStyle w:val="a3"/>
        <w:ind w:right="138"/>
        <w:rPr>
          <w:sz w:val="24"/>
          <w:szCs w:val="24"/>
        </w:rPr>
      </w:pPr>
      <w:r>
        <w:rPr>
          <w:sz w:val="24"/>
          <w:szCs w:val="24"/>
        </w:rPr>
        <w:t>Рабочая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«Россия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мои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горизонты» (далее, соответственно – Программа, Курс) составлена на основе: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Указа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Президента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Российской</w:t>
      </w:r>
      <w:r>
        <w:rPr>
          <w:spacing w:val="28"/>
          <w:sz w:val="24"/>
          <w:szCs w:val="24"/>
        </w:rPr>
        <w:t xml:space="preserve">  </w:t>
      </w:r>
      <w:r>
        <w:rPr>
          <w:sz w:val="24"/>
          <w:szCs w:val="24"/>
        </w:rPr>
        <w:t>Федерации</w:t>
      </w:r>
      <w:r>
        <w:rPr>
          <w:spacing w:val="28"/>
          <w:sz w:val="24"/>
          <w:szCs w:val="24"/>
        </w:rPr>
        <w:t xml:space="preserve">  </w:t>
      </w:r>
      <w:r>
        <w:rPr>
          <w:sz w:val="24"/>
          <w:szCs w:val="24"/>
        </w:rPr>
        <w:t>от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7</w:t>
      </w:r>
      <w:r>
        <w:rPr>
          <w:spacing w:val="28"/>
          <w:sz w:val="24"/>
          <w:szCs w:val="24"/>
        </w:rPr>
        <w:t xml:space="preserve">  </w:t>
      </w:r>
      <w:r>
        <w:rPr>
          <w:sz w:val="24"/>
          <w:szCs w:val="24"/>
        </w:rPr>
        <w:t>мая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2024</w:t>
      </w:r>
      <w:r>
        <w:rPr>
          <w:spacing w:val="28"/>
          <w:sz w:val="24"/>
          <w:szCs w:val="24"/>
        </w:rPr>
        <w:t xml:space="preserve">  </w:t>
      </w:r>
      <w:r>
        <w:rPr>
          <w:sz w:val="24"/>
          <w:szCs w:val="24"/>
        </w:rPr>
        <w:t>г.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№</w:t>
      </w:r>
      <w:r>
        <w:rPr>
          <w:spacing w:val="28"/>
          <w:sz w:val="24"/>
          <w:szCs w:val="24"/>
        </w:rPr>
        <w:t xml:space="preserve">  </w:t>
      </w:r>
      <w:r>
        <w:rPr>
          <w:spacing w:val="-5"/>
          <w:sz w:val="24"/>
          <w:szCs w:val="24"/>
        </w:rPr>
        <w:t>309</w:t>
      </w:r>
    </w:p>
    <w:p w:rsidR="00262828" w:rsidRDefault="00D822F7">
      <w:pPr>
        <w:pStyle w:val="a3"/>
        <w:ind w:right="148" w:firstLine="0"/>
        <w:rPr>
          <w:sz w:val="24"/>
          <w:szCs w:val="24"/>
        </w:rPr>
      </w:pPr>
      <w:r>
        <w:rPr>
          <w:sz w:val="24"/>
          <w:szCs w:val="24"/>
        </w:rPr>
        <w:t>«О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национальных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2030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года и на перспективу до 2036 года».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133"/>
        </w:tabs>
        <w:ind w:right="144" w:firstLine="708"/>
        <w:rPr>
          <w:sz w:val="24"/>
          <w:szCs w:val="24"/>
        </w:rPr>
      </w:pPr>
      <w:r>
        <w:rPr>
          <w:sz w:val="24"/>
          <w:szCs w:val="24"/>
        </w:rPr>
        <w:t>Указа Президента Российской Федерации от 9 ноября 2022 г. № 809 «Об утверждении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Основ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государственной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политики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по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сохранению и укреплению традиционных российских духовно- нравственных ценностей».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Указа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Президента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Российской</w:t>
      </w:r>
      <w:r>
        <w:rPr>
          <w:spacing w:val="28"/>
          <w:sz w:val="24"/>
          <w:szCs w:val="24"/>
        </w:rPr>
        <w:t xml:space="preserve">  </w:t>
      </w:r>
      <w:r>
        <w:rPr>
          <w:sz w:val="24"/>
          <w:szCs w:val="24"/>
        </w:rPr>
        <w:t>Федерации</w:t>
      </w:r>
      <w:r>
        <w:rPr>
          <w:spacing w:val="28"/>
          <w:sz w:val="24"/>
          <w:szCs w:val="24"/>
        </w:rPr>
        <w:t xml:space="preserve">  </w:t>
      </w:r>
      <w:r>
        <w:rPr>
          <w:sz w:val="24"/>
          <w:szCs w:val="24"/>
        </w:rPr>
        <w:t>от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7</w:t>
      </w:r>
      <w:r>
        <w:rPr>
          <w:spacing w:val="28"/>
          <w:sz w:val="24"/>
          <w:szCs w:val="24"/>
        </w:rPr>
        <w:t xml:space="preserve">  </w:t>
      </w:r>
      <w:r>
        <w:rPr>
          <w:sz w:val="24"/>
          <w:szCs w:val="24"/>
        </w:rPr>
        <w:t>мая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2024</w:t>
      </w:r>
      <w:r>
        <w:rPr>
          <w:spacing w:val="28"/>
          <w:sz w:val="24"/>
          <w:szCs w:val="24"/>
        </w:rPr>
        <w:t xml:space="preserve">  </w:t>
      </w:r>
      <w:r>
        <w:rPr>
          <w:sz w:val="24"/>
          <w:szCs w:val="24"/>
        </w:rPr>
        <w:t>г.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№</w:t>
      </w:r>
      <w:r>
        <w:rPr>
          <w:spacing w:val="28"/>
          <w:sz w:val="24"/>
          <w:szCs w:val="24"/>
        </w:rPr>
        <w:t xml:space="preserve">  </w:t>
      </w:r>
      <w:r>
        <w:rPr>
          <w:spacing w:val="-5"/>
          <w:sz w:val="24"/>
          <w:szCs w:val="24"/>
        </w:rPr>
        <w:t>309</w:t>
      </w:r>
    </w:p>
    <w:p w:rsidR="00262828" w:rsidRDefault="00D822F7">
      <w:pPr>
        <w:pStyle w:val="a3"/>
        <w:ind w:right="148" w:firstLine="0"/>
        <w:rPr>
          <w:sz w:val="24"/>
          <w:szCs w:val="24"/>
        </w:rPr>
      </w:pPr>
      <w:r>
        <w:rPr>
          <w:sz w:val="24"/>
          <w:szCs w:val="24"/>
        </w:rPr>
        <w:t>«О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национальных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2030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года и на перспективу до 2036 года».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133"/>
        </w:tabs>
        <w:ind w:right="139" w:firstLine="708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29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273-ФЗ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образовании в Российской Федерации».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133"/>
        </w:tabs>
        <w:ind w:right="140" w:firstLine="708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24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июля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1998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124-ФЗ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гарантиях прав ребенка в Российской Федерации».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133"/>
        </w:tabs>
        <w:ind w:right="138" w:firstLine="708"/>
        <w:rPr>
          <w:sz w:val="24"/>
          <w:szCs w:val="24"/>
        </w:rPr>
      </w:pPr>
      <w:r>
        <w:rPr>
          <w:sz w:val="24"/>
          <w:szCs w:val="24"/>
        </w:rPr>
        <w:t>Федерального закона от 31 июля 2020 г. № 304-ФЗ «О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внесении изменений в Федеральный закон «Об образовании в Российской Федерации» по вопросам воспитания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исполнение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поручений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Президента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РФ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Пр-328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п. 1 от 23 февраля 2018 г., Пр-2182 от 20 декабря 2020 г.».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Приказа</w:t>
      </w:r>
      <w:r>
        <w:rPr>
          <w:spacing w:val="52"/>
          <w:sz w:val="24"/>
          <w:szCs w:val="24"/>
        </w:rPr>
        <w:t xml:space="preserve">  </w:t>
      </w:r>
      <w:r>
        <w:rPr>
          <w:sz w:val="24"/>
          <w:szCs w:val="24"/>
        </w:rPr>
        <w:t>Минпросвещения</w:t>
      </w:r>
      <w:r>
        <w:rPr>
          <w:spacing w:val="53"/>
          <w:sz w:val="24"/>
          <w:szCs w:val="24"/>
        </w:rPr>
        <w:t xml:space="preserve">  </w:t>
      </w:r>
      <w:r>
        <w:rPr>
          <w:sz w:val="24"/>
          <w:szCs w:val="24"/>
        </w:rPr>
        <w:t>России</w:t>
      </w:r>
      <w:r>
        <w:rPr>
          <w:spacing w:val="52"/>
          <w:sz w:val="24"/>
          <w:szCs w:val="24"/>
        </w:rPr>
        <w:t xml:space="preserve">  </w:t>
      </w:r>
      <w:r>
        <w:rPr>
          <w:sz w:val="24"/>
          <w:szCs w:val="24"/>
        </w:rPr>
        <w:t>от</w:t>
      </w:r>
      <w:r>
        <w:rPr>
          <w:spacing w:val="53"/>
          <w:sz w:val="24"/>
          <w:szCs w:val="24"/>
        </w:rPr>
        <w:t xml:space="preserve">  </w:t>
      </w:r>
      <w:r>
        <w:rPr>
          <w:sz w:val="24"/>
          <w:szCs w:val="24"/>
        </w:rPr>
        <w:t>31</w:t>
      </w:r>
      <w:r>
        <w:rPr>
          <w:spacing w:val="53"/>
          <w:sz w:val="24"/>
          <w:szCs w:val="24"/>
        </w:rPr>
        <w:t xml:space="preserve">  </w:t>
      </w:r>
      <w:r>
        <w:rPr>
          <w:sz w:val="24"/>
          <w:szCs w:val="24"/>
        </w:rPr>
        <w:t>августа</w:t>
      </w:r>
      <w:r>
        <w:rPr>
          <w:spacing w:val="52"/>
          <w:sz w:val="24"/>
          <w:szCs w:val="24"/>
        </w:rPr>
        <w:t xml:space="preserve">  </w:t>
      </w:r>
      <w:r>
        <w:rPr>
          <w:sz w:val="24"/>
          <w:szCs w:val="24"/>
        </w:rPr>
        <w:t>2023</w:t>
      </w:r>
      <w:r>
        <w:rPr>
          <w:spacing w:val="53"/>
          <w:sz w:val="24"/>
          <w:szCs w:val="24"/>
        </w:rPr>
        <w:t xml:space="preserve">  </w:t>
      </w:r>
      <w:r>
        <w:rPr>
          <w:sz w:val="24"/>
          <w:szCs w:val="24"/>
        </w:rPr>
        <w:t>г.</w:t>
      </w:r>
      <w:r>
        <w:rPr>
          <w:spacing w:val="52"/>
          <w:sz w:val="24"/>
          <w:szCs w:val="24"/>
        </w:rPr>
        <w:t xml:space="preserve">  </w:t>
      </w:r>
      <w:r>
        <w:rPr>
          <w:sz w:val="24"/>
          <w:szCs w:val="24"/>
        </w:rPr>
        <w:t>№</w:t>
      </w:r>
      <w:r>
        <w:rPr>
          <w:spacing w:val="53"/>
          <w:sz w:val="24"/>
          <w:szCs w:val="24"/>
        </w:rPr>
        <w:t xml:space="preserve">  </w:t>
      </w:r>
      <w:r>
        <w:rPr>
          <w:spacing w:val="-5"/>
          <w:sz w:val="24"/>
          <w:szCs w:val="24"/>
        </w:rPr>
        <w:t>650</w:t>
      </w:r>
    </w:p>
    <w:p w:rsidR="00262828" w:rsidRDefault="00D822F7">
      <w:pPr>
        <w:pStyle w:val="a3"/>
        <w:ind w:right="146" w:firstLine="0"/>
        <w:rPr>
          <w:sz w:val="24"/>
          <w:szCs w:val="24"/>
        </w:rPr>
      </w:pPr>
      <w:r>
        <w:rPr>
          <w:sz w:val="24"/>
          <w:szCs w:val="24"/>
        </w:rPr>
        <w:t>«Об утверждении Порядка осуществления мероприятий по профессиональной ориентации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программам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общего и среднего общего образования».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133"/>
        </w:tabs>
        <w:ind w:right="141" w:firstLine="708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565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(ред.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08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августа 2024 г.) «О занятости населения в Российской Федерации» (статья 58).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133"/>
        </w:tabs>
        <w:ind w:right="136" w:firstLine="708"/>
        <w:rPr>
          <w:sz w:val="24"/>
          <w:szCs w:val="24"/>
        </w:rPr>
      </w:pPr>
      <w:r>
        <w:rPr>
          <w:sz w:val="24"/>
          <w:szCs w:val="24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262828" w:rsidRDefault="00262828">
      <w:pPr>
        <w:pStyle w:val="a4"/>
        <w:rPr>
          <w:sz w:val="24"/>
          <w:szCs w:val="24"/>
        </w:rPr>
      </w:pPr>
    </w:p>
    <w:p w:rsidR="00F72E76" w:rsidRDefault="00F72E76" w:rsidP="00F72E76">
      <w:pPr>
        <w:pStyle w:val="a4"/>
        <w:numPr>
          <w:ilvl w:val="0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Распоряжения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Правительства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29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мая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2015</w:t>
      </w:r>
      <w:r>
        <w:rPr>
          <w:spacing w:val="6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г.</w:t>
      </w:r>
    </w:p>
    <w:p w:rsidR="00F72E76" w:rsidRDefault="00F72E76" w:rsidP="00F72E76">
      <w:pPr>
        <w:pStyle w:val="a3"/>
        <w:ind w:right="143" w:firstLine="69"/>
        <w:rPr>
          <w:sz w:val="24"/>
          <w:szCs w:val="24"/>
        </w:rPr>
      </w:pPr>
      <w:r>
        <w:rPr>
          <w:sz w:val="24"/>
          <w:szCs w:val="24"/>
        </w:rPr>
        <w:t>№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996-р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утверждении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Стратегии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Федерации на период до 2025 года».</w:t>
      </w:r>
    </w:p>
    <w:p w:rsidR="00F72E76" w:rsidRDefault="00F72E76" w:rsidP="00F72E76">
      <w:pPr>
        <w:pStyle w:val="a4"/>
        <w:numPr>
          <w:ilvl w:val="0"/>
          <w:numId w:val="3"/>
        </w:numPr>
        <w:tabs>
          <w:tab w:val="left" w:pos="1133"/>
        </w:tabs>
        <w:ind w:right="138" w:firstLine="708"/>
        <w:rPr>
          <w:sz w:val="24"/>
          <w:szCs w:val="24"/>
        </w:rPr>
      </w:pPr>
      <w:r>
        <w:rPr>
          <w:sz w:val="24"/>
          <w:szCs w:val="24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F72E76" w:rsidRDefault="00F72E76" w:rsidP="00F72E76">
      <w:pPr>
        <w:pStyle w:val="a4"/>
        <w:numPr>
          <w:ilvl w:val="0"/>
          <w:numId w:val="3"/>
        </w:numPr>
        <w:tabs>
          <w:tab w:val="left" w:pos="1133"/>
        </w:tabs>
        <w:ind w:right="145" w:firstLine="708"/>
        <w:rPr>
          <w:sz w:val="24"/>
          <w:szCs w:val="24"/>
        </w:rPr>
      </w:pPr>
      <w:r>
        <w:rPr>
          <w:sz w:val="24"/>
          <w:szCs w:val="24"/>
        </w:rPr>
        <w:t>Федеральной образовательной программы основного общего образования, утвержденной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приказом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просвещения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 18 мая 2023 г. № 370.</w:t>
      </w:r>
    </w:p>
    <w:p w:rsidR="00F72E76" w:rsidRDefault="00F72E76" w:rsidP="00F72E76">
      <w:pPr>
        <w:pStyle w:val="a4"/>
        <w:numPr>
          <w:ilvl w:val="0"/>
          <w:numId w:val="3"/>
        </w:numPr>
        <w:tabs>
          <w:tab w:val="left" w:pos="1133"/>
        </w:tabs>
        <w:ind w:right="145" w:firstLine="708"/>
        <w:rPr>
          <w:sz w:val="24"/>
          <w:szCs w:val="24"/>
        </w:rPr>
      </w:pPr>
      <w:r>
        <w:rPr>
          <w:sz w:val="24"/>
          <w:szCs w:val="24"/>
        </w:rPr>
        <w:t>Федеральной образовательной программы среднего общего образования, утвержденной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приказом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просвещения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 18 мая 2023 г. № 371.</w:t>
      </w:r>
    </w:p>
    <w:p w:rsidR="00F72E76" w:rsidRDefault="00F72E76" w:rsidP="00F72E76">
      <w:pPr>
        <w:pStyle w:val="a3"/>
        <w:ind w:right="141"/>
        <w:rPr>
          <w:sz w:val="24"/>
          <w:szCs w:val="24"/>
        </w:rPr>
      </w:pPr>
      <w:r>
        <w:rPr>
          <w:sz w:val="24"/>
          <w:szCs w:val="24"/>
        </w:rPr>
        <w:t>Организационно-методические рекомендации по реализации курса внеурочной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«Россия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мои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горизонты»,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:rsidR="00F72E76" w:rsidRDefault="00F72E76" w:rsidP="00F72E76">
      <w:pPr>
        <w:pStyle w:val="a4"/>
        <w:numPr>
          <w:ilvl w:val="0"/>
          <w:numId w:val="3"/>
        </w:numPr>
        <w:tabs>
          <w:tab w:val="left" w:pos="1133"/>
        </w:tabs>
        <w:ind w:right="139" w:firstLine="708"/>
        <w:rPr>
          <w:sz w:val="24"/>
          <w:szCs w:val="24"/>
        </w:rPr>
      </w:pPr>
      <w:r>
        <w:rPr>
          <w:sz w:val="24"/>
          <w:szCs w:val="24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F72E76" w:rsidRDefault="00F72E76" w:rsidP="00F72E76">
      <w:pPr>
        <w:pStyle w:val="a4"/>
        <w:numPr>
          <w:ilvl w:val="0"/>
          <w:numId w:val="3"/>
        </w:numPr>
        <w:tabs>
          <w:tab w:val="left" w:pos="1133"/>
        </w:tabs>
        <w:ind w:right="136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F72E76" w:rsidRDefault="00F72E76" w:rsidP="00F72E76">
      <w:pPr>
        <w:pStyle w:val="a3"/>
        <w:ind w:right="138"/>
        <w:rPr>
          <w:sz w:val="24"/>
          <w:szCs w:val="24"/>
        </w:rPr>
      </w:pPr>
      <w:r>
        <w:rPr>
          <w:sz w:val="24"/>
          <w:szCs w:val="24"/>
        </w:rPr>
        <w:t>Содержание Программы включает: цели и задачи Курса, определение места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 роли Курса в плане внеурочной деятельности, содержание отраслевых, практико-ориентированных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профориентационных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F72E76" w:rsidRDefault="00F72E76">
      <w:pPr>
        <w:pStyle w:val="a4"/>
        <w:rPr>
          <w:sz w:val="24"/>
          <w:szCs w:val="24"/>
        </w:rPr>
        <w:sectPr w:rsidR="00F72E76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262828">
      <w:pPr>
        <w:pStyle w:val="a3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3"/>
        <w:ind w:right="145"/>
        <w:rPr>
          <w:sz w:val="24"/>
          <w:szCs w:val="24"/>
        </w:rPr>
      </w:pPr>
      <w:r>
        <w:rPr>
          <w:sz w:val="24"/>
          <w:szCs w:val="24"/>
        </w:rP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:rsidR="00262828" w:rsidRDefault="00D822F7">
      <w:pPr>
        <w:pStyle w:val="a3"/>
        <w:ind w:right="136"/>
        <w:rPr>
          <w:sz w:val="24"/>
          <w:szCs w:val="24"/>
        </w:rPr>
      </w:pPr>
      <w:r>
        <w:rPr>
          <w:sz w:val="24"/>
          <w:szCs w:val="24"/>
        </w:rPr>
        <w:t>Курс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предусматривает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учебную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нагрузку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один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академический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час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час) в неделю (34 часа в учебный год).</w:t>
      </w:r>
    </w:p>
    <w:p w:rsidR="00262828" w:rsidRDefault="00D822F7">
      <w:pPr>
        <w:pStyle w:val="a3"/>
        <w:ind w:right="139"/>
        <w:rPr>
          <w:sz w:val="24"/>
          <w:szCs w:val="24"/>
        </w:rPr>
      </w:pPr>
      <w:r>
        <w:rPr>
          <w:sz w:val="24"/>
          <w:szCs w:val="24"/>
        </w:rPr>
        <w:t>Планируется, что с 1 сентября 2027 г. при реализации курса внеурочной деятельности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«Россия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мои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горизонты»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академических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часов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:rsidR="00262828" w:rsidRDefault="00D822F7">
      <w:pPr>
        <w:pStyle w:val="a3"/>
        <w:ind w:right="138"/>
        <w:rPr>
          <w:sz w:val="24"/>
          <w:szCs w:val="24"/>
        </w:rPr>
      </w:pPr>
      <w:r>
        <w:rPr>
          <w:sz w:val="24"/>
          <w:szCs w:val="24"/>
        </w:rP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numPr>
          <w:ilvl w:val="0"/>
          <w:numId w:val="2"/>
        </w:numPr>
        <w:tabs>
          <w:tab w:val="left" w:pos="1719"/>
        </w:tabs>
        <w:ind w:left="1719" w:hanging="282"/>
        <w:jc w:val="left"/>
        <w:rPr>
          <w:sz w:val="24"/>
          <w:szCs w:val="24"/>
        </w:rPr>
      </w:pPr>
      <w:bookmarkStart w:id="1" w:name="_bookmark2"/>
      <w:bookmarkEnd w:id="1"/>
      <w:r>
        <w:rPr>
          <w:sz w:val="24"/>
          <w:szCs w:val="24"/>
        </w:rPr>
        <w:t>Цели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</w:t>
      </w:r>
    </w:p>
    <w:p w:rsidR="00262828" w:rsidRDefault="00D822F7">
      <w:pPr>
        <w:ind w:left="349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«Россия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мои</w:t>
      </w:r>
      <w:r>
        <w:rPr>
          <w:b/>
          <w:spacing w:val="-2"/>
          <w:sz w:val="24"/>
          <w:szCs w:val="24"/>
        </w:rPr>
        <w:t xml:space="preserve"> горизонты»</w:t>
      </w:r>
    </w:p>
    <w:p w:rsidR="00262828" w:rsidRDefault="00D822F7">
      <w:pPr>
        <w:pStyle w:val="a3"/>
        <w:ind w:right="135"/>
        <w:rPr>
          <w:sz w:val="24"/>
          <w:szCs w:val="24"/>
        </w:rPr>
      </w:pPr>
      <w:r>
        <w:rPr>
          <w:b/>
          <w:sz w:val="24"/>
          <w:szCs w:val="24"/>
        </w:rPr>
        <w:t xml:space="preserve">Цель Курса: </w:t>
      </w:r>
      <w:r>
        <w:rPr>
          <w:sz w:val="24"/>
          <w:szCs w:val="24"/>
        </w:rPr>
        <w:t>формирование готовности к профессиональному самоопределению обучающихся 6 – 11 классов общеобразовательных организаций через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знакомство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востребованными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профессиями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достижениями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различных отраслях экономики, разнообразием образовательных возможностей для осознанного формирования индивидуального профессионально-образовательного маршрута с учетом интересов, склонностей и способностей.</w:t>
      </w:r>
    </w:p>
    <w:p w:rsidR="00262828" w:rsidRDefault="00D822F7">
      <w:pPr>
        <w:pStyle w:val="2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Задачи: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272"/>
        </w:tabs>
        <w:ind w:right="138" w:firstLine="708"/>
        <w:rPr>
          <w:sz w:val="24"/>
          <w:szCs w:val="24"/>
        </w:rPr>
      </w:pPr>
      <w:r>
        <w:rPr>
          <w:sz w:val="24"/>
          <w:szCs w:val="24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272"/>
        </w:tabs>
        <w:ind w:right="140" w:firstLine="708"/>
        <w:rPr>
          <w:sz w:val="24"/>
          <w:szCs w:val="24"/>
        </w:rPr>
      </w:pPr>
      <w:r>
        <w:rPr>
          <w:sz w:val="24"/>
          <w:szCs w:val="24"/>
        </w:rPr>
        <w:t>формирование рекомендаций для обучающихся по построению индивидуального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профессионально-образовательного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маршрута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зависимости от интересов, способностей, доступных им возможностей;</w:t>
      </w:r>
    </w:p>
    <w:p w:rsidR="00262828" w:rsidRDefault="00262828">
      <w:pPr>
        <w:pStyle w:val="a4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4"/>
        <w:numPr>
          <w:ilvl w:val="0"/>
          <w:numId w:val="3"/>
        </w:numPr>
        <w:tabs>
          <w:tab w:val="left" w:pos="1272"/>
        </w:tabs>
        <w:ind w:right="143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информирование обучающихся о специфике рынка труда и системе профессионального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высшего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(включая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знакомство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перспективными и востребованными профессиями, секторами экономики и видами экономической </w:t>
      </w:r>
      <w:r>
        <w:rPr>
          <w:spacing w:val="-2"/>
          <w:sz w:val="24"/>
          <w:szCs w:val="24"/>
        </w:rPr>
        <w:t>деятельности);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272"/>
        </w:tabs>
        <w:ind w:right="144" w:firstLine="708"/>
        <w:rPr>
          <w:sz w:val="24"/>
          <w:szCs w:val="24"/>
        </w:rPr>
      </w:pPr>
      <w:r>
        <w:rPr>
          <w:sz w:val="24"/>
          <w:szCs w:val="24"/>
        </w:rPr>
        <w:t>формирование у обучающихся навыков и умений конструирования индивидуального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образовательно-профессионального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маршрута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адаптация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 учетом возможностей среды;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272"/>
        </w:tabs>
        <w:ind w:right="143" w:firstLine="708"/>
        <w:rPr>
          <w:sz w:val="24"/>
          <w:szCs w:val="24"/>
        </w:rPr>
      </w:pPr>
      <w:r>
        <w:rPr>
          <w:sz w:val="24"/>
          <w:szCs w:val="24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numPr>
          <w:ilvl w:val="0"/>
          <w:numId w:val="2"/>
        </w:numPr>
        <w:tabs>
          <w:tab w:val="left" w:pos="760"/>
          <w:tab w:val="left" w:pos="3021"/>
        </w:tabs>
        <w:ind w:left="3021" w:right="334" w:hanging="2687"/>
        <w:jc w:val="both"/>
        <w:rPr>
          <w:sz w:val="24"/>
          <w:szCs w:val="24"/>
        </w:rPr>
      </w:pPr>
      <w:bookmarkStart w:id="2" w:name="_bookmark3"/>
      <w:bookmarkEnd w:id="2"/>
      <w:r>
        <w:rPr>
          <w:sz w:val="24"/>
          <w:szCs w:val="24"/>
        </w:rPr>
        <w:t>Место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«Россия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мои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горизонты» в плане внеурочной деятельности</w:t>
      </w:r>
    </w:p>
    <w:p w:rsidR="00262828" w:rsidRDefault="00D822F7">
      <w:pPr>
        <w:pStyle w:val="a3"/>
        <w:ind w:right="140"/>
        <w:rPr>
          <w:sz w:val="24"/>
          <w:szCs w:val="24"/>
        </w:rPr>
      </w:pPr>
      <w:r>
        <w:rPr>
          <w:sz w:val="24"/>
          <w:szCs w:val="24"/>
        </w:rPr>
        <w:t>Настоящая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частью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основного общего образования (6 – 9 класс) и среднего общего образования (10-11 класс).</w:t>
      </w:r>
    </w:p>
    <w:p w:rsidR="00262828" w:rsidRDefault="00D822F7">
      <w:pPr>
        <w:pStyle w:val="a3"/>
        <w:ind w:right="145"/>
        <w:rPr>
          <w:sz w:val="24"/>
          <w:szCs w:val="24"/>
        </w:rPr>
      </w:pPr>
      <w:r>
        <w:rPr>
          <w:sz w:val="24"/>
          <w:szCs w:val="24"/>
        </w:rPr>
        <w:t>Курс разработан с учетом преемственности профориентационных задач среднего общего и основного общего образования.</w:t>
      </w:r>
    </w:p>
    <w:p w:rsidR="00262828" w:rsidRDefault="00D822F7">
      <w:pPr>
        <w:pStyle w:val="a3"/>
        <w:ind w:right="136"/>
        <w:rPr>
          <w:sz w:val="24"/>
          <w:szCs w:val="24"/>
        </w:rPr>
      </w:pPr>
      <w:r>
        <w:rPr>
          <w:sz w:val="24"/>
          <w:szCs w:val="24"/>
        </w:rPr>
        <w:t>Темы отраслевых и практико-ориентированных занятий настоящей Программы преимущественно связаны с основными отраслями производственной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непроизводственной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сфер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экономической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</w:t>
      </w:r>
      <w:r>
        <w:rPr>
          <w:spacing w:val="67"/>
          <w:sz w:val="24"/>
          <w:szCs w:val="24"/>
        </w:rPr>
        <w:t xml:space="preserve">  </w:t>
      </w:r>
      <w:r>
        <w:rPr>
          <w:sz w:val="24"/>
          <w:szCs w:val="24"/>
        </w:rPr>
        <w:t>непрерывного</w:t>
      </w:r>
      <w:r>
        <w:rPr>
          <w:spacing w:val="68"/>
          <w:sz w:val="24"/>
          <w:szCs w:val="24"/>
        </w:rPr>
        <w:t xml:space="preserve">  </w:t>
      </w:r>
      <w:r>
        <w:rPr>
          <w:sz w:val="24"/>
          <w:szCs w:val="24"/>
        </w:rPr>
        <w:t>образования,</w:t>
      </w:r>
      <w:r>
        <w:rPr>
          <w:spacing w:val="67"/>
          <w:sz w:val="24"/>
          <w:szCs w:val="24"/>
        </w:rPr>
        <w:t xml:space="preserve">  </w:t>
      </w:r>
      <w:r>
        <w:rPr>
          <w:sz w:val="24"/>
          <w:szCs w:val="24"/>
        </w:rPr>
        <w:t>научного</w:t>
      </w:r>
      <w:r>
        <w:rPr>
          <w:spacing w:val="68"/>
          <w:sz w:val="24"/>
          <w:szCs w:val="24"/>
        </w:rPr>
        <w:t xml:space="preserve">  </w:t>
      </w:r>
      <w:r>
        <w:rPr>
          <w:sz w:val="24"/>
          <w:szCs w:val="24"/>
        </w:rPr>
        <w:t>познания,</w:t>
      </w:r>
      <w:r>
        <w:rPr>
          <w:spacing w:val="68"/>
          <w:sz w:val="24"/>
          <w:szCs w:val="24"/>
        </w:rPr>
        <w:t xml:space="preserve">  </w:t>
      </w:r>
      <w:r>
        <w:rPr>
          <w:sz w:val="24"/>
          <w:szCs w:val="24"/>
        </w:rPr>
        <w:t>самообразования и других).</w:t>
      </w:r>
    </w:p>
    <w:p w:rsidR="00262828" w:rsidRDefault="00D822F7">
      <w:pPr>
        <w:pStyle w:val="a3"/>
        <w:ind w:right="134"/>
        <w:rPr>
          <w:sz w:val="24"/>
          <w:szCs w:val="24"/>
        </w:rPr>
      </w:pPr>
      <w:r>
        <w:rPr>
          <w:sz w:val="24"/>
          <w:szCs w:val="24"/>
        </w:rPr>
        <w:t>Профориентационные занятия в рамках настоящей Программы включают описание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диагностик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интерпретацию,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рефлексивные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занятие, посвященное взаимодействию с родителями.</w:t>
      </w:r>
    </w:p>
    <w:p w:rsidR="00262828" w:rsidRDefault="00262828">
      <w:pPr>
        <w:pStyle w:val="a3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Pr="00450461" w:rsidRDefault="00262828" w:rsidP="00450461">
      <w:pPr>
        <w:tabs>
          <w:tab w:val="left" w:pos="1041"/>
        </w:tabs>
        <w:rPr>
          <w:sz w:val="24"/>
          <w:szCs w:val="24"/>
        </w:rPr>
      </w:pPr>
      <w:bookmarkStart w:id="3" w:name="_bookmark4"/>
      <w:bookmarkStart w:id="4" w:name="_GoBack"/>
      <w:bookmarkEnd w:id="3"/>
      <w:bookmarkEnd w:id="4"/>
    </w:p>
    <w:sectPr w:rsidR="00262828" w:rsidRPr="00450461" w:rsidSect="00450461">
      <w:footerReference w:type="default" r:id="rId10"/>
      <w:pgSz w:w="11910" w:h="16840"/>
      <w:pgMar w:top="1040" w:right="566" w:bottom="920" w:left="992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B9A" w:rsidRDefault="00416B9A">
      <w:r>
        <w:separator/>
      </w:r>
    </w:p>
  </w:endnote>
  <w:endnote w:type="continuationSeparator" w:id="0">
    <w:p w:rsidR="00416B9A" w:rsidRDefault="00416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2F7" w:rsidRDefault="00D822F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150F175" wp14:editId="594BEC6C">
              <wp:simplePos x="0" y="0"/>
              <wp:positionH relativeFrom="page">
                <wp:posOffset>6971030</wp:posOffset>
              </wp:positionH>
              <wp:positionV relativeFrom="page">
                <wp:posOffset>10086340</wp:posOffset>
              </wp:positionV>
              <wp:extent cx="191770" cy="16573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22F7" w:rsidRDefault="00D822F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50461">
                            <w:rPr>
                              <w:noProof/>
                              <w:spacing w:val="-5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50F17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8.9pt;margin-top:794.2pt;width:15.1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" filled="f" stroked="f">
              <v:textbox inset="0,0,0,0">
                <w:txbxContent>
                  <w:p w:rsidR="00D822F7" w:rsidRDefault="00D822F7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450461">
                      <w:rPr>
                        <w:noProof/>
                        <w:spacing w:val="-5"/>
                        <w:sz w:val="20"/>
                      </w:rPr>
                      <w:t>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2F7" w:rsidRDefault="00D822F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10086340</wp:posOffset>
              </wp:positionV>
              <wp:extent cx="217170" cy="165735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22F7" w:rsidRDefault="00D822F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50461">
                            <w:rPr>
                              <w:noProof/>
                              <w:spacing w:val="-5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553.9pt;margin-top:794.2pt;width:17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" filled="f" stroked="f">
              <v:textbox inset="0,0,0,0">
                <w:txbxContent>
                  <w:p w:rsidR="00D822F7" w:rsidRDefault="00D822F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450461">
                      <w:rPr>
                        <w:noProof/>
                        <w:spacing w:val="-5"/>
                        <w:sz w:val="20"/>
                      </w:rPr>
                      <w:t>7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B9A" w:rsidRDefault="00416B9A">
      <w:r>
        <w:separator/>
      </w:r>
    </w:p>
  </w:footnote>
  <w:footnote w:type="continuationSeparator" w:id="0">
    <w:p w:rsidR="00416B9A" w:rsidRDefault="00416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4E88"/>
    <w:multiLevelType w:val="multilevel"/>
    <w:tmpl w:val="02634E88"/>
    <w:lvl w:ilvl="0">
      <w:start w:val="1"/>
      <w:numFmt w:val="decimal"/>
      <w:lvlText w:val="%1."/>
      <w:lvlJc w:val="left"/>
      <w:pPr>
        <w:ind w:left="568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1" w15:restartNumberingAfterBreak="0">
    <w:nsid w:val="09ED7DAD"/>
    <w:multiLevelType w:val="multilevel"/>
    <w:tmpl w:val="09ED7DAD"/>
    <w:lvl w:ilvl="0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2BC26775"/>
    <w:multiLevelType w:val="multilevel"/>
    <w:tmpl w:val="2BC26775"/>
    <w:lvl w:ilvl="0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45D007DC"/>
    <w:multiLevelType w:val="multilevel"/>
    <w:tmpl w:val="45D007DC"/>
    <w:lvl w:ilvl="0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7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4A013D54"/>
    <w:multiLevelType w:val="multilevel"/>
    <w:tmpl w:val="4A013D54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5" w15:restartNumberingAfterBreak="0">
    <w:nsid w:val="616C4A06"/>
    <w:multiLevelType w:val="multilevel"/>
    <w:tmpl w:val="616C4A06"/>
    <w:lvl w:ilvl="0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6E58629D"/>
    <w:multiLevelType w:val="multilevel"/>
    <w:tmpl w:val="6E58629D"/>
    <w:lvl w:ilvl="0">
      <w:start w:val="1"/>
      <w:numFmt w:val="decimal"/>
      <w:lvlText w:val="%1."/>
      <w:lvlJc w:val="left"/>
      <w:pPr>
        <w:ind w:left="1274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7EE0"/>
    <w:rsid w:val="00191CBF"/>
    <w:rsid w:val="001D7F30"/>
    <w:rsid w:val="00262828"/>
    <w:rsid w:val="00317EE0"/>
    <w:rsid w:val="00393F27"/>
    <w:rsid w:val="003D1578"/>
    <w:rsid w:val="003D7A88"/>
    <w:rsid w:val="00416B9A"/>
    <w:rsid w:val="00450461"/>
    <w:rsid w:val="005D7EAF"/>
    <w:rsid w:val="00635A70"/>
    <w:rsid w:val="007B4EEC"/>
    <w:rsid w:val="00B50ED6"/>
    <w:rsid w:val="00C13B1F"/>
    <w:rsid w:val="00D822F7"/>
    <w:rsid w:val="00E77AB3"/>
    <w:rsid w:val="00F26384"/>
    <w:rsid w:val="00F72E76"/>
    <w:rsid w:val="00FD642D"/>
    <w:rsid w:val="645D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153D45B"/>
  <w15:docId w15:val="{0BCC51D3-F0CF-439C-85C4-044089F2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D7E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7EAF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C48965-3364-4D32-9B04-19015EA92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7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Людмила</cp:lastModifiedBy>
  <cp:revision>13</cp:revision>
  <cp:lastPrinted>2025-09-08T04:29:00Z</cp:lastPrinted>
  <dcterms:created xsi:type="dcterms:W3CDTF">2025-08-25T07:44:00Z</dcterms:created>
  <dcterms:modified xsi:type="dcterms:W3CDTF">2025-09-11T02:58:00Z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2025-08-25T00:00:00Z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1049-12.2.0.21931</vt:lpwstr>
  </property>
  <property fmtid="{D5CDD505-2E9C-101B-9397-08002B2CF9AE}" pid="7" name="ICV">
    <vt:lpwstr>AAFF73DBA1054C7EB262F6872CA187CC_12</vt:lpwstr>
  </property>
</Properties>
</file>