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B54EF">
      <w:pPr>
        <w:spacing w:before="0" w:after="0" w:line="408" w:lineRule="auto"/>
        <w:ind w:left="120"/>
        <w:jc w:val="center"/>
      </w:pPr>
      <w:bookmarkStart w:id="0" w:name="block-56806417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 w14:paraId="6D5396E4">
      <w:pPr>
        <w:rPr>
          <w:rFonts w:hint="default"/>
          <w:lang w:val="ru-RU"/>
        </w:rPr>
        <w:sectPr>
          <w:pgSz w:w="11906" w:h="16383"/>
          <w:cols w:space="720" w:num="1"/>
        </w:sectPr>
      </w:pPr>
      <w:bookmarkStart w:id="1" w:name="block-56806417"/>
      <w:r>
        <w:rPr>
          <w:rFonts w:hint="default"/>
          <w:lang w:val="ru-RU"/>
        </w:rPr>
        <w:drawing>
          <wp:inline distT="0" distB="0" distL="114300" distR="114300">
            <wp:extent cx="5269865" cy="7247255"/>
            <wp:effectExtent l="0" t="0" r="6985" b="10795"/>
            <wp:docPr id="1" name="Изображение 1" descr="Рисунок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6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6178B578">
      <w:pPr>
        <w:spacing w:before="0" w:after="0" w:line="264" w:lineRule="auto"/>
        <w:ind w:left="120"/>
        <w:jc w:val="both"/>
      </w:pPr>
      <w:bookmarkStart w:id="2" w:name="block-56806413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206201BB">
      <w:pPr>
        <w:spacing w:before="0" w:after="0" w:line="264" w:lineRule="auto"/>
        <w:ind w:left="120"/>
        <w:jc w:val="both"/>
      </w:pPr>
    </w:p>
    <w:p w14:paraId="24AE77A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14:paraId="0042B28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14:paraId="452E605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Программа по физике включает:</w:t>
      </w:r>
    </w:p>
    <w:p w14:paraId="75471B2F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14:paraId="26BAD4E6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учебного предмета «Физика» по годам обучения.</w:t>
      </w:r>
    </w:p>
    <w:p w14:paraId="4D5C5AB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14:paraId="0510235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14:paraId="2F69817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целостности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14:paraId="041B35F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генерализации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14:paraId="33AFFF2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гуманитаризации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14:paraId="3C2BCDF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прикладной направленности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14:paraId="39F560D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/>
          <w:color w:val="000000"/>
          <w:sz w:val="24"/>
          <w:szCs w:val="24"/>
        </w:rPr>
        <w:t>Идея экологизации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14:paraId="1308D73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14:paraId="5DB3A55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14:paraId="0502CD1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4CEC809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14:paraId="6DFA0B0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14:paraId="3279860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58570CE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Основными целями изучения физики в общем образовании являются: </w:t>
      </w:r>
    </w:p>
    <w:p w14:paraId="7893D52C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14:paraId="202F0C25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14:paraId="634E4F44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14:paraId="0FDC3AFF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объяснять явления с использованием физических знаний и научных доказательств;</w:t>
      </w:r>
    </w:p>
    <w:p w14:paraId="6D169524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технологий.</w:t>
      </w:r>
    </w:p>
    <w:p w14:paraId="77B0035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14:paraId="0811F404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14:paraId="59C7834C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14:paraId="3B466CA0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14:paraId="34E582B8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14:paraId="4B1ADEDA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14:paraId="5C66E96F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создание условий для развития умений проектно-исследовательской, творческой деятельности.</w:t>
      </w:r>
    </w:p>
    <w:p w14:paraId="2153023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14:paraId="65C0BFD9">
      <w:pPr>
        <w:rPr>
          <w:sz w:val="24"/>
          <w:szCs w:val="24"/>
        </w:rPr>
      </w:pPr>
      <w:bookmarkStart w:id="3" w:name="block-56806413"/>
    </w:p>
    <w:p w14:paraId="213D05F1">
      <w:pPr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Место курса в учебном плане</w:t>
      </w:r>
    </w:p>
    <w:p w14:paraId="59DC8A77"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sectPr>
          <w:pgSz w:w="11906" w:h="16383"/>
          <w:cols w:space="720" w:num="1"/>
        </w:sectPr>
      </w:pP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Рабочая программа, отведённая для изучения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физики</w:t>
      </w: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в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10</w:t>
      </w: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классе рассчитана на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68</w:t>
      </w: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часов в год,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2</w:t>
      </w: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часа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 </w:t>
      </w:r>
      <w:bookmarkStart w:id="21" w:name="_GoBack"/>
      <w:bookmarkEnd w:id="21"/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 – 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68</w:t>
      </w:r>
      <w:r>
        <w:rPr>
          <w:rFonts w:hint="default" w:ascii="Times New Roman" w:hAnsi="Times New Roman"/>
          <w:color w:val="000000" w:themeColor="text1"/>
          <w:sz w:val="24"/>
          <w:szCs w:val="24"/>
        </w:rPr>
        <w:t xml:space="preserve"> час</w:t>
      </w:r>
      <w:r>
        <w:rPr>
          <w:rFonts w:hint="default" w:ascii="Times New Roman" w:hAnsi="Times New Roman"/>
          <w:color w:val="000000" w:themeColor="text1"/>
          <w:sz w:val="24"/>
          <w:szCs w:val="24"/>
          <w:lang w:val="ru-RU"/>
        </w:rPr>
        <w:t>ов.</w:t>
      </w:r>
    </w:p>
    <w:p w14:paraId="76383BCC">
      <w:pPr>
        <w:rPr>
          <w:sz w:val="24"/>
          <w:szCs w:val="24"/>
        </w:rPr>
        <w:sectPr>
          <w:pgSz w:w="11906" w:h="16383"/>
          <w:cols w:space="720" w:num="1"/>
        </w:sectPr>
      </w:pPr>
    </w:p>
    <w:bookmarkEnd w:id="2"/>
    <w:bookmarkEnd w:id="3"/>
    <w:p w14:paraId="0E552186">
      <w:pPr>
        <w:spacing w:before="0" w:after="0" w:line="264" w:lineRule="auto"/>
        <w:ind w:left="120"/>
        <w:jc w:val="both"/>
      </w:pPr>
      <w:bookmarkStart w:id="4" w:name="_Toc124426195"/>
      <w:bookmarkEnd w:id="4"/>
      <w:bookmarkStart w:id="5" w:name="block-56806414"/>
      <w:r>
        <w:rPr>
          <w:rFonts w:ascii="Times New Roman" w:hAnsi="Times New Roman"/>
          <w:b/>
          <w:i w:val="0"/>
          <w:color w:val="000000"/>
          <w:sz w:val="28"/>
        </w:rPr>
        <w:t xml:space="preserve">СОДЕРЖАНИЕ ОБУЧЕНИЯ </w:t>
      </w:r>
    </w:p>
    <w:p w14:paraId="024661F5">
      <w:pPr>
        <w:spacing w:before="0" w:after="0" w:line="264" w:lineRule="auto"/>
        <w:ind w:left="120"/>
        <w:jc w:val="both"/>
      </w:pPr>
    </w:p>
    <w:p w14:paraId="4ADE914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10 КЛАСС</w:t>
      </w:r>
    </w:p>
    <w:p w14:paraId="2C7A270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F39C16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Раздел 1. Физика и методы научного познания</w:t>
      </w:r>
    </w:p>
    <w:p w14:paraId="34400D0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14:paraId="46F9FE8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14:paraId="77717E2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14:paraId="1CCC460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10B9862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Аналоговые и цифровые измерительные приборы, компьютерные датчики.</w:t>
      </w:r>
    </w:p>
    <w:p w14:paraId="380D69E7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21D133E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Раздел 2. Механика</w:t>
      </w:r>
    </w:p>
    <w:p w14:paraId="65D4182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 xml:space="preserve">Тема 1. Кинематика </w:t>
      </w:r>
    </w:p>
    <w:p w14:paraId="586B33F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Механическое движение. Относительность механического движения. Система отсчёта. Траектория. </w:t>
      </w:r>
    </w:p>
    <w:p w14:paraId="73C97AE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14:paraId="649D302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14:paraId="00FCA0E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Свободное падение. Ускорение свободного падения. </w:t>
      </w:r>
    </w:p>
    <w:p w14:paraId="01C8A6B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14:paraId="54C738B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спидометр, движение снарядов, цепные и ремённые передачи.</w:t>
      </w:r>
    </w:p>
    <w:p w14:paraId="3B0BD1F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2FC18BE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Модель системы отсчёта, иллюстрация кинематических характеристик движения.</w:t>
      </w:r>
    </w:p>
    <w:p w14:paraId="0E4D7F9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Преобразование движений с использованием простых механизмов. </w:t>
      </w:r>
    </w:p>
    <w:p w14:paraId="1FF0576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Падение тел в воздухе и в разреженном пространстве. </w:t>
      </w:r>
    </w:p>
    <w:p w14:paraId="6BF0144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Наблюдение движения тела, брошенного под углом к горизонту и горизонтально. </w:t>
      </w:r>
    </w:p>
    <w:p w14:paraId="56927DF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ускорения свободного падения.</w:t>
      </w:r>
    </w:p>
    <w:p w14:paraId="65A45D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Направление скорости при движении по окружности.</w:t>
      </w:r>
    </w:p>
    <w:p w14:paraId="60370B8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4CF24E7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неравномерного движения с целью определения мгновенной скорости.</w:t>
      </w:r>
    </w:p>
    <w:p w14:paraId="16E6DE8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14:paraId="7BD2AF7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движения шарика в вязкой жидкости.</w:t>
      </w:r>
    </w:p>
    <w:p w14:paraId="6E3A4E1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движения тела, брошенного горизонтально.</w:t>
      </w:r>
    </w:p>
    <w:p w14:paraId="143DA56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2. Динамика</w:t>
      </w:r>
    </w:p>
    <w:p w14:paraId="29FA696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Принцип относительности Галилея. Первый закон Ньютона. Инерциальные системы отсчёта. </w:t>
      </w:r>
    </w:p>
    <w:p w14:paraId="0879CD1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14:paraId="079AE8B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Закон всемирного тяготения. Сила тяжести. Первая космическая скорость. </w:t>
      </w:r>
    </w:p>
    <w:p w14:paraId="5B7E896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Сила упругости. Закон Гука. Вес тела.</w:t>
      </w:r>
    </w:p>
    <w:p w14:paraId="2D2F06C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14:paraId="7116C9E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Поступательное и вращательное движение абсолютно твёрдого тела.</w:t>
      </w:r>
    </w:p>
    <w:p w14:paraId="01CAD68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Момент силы относительно оси вращения. Плечо силы. Условия равновесия твёрдого тела.</w:t>
      </w:r>
    </w:p>
    <w:p w14:paraId="200E316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подшипники, движение искусственных спутников.</w:t>
      </w:r>
    </w:p>
    <w:p w14:paraId="5DA018E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1AA52EA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Явление инерции.</w:t>
      </w:r>
    </w:p>
    <w:p w14:paraId="0B87D74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Сравнение масс взаимодействующих тел.</w:t>
      </w:r>
    </w:p>
    <w:p w14:paraId="21CC9C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Второй закон Ньютона.</w:t>
      </w:r>
    </w:p>
    <w:p w14:paraId="5F892CB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сил.</w:t>
      </w:r>
    </w:p>
    <w:p w14:paraId="4F3D0DE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Сложение сил.</w:t>
      </w:r>
    </w:p>
    <w:p w14:paraId="1C2FD0B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Зависимость силы упругости от деформации.</w:t>
      </w:r>
    </w:p>
    <w:p w14:paraId="09803EB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Невесомость. Вес тела при ускоренном подъёме и падении.</w:t>
      </w:r>
    </w:p>
    <w:p w14:paraId="5C1508E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Сравнение сил трения покоя, качения и скольжения.</w:t>
      </w:r>
    </w:p>
    <w:p w14:paraId="4C09FE3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Условия равновесия твёрдого тела. Виды равновесия.</w:t>
      </w:r>
    </w:p>
    <w:p w14:paraId="3AC1A48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369F651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движения бруска по наклонной плоскости.</w:t>
      </w:r>
    </w:p>
    <w:p w14:paraId="4A64017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14:paraId="3869AB1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Исследование условий равновесия твёрдого тела, имеющего ось вращения.</w:t>
      </w:r>
    </w:p>
    <w:p w14:paraId="4251525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3. Законы сохранения в механике</w:t>
      </w:r>
    </w:p>
    <w:p w14:paraId="4D0407A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14:paraId="447FE8F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Работа силы. Мощность силы.</w:t>
      </w:r>
    </w:p>
    <w:p w14:paraId="0AA8D57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Кинетическая энергия материальной точки. Теорема об изменении кинетической энергии.</w:t>
      </w:r>
    </w:p>
    <w:p w14:paraId="36328BC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14:paraId="1112195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</w:t>
      </w:r>
    </w:p>
    <w:p w14:paraId="11A7125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Упругие и неупругие столкновения.</w:t>
      </w:r>
    </w:p>
    <w:p w14:paraId="3106733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водомёт, копёр, пружинный пистолет, движение ракет.</w:t>
      </w:r>
    </w:p>
    <w:p w14:paraId="249D61D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2A93D9C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Закон сохранения импульса.</w:t>
      </w:r>
    </w:p>
    <w:p w14:paraId="08C187F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Реактивное движение.</w:t>
      </w:r>
    </w:p>
    <w:p w14:paraId="30D2292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Переход потенциальной энергии в кинетическую и обратно.</w:t>
      </w:r>
    </w:p>
    <w:p w14:paraId="22ED29C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27794EA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Изучение абсолютно неупругого удара с помощью двух одинаковых нитяных маятников. </w:t>
      </w:r>
    </w:p>
    <w:p w14:paraId="57717E5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Исследование связи работы силы с изменением механической энергии тела на примере растяжения резинового жгута.</w:t>
      </w:r>
    </w:p>
    <w:p w14:paraId="3280058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2516F2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Раздел 3. Молекулярная физика и термодинамика</w:t>
      </w:r>
    </w:p>
    <w:p w14:paraId="7E008C0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1. Основы молекулярно-кинетической теории</w:t>
      </w:r>
    </w:p>
    <w:p w14:paraId="2CEF637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14:paraId="7B481B8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Тепловое равновесие. Температура и её измерение. Шкала температур Цельсия. </w:t>
      </w:r>
    </w:p>
    <w:p w14:paraId="6E6B4F9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14:paraId="04E61EB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термометр, барометр.</w:t>
      </w:r>
    </w:p>
    <w:p w14:paraId="0256E1B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2A1C60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Опыты, доказывающие дискретное строение вещества, фотографии молекул органических соединений.</w:t>
      </w:r>
    </w:p>
    <w:p w14:paraId="6F620D1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Опыты по диффузии жидкостей и газов. </w:t>
      </w:r>
    </w:p>
    <w:p w14:paraId="085B83E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Модель броуновского движения. </w:t>
      </w:r>
    </w:p>
    <w:p w14:paraId="7603583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Модель опыта Штерна.</w:t>
      </w:r>
    </w:p>
    <w:p w14:paraId="580FA8B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Опыты, доказывающие существование межмолекулярного взаимодействия.</w:t>
      </w:r>
    </w:p>
    <w:p w14:paraId="4A310A5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Модель, иллюстрирующая природу давления газа на стенки сосуда.</w:t>
      </w:r>
    </w:p>
    <w:p w14:paraId="1429420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Опыты, иллюстрирующие уравнение состояния идеального газа, изопроцессы.</w:t>
      </w:r>
    </w:p>
    <w:p w14:paraId="0E62046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589CDFC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14:paraId="5ACF8D2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Исследование зависимости между параметрами состояния разреженного газа.</w:t>
      </w:r>
    </w:p>
    <w:p w14:paraId="48602C3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2. Основы термодинамики</w:t>
      </w:r>
    </w:p>
    <w:p w14:paraId="2663F6E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14:paraId="5B4E9C3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14:paraId="14A9DC7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Второй закон термодинамики. Необратимость процессов в природе.</w:t>
      </w:r>
    </w:p>
    <w:p w14:paraId="543E8DE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14:paraId="30BF282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14:paraId="442369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7E2FD17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14:paraId="3B164A1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Изменение внутренней энергии (температуры) тела при теплопередаче.</w:t>
      </w:r>
    </w:p>
    <w:p w14:paraId="5B11995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Опыт по адиабатному расширению воздуха (опыт с воздушным огнивом).</w:t>
      </w:r>
    </w:p>
    <w:p w14:paraId="5A97806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Модели паровой турбины, двигателя внутреннего сгорания, реактивного двигателя.</w:t>
      </w:r>
    </w:p>
    <w:p w14:paraId="6747DAC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456A4E6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удельной теплоёмкости.</w:t>
      </w:r>
    </w:p>
    <w:p w14:paraId="6D54063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3. Агрегатные состояния вещества. Фазовые переходы</w:t>
      </w:r>
    </w:p>
    <w:p w14:paraId="190CCEE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14:paraId="79019C2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14:paraId="3F9FACC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Уравнение теплового баланса.</w:t>
      </w:r>
    </w:p>
    <w:p w14:paraId="099943F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14:paraId="51AD91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696841B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Свойства насыщенных паров.</w:t>
      </w:r>
    </w:p>
    <w:p w14:paraId="4C704D0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Кипение при пониженном давлении.</w:t>
      </w:r>
    </w:p>
    <w:p w14:paraId="030D7AB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Способы измерения влажности.</w:t>
      </w:r>
    </w:p>
    <w:p w14:paraId="7402744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Наблюдение нагревания и плавления кристаллического вещества.</w:t>
      </w:r>
    </w:p>
    <w:p w14:paraId="314B211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Демонстрация кристаллов.</w:t>
      </w:r>
    </w:p>
    <w:p w14:paraId="4E463ED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5CC1F12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относительной влажности воздуха.</w:t>
      </w:r>
    </w:p>
    <w:p w14:paraId="7B3115D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4AA64C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Раздел 4. Электродинамика</w:t>
      </w:r>
    </w:p>
    <w:p w14:paraId="6695264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1. Электростатика</w:t>
      </w:r>
    </w:p>
    <w:p w14:paraId="2E9AA55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14:paraId="57E42C9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14:paraId="7558212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14:paraId="0119617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Электроёмкость. Конденсатор. Электроёмкость плоского конденсатора. Энергия заряженного конденсатора.</w:t>
      </w:r>
    </w:p>
    <w:p w14:paraId="5C04A8C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14:paraId="5B48F4D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1B244E1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Устройство и принцип действия электрометра.</w:t>
      </w:r>
    </w:p>
    <w:p w14:paraId="54057F8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Взаимодействие наэлектризованных тел.</w:t>
      </w:r>
    </w:p>
    <w:p w14:paraId="2073FB3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Электрическое поле заряженных тел.</w:t>
      </w:r>
    </w:p>
    <w:p w14:paraId="5BDBE97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Проводники в электростатическом поле.</w:t>
      </w:r>
    </w:p>
    <w:p w14:paraId="075D7C1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Электростатическая защита.</w:t>
      </w:r>
    </w:p>
    <w:p w14:paraId="68E90D8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Диэлектрики в электростатическом поле.</w:t>
      </w:r>
    </w:p>
    <w:p w14:paraId="7D559FC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14:paraId="6B260BC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Энергия заряженного конденсатора.</w:t>
      </w:r>
    </w:p>
    <w:p w14:paraId="3998D76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442ED1D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электроёмкости конденсатора.</w:t>
      </w:r>
    </w:p>
    <w:p w14:paraId="5703A61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/>
          <w:color w:val="000000"/>
          <w:sz w:val="24"/>
          <w:szCs w:val="24"/>
        </w:rPr>
        <w:t>Тема 2. Постоянный электрический ток. Токи в различных средах</w:t>
      </w:r>
    </w:p>
    <w:p w14:paraId="690EDC5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14:paraId="2383DE8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Напряжение. Закон Ома для участка цепи. </w:t>
      </w:r>
    </w:p>
    <w:p w14:paraId="0E4AF95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14:paraId="3A2AF6C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Работа электрического тока. Закон Джоуля–Ленца. Мощность электрического тока. </w:t>
      </w:r>
    </w:p>
    <w:p w14:paraId="1EBED06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14:paraId="46C78E0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14:paraId="04DDAAA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Электрический ток в вакууме. Свойства электронных пучков.</w:t>
      </w:r>
    </w:p>
    <w:p w14:paraId="54A403D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14:paraId="1C96BFD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Электрический ток в растворах и расплавах электролитов. Электролитическая диссоциация. Электролиз.</w:t>
      </w:r>
    </w:p>
    <w:p w14:paraId="355E8C1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Электрический ток в газах. Самостоятельный и несамостоятельный разряд. Молния. Плазма.</w:t>
      </w:r>
    </w:p>
    <w:p w14:paraId="56E03F9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14:paraId="77D77CA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Демонстрации</w:t>
      </w:r>
    </w:p>
    <w:p w14:paraId="67A407B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силы тока и напряжения.</w:t>
      </w:r>
    </w:p>
    <w:p w14:paraId="3E8DB74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Зависимость сопротивления цилиндрических проводников от длины, площади поперечного сечения и материала.</w:t>
      </w:r>
    </w:p>
    <w:p w14:paraId="0741463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Смешанное соединение проводников.</w:t>
      </w:r>
    </w:p>
    <w:p w14:paraId="79E333C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14:paraId="53A1DC4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Зависимость сопротивления металлов от температуры.</w:t>
      </w:r>
    </w:p>
    <w:p w14:paraId="51E4C08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Проводимость электролитов.</w:t>
      </w:r>
    </w:p>
    <w:p w14:paraId="49F08C4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Искровой разряд и проводимость воздуха.</w:t>
      </w:r>
    </w:p>
    <w:p w14:paraId="0331345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Односторонняя проводимость диода.</w:t>
      </w:r>
    </w:p>
    <w:p w14:paraId="438C261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Ученический эксперимент, лабораторные работы</w:t>
      </w:r>
    </w:p>
    <w:p w14:paraId="285ECDE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смешанного соединения резисторов.</w:t>
      </w:r>
    </w:p>
    <w:p w14:paraId="188928B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Измерение электродвижущей силы источника тока и его внутреннего сопротивления.</w:t>
      </w:r>
    </w:p>
    <w:p w14:paraId="3433AC9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Наблюдение электролиза.</w:t>
      </w:r>
    </w:p>
    <w:p w14:paraId="615D291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Межпредметные связи</w:t>
      </w:r>
    </w:p>
    <w:p w14:paraId="21AA29F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14:paraId="486D40D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Межпредметные понятия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14:paraId="183257B2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Математика: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14:paraId="342CC770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Биология: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14:paraId="2F5C8E3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Химия: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14:paraId="418A15E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География: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влажность воздуха, ветры, барометр, термометр.</w:t>
      </w:r>
    </w:p>
    <w:p w14:paraId="4665C82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/>
          <w:color w:val="000000"/>
          <w:sz w:val="24"/>
          <w:szCs w:val="24"/>
        </w:rPr>
        <w:t>Технология: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14:paraId="310EBB93">
      <w:pPr>
        <w:spacing w:before="0" w:after="0" w:line="264" w:lineRule="auto"/>
        <w:ind w:left="120"/>
        <w:jc w:val="both"/>
      </w:pPr>
    </w:p>
    <w:p w14:paraId="352D33DB">
      <w:pPr>
        <w:sectPr>
          <w:pgSz w:w="11906" w:h="16383"/>
          <w:cols w:space="720" w:num="1"/>
        </w:sectPr>
      </w:pPr>
      <w:bookmarkStart w:id="6" w:name="block-56806414"/>
    </w:p>
    <w:bookmarkEnd w:id="5"/>
    <w:bookmarkEnd w:id="6"/>
    <w:p w14:paraId="74D1B9D7">
      <w:pPr>
        <w:spacing w:before="0" w:after="0" w:line="264" w:lineRule="auto"/>
        <w:ind w:left="120"/>
        <w:jc w:val="both"/>
      </w:pPr>
      <w:bookmarkStart w:id="7" w:name="block-56806415"/>
    </w:p>
    <w:p w14:paraId="6CF09D6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ПО ФИЗИКЕ НА УРОВНЕ СРЕДНЕГО ОБЩЕГО ОБРАЗОВАНИЯ</w:t>
      </w:r>
    </w:p>
    <w:p w14:paraId="67931B45">
      <w:pPr>
        <w:spacing w:before="0" w:after="0" w:line="264" w:lineRule="auto"/>
        <w:ind w:left="120"/>
        <w:jc w:val="both"/>
      </w:pPr>
    </w:p>
    <w:p w14:paraId="2BE44EE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14:paraId="5D7BC5CA">
      <w:pPr>
        <w:spacing w:before="0" w:after="0"/>
        <w:ind w:left="120"/>
        <w:jc w:val="left"/>
        <w:rPr>
          <w:sz w:val="24"/>
          <w:szCs w:val="24"/>
        </w:rPr>
      </w:pPr>
      <w:bookmarkStart w:id="8" w:name="_Toc138345808"/>
      <w:bookmarkEnd w:id="8"/>
    </w:p>
    <w:p w14:paraId="23C68A39">
      <w:pPr>
        <w:spacing w:before="0" w:after="0"/>
        <w:ind w:left="120"/>
        <w:jc w:val="left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ЛИЧНОСТНЫЕ РЕЗУЛЬТАТЫ</w:t>
      </w:r>
    </w:p>
    <w:p w14:paraId="2BCB0C3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7F0E94D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гражданского воспитания:</w:t>
      </w:r>
    </w:p>
    <w:p w14:paraId="1D2B704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2617210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принятие традиционных общечеловеческих гуманистических и демократических ценностей; </w:t>
      </w:r>
    </w:p>
    <w:p w14:paraId="4B30AD8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548EF56F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14:paraId="3C8726E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 к гуманитарной и волонтёрской деятельности;</w:t>
      </w:r>
    </w:p>
    <w:p w14:paraId="45C130B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патриотического воспитания:</w:t>
      </w:r>
    </w:p>
    <w:p w14:paraId="094D8C2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сформированность российской гражданской идентичности, патриотизма; </w:t>
      </w:r>
    </w:p>
    <w:p w14:paraId="7E3F175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ценностное отношение к государственным символам, достижениям российских учёных в области физики и техники;</w:t>
      </w:r>
    </w:p>
    <w:p w14:paraId="19E0A92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духовно-нравственного воспитания:</w:t>
      </w:r>
    </w:p>
    <w:p w14:paraId="183EE9D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сформированность нравственного сознания, этического поведения; </w:t>
      </w:r>
    </w:p>
    <w:p w14:paraId="7173FF6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14:paraId="1324D15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осознание личного вклада в построение устойчивого будущего;</w:t>
      </w:r>
    </w:p>
    <w:p w14:paraId="7E4DFDE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эстетического воспитания:</w:t>
      </w:r>
    </w:p>
    <w:p w14:paraId="1AA3C65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эстетическое отношение к миру, включая эстетику научного творчества, присущего физической науке;</w:t>
      </w:r>
    </w:p>
    <w:p w14:paraId="129558D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трудового воспитания:</w:t>
      </w:r>
    </w:p>
    <w:p w14:paraId="7B1E08D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14:paraId="727CB4A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 и способность к образованию и самообразованию в области физики на протяжении всей жизни;</w:t>
      </w:r>
    </w:p>
    <w:p w14:paraId="5FEA62E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экологического воспитания:</w:t>
      </w:r>
    </w:p>
    <w:p w14:paraId="6B9B93C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сформированность экологической культуры, осознание глобального характера экологических проблем; </w:t>
      </w:r>
    </w:p>
    <w:p w14:paraId="18DBA5E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1FE39C0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расширение опыта деятельности экологической направленности на основе имеющихся знаний по физике;</w:t>
      </w:r>
    </w:p>
    <w:p w14:paraId="6E1E3E4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ценности научного познания:</w:t>
      </w:r>
    </w:p>
    <w:p w14:paraId="670A22E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сформированность мировоззрения, соответствующего современному уровню развития физической науки;</w:t>
      </w:r>
    </w:p>
    <w:p w14:paraId="7FE3F48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14:paraId="1DB9A7A4">
      <w:pPr>
        <w:spacing w:before="0" w:after="0"/>
        <w:ind w:left="120"/>
        <w:jc w:val="left"/>
      </w:pPr>
      <w:bookmarkStart w:id="9" w:name="_Toc138345809"/>
      <w:bookmarkEnd w:id="9"/>
    </w:p>
    <w:p w14:paraId="7929F1E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28559BA3">
      <w:pPr>
        <w:spacing w:before="0" w:after="0"/>
        <w:ind w:left="120"/>
        <w:jc w:val="left"/>
      </w:pPr>
    </w:p>
    <w:p w14:paraId="6147D55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68256796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1395BB3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14:paraId="65A8EA4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14:paraId="1E345E1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выявлять закономерности и противоречия в рассматриваемых физических явлениях; </w:t>
      </w:r>
    </w:p>
    <w:p w14:paraId="268E767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14:paraId="5DC000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0A862D4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7FBDADA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14:paraId="5441F0C8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:</w:t>
      </w:r>
    </w:p>
    <w:p w14:paraId="41D92F08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научной терминологией, ключевыми понятиями и методами физической науки;</w:t>
      </w:r>
    </w:p>
    <w:p w14:paraId="1F7312C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14:paraId="2113917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14:paraId="7370436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301C95B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48078A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ставить и формулировать собственные задачи в образовательной деятельности, в том числе при изучении физики;</w:t>
      </w:r>
    </w:p>
    <w:p w14:paraId="330A524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14:paraId="6AB95B3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переносить знания по физике в практическую область жизнедеятельности;</w:t>
      </w:r>
    </w:p>
    <w:p w14:paraId="0B10EAC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уметь интегрировать знания из разных предметных областей; </w:t>
      </w:r>
    </w:p>
    <w:p w14:paraId="3B1D64D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выдвигать новые идеи, предлагать оригинальные подходы и решения; </w:t>
      </w:r>
    </w:p>
    <w:p w14:paraId="3EEC3ED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ставить проблемы и задачи, допускающие альтернативные решения.</w:t>
      </w:r>
    </w:p>
    <w:p w14:paraId="5A7DA040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483F704D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787A1E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оценивать достоверность информации; </w:t>
      </w:r>
    </w:p>
    <w:p w14:paraId="4869EF9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BA8E99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14:paraId="2C213F25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480BECB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0851099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общение на уроках физики и во внеурочной деятельности;</w:t>
      </w:r>
    </w:p>
    <w:p w14:paraId="25BF9A8A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распознавать предпосылки конфликтных ситуаций и смягчать конфликты;</w:t>
      </w:r>
    </w:p>
    <w:p w14:paraId="4C7C5BA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средств;</w:t>
      </w:r>
    </w:p>
    <w:p w14:paraId="4D47AAB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5E0438EC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14:paraId="3C8D8D9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7E96F6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146EFD2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14:paraId="5F00A19E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DD7069F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EE70949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19BC24A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Самоорганизация:</w:t>
      </w:r>
    </w:p>
    <w:p w14:paraId="422DFD6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14:paraId="6E54630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14:paraId="6A70200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давать оценку новым ситуациям;</w:t>
      </w:r>
    </w:p>
    <w:p w14:paraId="45781C8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14:paraId="00C1CE9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делать осознанный выбор, аргументировать его, брать на себя ответственность за решение;</w:t>
      </w:r>
    </w:p>
    <w:p w14:paraId="014E911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оценивать приобретённый опыт;</w:t>
      </w:r>
    </w:p>
    <w:p w14:paraId="688DD14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14:paraId="671FA6E3">
      <w:pPr>
        <w:spacing w:before="0" w:after="0" w:line="264" w:lineRule="auto"/>
        <w:ind w:left="1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22E88D63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31DC0BC1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41A690B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использовать приёмы рефлексии для оценки ситуации, выбора верного решения;</w:t>
      </w:r>
    </w:p>
    <w:p w14:paraId="1763748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14:paraId="3508C6F7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14:paraId="667C09D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принимать себя, понимая свои недостатки и достоинства;</w:t>
      </w:r>
    </w:p>
    <w:p w14:paraId="702EF6C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принимать мотивы и аргументы других при анализе результатов деятельности; </w:t>
      </w:r>
    </w:p>
    <w:p w14:paraId="5DC62A7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признавать своё право и право других на ошибки.</w:t>
      </w:r>
    </w:p>
    <w:p w14:paraId="16B8A60B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1F94C535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5EB5C894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298F0F06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3F1057FF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14:paraId="7679A909">
      <w:pPr>
        <w:spacing w:before="0" w:after="0" w:line="264" w:lineRule="auto"/>
        <w:ind w:firstLine="6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606BFFD7">
      <w:pPr>
        <w:spacing w:before="0" w:after="0"/>
        <w:ind w:left="120"/>
        <w:jc w:val="left"/>
      </w:pPr>
      <w:bookmarkStart w:id="10" w:name="_Toc138345810"/>
      <w:bookmarkEnd w:id="10"/>
      <w:bookmarkStart w:id="11" w:name="_Toc134720971"/>
      <w:bookmarkEnd w:id="11"/>
    </w:p>
    <w:p w14:paraId="370ED7C0">
      <w:pPr>
        <w:spacing w:before="0" w:after="0"/>
        <w:ind w:left="120"/>
        <w:jc w:val="left"/>
      </w:pPr>
    </w:p>
    <w:p w14:paraId="2E2051C4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7CB6CE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10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3C7C87F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14:paraId="350EC8F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14:paraId="00497C8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14:paraId="5B24F36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14:paraId="6B00C2B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14:paraId="3BF7291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14:paraId="4675D25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14:paraId="1F40FC1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14:paraId="6FB202A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14:paraId="201A26B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14:paraId="33B17A9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14:paraId="00F31C0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14:paraId="17C2F88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14:paraId="4E215EA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14:paraId="68E5A70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14:paraId="54E9365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14:paraId="32955AA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14:paraId="036E0C7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14:paraId="0366A733">
      <w:pPr>
        <w:sectPr>
          <w:pgSz w:w="11906" w:h="16383"/>
          <w:cols w:space="720" w:num="1"/>
        </w:sectPr>
      </w:pPr>
      <w:bookmarkStart w:id="12" w:name="block-56806415"/>
    </w:p>
    <w:bookmarkEnd w:id="7"/>
    <w:bookmarkEnd w:id="12"/>
    <w:p w14:paraId="0EACDCE4">
      <w:pPr>
        <w:spacing w:before="0" w:after="0"/>
        <w:ind w:left="120"/>
        <w:jc w:val="left"/>
      </w:pPr>
      <w:bookmarkStart w:id="13" w:name="block-56806416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5BC15721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4224"/>
        <w:gridCol w:w="1494"/>
        <w:gridCol w:w="1612"/>
        <w:gridCol w:w="1686"/>
        <w:gridCol w:w="2810"/>
      </w:tblGrid>
      <w:tr w14:paraId="4F1B5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466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C8EC626"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DA5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59D8B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310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59E4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D562D4">
            <w:pPr>
              <w:spacing w:before="0" w:after="0"/>
              <w:ind w:left="135"/>
              <w:jc w:val="left"/>
            </w:pPr>
          </w:p>
        </w:tc>
      </w:tr>
      <w:tr w14:paraId="50BC64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2401B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347107">
            <w:pPr>
              <w:jc w:val="left"/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1949E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E0B237A"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5F880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D1055E4"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BCA5B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6CE903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B87FC2">
            <w:pPr>
              <w:jc w:val="left"/>
            </w:pPr>
          </w:p>
        </w:tc>
      </w:tr>
      <w:tr w14:paraId="18DD6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572D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ФИЗИКА И МЕТОДЫ НАУЧНОГО ПОЗНАНИЯ</w:t>
            </w:r>
          </w:p>
        </w:tc>
      </w:tr>
      <w:tr w14:paraId="0FCAC0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E5B6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9C25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5A72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0BA95E5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1008BED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B49B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EACF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28B3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A27B6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B610B7">
            <w:pPr>
              <w:jc w:val="left"/>
            </w:pPr>
          </w:p>
        </w:tc>
      </w:tr>
      <w:tr w14:paraId="351FF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2CEF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МЕХАНИКА</w:t>
            </w:r>
          </w:p>
        </w:tc>
      </w:tr>
      <w:tr w14:paraId="655AA2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5DF84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DAAFE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992CE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A33D34D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71EC886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0AAC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2C3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9E6EC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9C66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17B16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E908CE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0A61F16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EE2E5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F9FD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62EB5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C2A4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860C5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B9CC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6EDDC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85CD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BBB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8F3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C7432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C2D981">
            <w:pPr>
              <w:jc w:val="left"/>
            </w:pPr>
          </w:p>
        </w:tc>
      </w:tr>
      <w:tr w14:paraId="190FBF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C011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МОЛЕКУЛЯРНАЯ ФИЗИКА И ТЕРМОДИНАМИКА</w:t>
            </w:r>
          </w:p>
        </w:tc>
      </w:tr>
      <w:tr w14:paraId="6EEA9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74DB3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4F69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0EBCF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D6BBDD8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E3022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1C94D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074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25854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3066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C6595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9687D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92D0B8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B2942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811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D81CF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02A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3D1A1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A9938DA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2BD02C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8885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491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8AAE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D563A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B0516">
            <w:pPr>
              <w:jc w:val="left"/>
            </w:pPr>
          </w:p>
        </w:tc>
      </w:tr>
      <w:tr w14:paraId="18286F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3F76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ЭЛЕКТРОДИНАМИКА</w:t>
            </w:r>
          </w:p>
        </w:tc>
      </w:tr>
      <w:tr w14:paraId="6DB48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8DA87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C8D1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3E454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A278A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2061A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6F3F4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1B1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A0D48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26C3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D546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0AF54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56CF0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43D3F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358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45B1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3A588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644F03">
            <w:pPr>
              <w:jc w:val="left"/>
            </w:pPr>
          </w:p>
        </w:tc>
      </w:tr>
      <w:tr w14:paraId="1E37E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DC2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1BC13C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EFE06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60619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FCE06C2">
            <w:pPr>
              <w:spacing w:before="0" w:after="0"/>
              <w:ind w:left="135"/>
              <w:jc w:val="left"/>
            </w:pPr>
          </w:p>
        </w:tc>
      </w:tr>
      <w:tr w14:paraId="60388E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8BE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979B2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4FD8F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665A5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E2233B9">
            <w:pPr>
              <w:jc w:val="left"/>
            </w:pPr>
          </w:p>
        </w:tc>
      </w:tr>
    </w:tbl>
    <w:p w14:paraId="42777353">
      <w:pPr>
        <w:sectPr>
          <w:pgSz w:w="16383" w:h="11906" w:orient="landscape"/>
          <w:cols w:space="720" w:num="1"/>
        </w:sectPr>
      </w:pPr>
    </w:p>
    <w:p w14:paraId="2CB40B2E">
      <w:pPr>
        <w:sectPr>
          <w:pgSz w:w="16383" w:h="11906" w:orient="landscape"/>
          <w:cols w:space="720" w:num="1"/>
        </w:sectPr>
      </w:pPr>
      <w:bookmarkStart w:id="14" w:name="block-56806416"/>
    </w:p>
    <w:bookmarkEnd w:id="13"/>
    <w:bookmarkEnd w:id="14"/>
    <w:p w14:paraId="7E72F725">
      <w:pPr>
        <w:spacing w:before="0" w:after="0"/>
        <w:ind w:left="120"/>
        <w:jc w:val="left"/>
      </w:pPr>
      <w:bookmarkStart w:id="15" w:name="block-56806418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774DF2C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10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223"/>
        <w:gridCol w:w="1071"/>
        <w:gridCol w:w="1231"/>
        <w:gridCol w:w="1353"/>
        <w:gridCol w:w="1433"/>
        <w:gridCol w:w="2798"/>
      </w:tblGrid>
      <w:tr w14:paraId="164AC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12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AD5B406"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3E7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39630C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BB8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88D8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157D8EC">
            <w:pPr>
              <w:spacing w:before="0" w:after="0"/>
              <w:ind w:left="135"/>
              <w:jc w:val="left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C8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74185E">
            <w:pPr>
              <w:spacing w:before="0" w:after="0"/>
              <w:ind w:left="135"/>
              <w:jc w:val="left"/>
            </w:pPr>
          </w:p>
        </w:tc>
      </w:tr>
      <w:tr w14:paraId="4EBFF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7B7C5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3B974D">
            <w:pPr>
              <w:jc w:val="left"/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E01E0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0B2EBF81">
            <w:pPr>
              <w:spacing w:before="0" w:after="0"/>
              <w:ind w:left="135"/>
              <w:jc w:val="left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5ADE9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0AA0259">
            <w:pPr>
              <w:spacing w:before="0" w:after="0"/>
              <w:ind w:left="135"/>
              <w:jc w:val="left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3AE0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692035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5B719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09408A2">
            <w:pPr>
              <w:jc w:val="left"/>
            </w:pPr>
          </w:p>
        </w:tc>
      </w:tr>
      <w:tr w14:paraId="0420F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C0E4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71A4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E5BB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9C07F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324D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61315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7C17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"https://m.edsoo.ru/ff0c32e2"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https://m.edsoo.ru/ff0c32e2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5FA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F717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9C32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57219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9DA57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FABC8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45A0B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58347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"https://m.edsoo.ru/ff0c33e6"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https://m.edsoo.ru/ff0c33e6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6DB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F977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B088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Механическое движение. Относительность механического движения. Перемещение, скорость, ускорение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A7801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96983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22F8B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010F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06034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"https://m.edsoo.ru/ff0c3508"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https://m.edsoo.ru/ff0c3508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C79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3B53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3646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Стартовая контрольная работа.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29BB7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08257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A0D1E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92F4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C3D27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"https://m.edsoo.ru/ff0c3620"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https://m.edsoo.ru/ff0c3620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12B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DBF6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609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Равномерное прямолинейное движение. Равноускоренное прямолинейное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DDF40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E15D4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E331F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85FB1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D4C75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"https://m.edsoo.ru/ff0c372e"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83E1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79C7A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9019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85935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3C756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648FD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FE0C6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8DF86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"https://m.edsoo.ru/ff0c39cc"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https://m.edsoo.ru/ff0c39cc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9E91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4BA6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E7A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422E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0B4BD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2DFCE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F4E53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ABECC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"https://m.edsoo.ru/ff0c3ada"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777B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7196D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EAAF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 относительности Галилея. Инерциальные системы отсчета. Первый закон Ньютона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795F7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F1E23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ED980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41D6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70579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CF0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9A8D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8FBB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0A1C6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3931D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73129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F692F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2E13F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D26E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F1BA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48F4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Третий закон Ньютона для материальных точек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F6A12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FBF50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C3985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1979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B86C5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"https://m.edsoo.ru/ff0c3be8"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ECE1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AE46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2789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всемирного тяготения. Сила тяжести. Первая космическая скорость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F6A99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B0334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2F819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FD686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2D4DD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"https://m.edsoo.ru/ff0c3d00"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https://m.edsoo.ru/ff0c3d00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6296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4392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E47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2515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9D79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3156C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6BEFD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08C1D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"https://m.edsoo.ru/ff0c3e18"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https://m.edsoo.ru/ff0c3e18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F40A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F90F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195D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7E0D2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EB47B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D457C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F6D9E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705A4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"https://m.edsoo.ru/ff0c3f76"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https://m.edsoo.ru/ff0c3f76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609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0350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57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Поступательное и вращательное движение абсолютно твёрдого тела. Момент силы. Плечо силы. Условия равновесия твёрдого тела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02B3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1DC5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2D637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056B9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9551E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"https://m.edsoo.ru/ff0c41a6"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https://m.edsoo.ru/ff0c41a6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364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FB22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307B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Импульс материальной точки, системы материальных точек. Импульс силы. Закон сохранения импульса. Реактивное движение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79781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3F4C9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ABB6E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0FC7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F5C4B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"https://m.edsoo.ru/ff0c43d6"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https://m.edsoo.ru/ff0c43d6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4E9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CCB3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5CC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и мощность силы. Кинетическая энергия материальной̆ точки. Теорема об изменении кинетической̆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3244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A3709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EE005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388C5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F92BF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"https://m.edsoo.ru/ff0c4502"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https://m.edsoo.ru/ff0c4502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274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21E6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3417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Потенциальная энергия. Потенциальная энергия упруго деформированной пружины. Потенциальная энергия тела вблизи поверхности Земли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6974C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57CB2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17CCA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5C22D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5488C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"https://m.edsoo.ru/ff0c461a"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https://m.edsoo.ru/ff0c461a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018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070BE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F6B8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Потенциальные и непотенциальные силы. Связь работы непотенциальных сил с изменением механической энергии системы тел. Закон сохранения механической энергии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7A18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ACF0C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59BD1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4FBE1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F283E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"https://m.edsoo.ru/ff0c478c"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https://m.edsoo.ru/ff0c478c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5EE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32355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0B91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1B87C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80F59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87159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9FA0F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9514953">
            <w:pPr>
              <w:spacing w:before="0" w:after="0"/>
              <w:ind w:left="135"/>
              <w:jc w:val="left"/>
            </w:pPr>
          </w:p>
        </w:tc>
      </w:tr>
      <w:tr w14:paraId="57B09E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F995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28D0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77EE2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329C9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BACF7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AECDC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9FD61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"https://m.edsoo.ru/ff0c4b74"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https://m.edsoo.ru/ff0c4b74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50B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8E69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053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положения молекулярно-кинетической теории. Броуновское движение. Диффузия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B235D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1913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A1B74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74EFB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95088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881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49BCF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436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F37A0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BFC8A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F21CB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DF390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AB9D3D7">
            <w:pPr>
              <w:spacing w:before="0" w:after="0"/>
              <w:ind w:left="135"/>
              <w:jc w:val="left"/>
            </w:pPr>
          </w:p>
        </w:tc>
      </w:tr>
      <w:tr w14:paraId="512D7A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AEFA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A0AF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Масса молекул. Количество вещества. Постоянная Авогадро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745B3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4A156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D11E5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4B160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4AC595A">
            <w:pPr>
              <w:spacing w:before="0" w:after="0"/>
              <w:ind w:left="135"/>
              <w:jc w:val="left"/>
            </w:pPr>
          </w:p>
        </w:tc>
      </w:tr>
      <w:tr w14:paraId="0CCF8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F5DEC5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6400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Тепловое равновесие. Температура и её измерение. Шкала температур Цельсия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76052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BC653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6917E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BE67C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195B87">
            <w:pPr>
              <w:spacing w:before="0" w:after="0"/>
              <w:ind w:left="135"/>
              <w:jc w:val="left"/>
            </w:pPr>
          </w:p>
        </w:tc>
      </w:tr>
      <w:tr w14:paraId="6B8E9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E2310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DD0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178432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D69E4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C5B53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85865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35092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"https://m.edsoo.ru/ff0c4fde"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https://m.edsoo.ru/ff0c4fde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344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388C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641B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Абсолютная температура как мера средней кинетической энергии движения молекул. Уравнение Менделеева-Клапейрона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B7E8E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20FF8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066E1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58071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16032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"https://m.edsoo.ru/ff0c511e"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https://m.edsoo.ru/ff0c511e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803F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43CE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858C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93CC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D42C7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38B31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12C33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D473429">
            <w:pPr>
              <w:spacing w:before="0" w:after="0"/>
              <w:ind w:left="135"/>
              <w:jc w:val="left"/>
            </w:pPr>
          </w:p>
        </w:tc>
      </w:tr>
      <w:tr w14:paraId="68C7A7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6E7B9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62C3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9E2F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8D0EC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93253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A6103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768155">
            <w:pPr>
              <w:spacing w:before="0" w:after="0"/>
              <w:ind w:left="135"/>
              <w:jc w:val="left"/>
            </w:pPr>
          </w:p>
        </w:tc>
      </w:tr>
      <w:tr w14:paraId="74C15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848A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2F6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Изопроцессы в идеальном газе и их графическое представление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8666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718D0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3844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8E6A2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FDC60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"https://m.edsoo.ru/ff0c570e"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https://m.edsoo.ru/ff0c570e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E6B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73EBE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9BF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Внутренняя энергия термодинамической системы и способы её изменения. Количество теплоты и работа. Внутренняя энергия одноатомного идеального газа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5B9FE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6C9A07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C75D6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BBDCA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C01F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"https://m.edsoo.ru/ff0c5952"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https://m.edsoo.ru/ff0c5952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D01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7BDE0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E79C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теплопередачи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D0E8E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400EB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FE1548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A918EB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1F830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"https://m.edsoo.ru/ff0c5c36"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https://m.edsoo.ru/ff0c5c36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FA45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CEB97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6F1E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Удельная теплоёмкость вещества. Количество теплоты при теплопередаче. Адиабатный процесс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DB196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E91EF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0CED0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E7C3D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64DF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"https://m.edsoo.ru/ff0c5c36"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https://m.edsoo.ru/ff0c5c36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5EB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C430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8D1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Первый закон термодинамики и его применение к изопроцессам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2855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B4211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BE09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191EF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BF65F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"https://m.edsoo.ru/ff0c5efc"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https://m.edsoo.ru/ff0c5efc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9A48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8BA0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05E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Необратимость процессов в природе. Второй закон термодинамики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D35A8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4E31D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7340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CEB17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A9CB4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"https://m.edsoo.ru/ff0c6230"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https://m.edsoo.ru/ff0c6230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EDE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D2F3F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404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 действия и КПД тепловой машины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A0FCF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21CBB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61353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58AF5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82C6F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9F8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F6F5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28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Цикл Карно и его КПД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78A5B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B7E83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678CB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7B851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E41E72A">
            <w:pPr>
              <w:spacing w:before="0" w:after="0"/>
              <w:ind w:left="135"/>
              <w:jc w:val="left"/>
            </w:pPr>
          </w:p>
        </w:tc>
      </w:tr>
      <w:tr w14:paraId="22B8EE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E98A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15E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13BF1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94567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47ACD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E855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03E924DA">
            <w:pPr>
              <w:spacing w:before="0" w:after="0"/>
              <w:ind w:left="135"/>
              <w:jc w:val="left"/>
            </w:pPr>
          </w:p>
        </w:tc>
      </w:tr>
      <w:tr w14:paraId="45E0CB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1439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25E4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Обобщающий урок «Молекулярная физика. 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25D9D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8920A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8B634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B8C4B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D760B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"https://m.edsoo.ru/ff0c6938"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A0E5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6D2A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A241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«Молекулярная физика. Основы термодинамики»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57469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3A354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06CC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24BA2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685B6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0E2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6240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DBD8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9B02E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F4C9D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CD36E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BE824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94C63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"https://m.edsoo.ru/ff0c63b6"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https://m.edsoo.ru/ff0c63b6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643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CB5A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FB7B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Абсолютная и относительная влажность воздуха. Насыщенный пар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E2564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36BFE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4762C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28402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1B0FF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"https://m.edsoo.ru/ff0c64d8"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https://m.edsoo.ru/ff0c64d8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B8DA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FAA7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853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Твёрдое тело. Кристаллические и аморфные тела. Анизотропия свойств кристаллов. Жидкие кристаллы. Современные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8C275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2F3EF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B57C6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26A45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1FF0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"https://m.edsoo.ru/ff0c65f0"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https://m.edsoo.ru/ff0c65f0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931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9836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9688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4BC48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2F54A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2A496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F0A7F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1FAED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"https://m.edsoo.ru/ff0c6708"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1EC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437F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9E92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2DB04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EAA9A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B9301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BD0BD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E1844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"https://m.edsoo.ru/ff0c6820"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https://m.edsoo.ru/ff0c6820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70C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827E8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396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C1B7C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46146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3E0EF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A05AE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3C149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"https://m.edsoo.ru/ff0c6bcc"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https://m.edsoo.ru/ff0c6bcc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6DC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D4D1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428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38A0F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45633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4F0A8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FFB35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4B9C4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"https://m.edsoo.ru/ff0c6bcc"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https://m.edsoo.ru/ff0c6bcc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9D9C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2607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AC5B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Взаимодействие зарядов. Закон Кулона. Точечный электрический заряд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F2FA1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7F4FE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A1B9E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7C556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550F8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"https://m.edsoo.ru/ff0c6ce4"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307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AA7D4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F785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Напряжённость электрического поля. Принцип суперпозиции электрических полей. Линии напряжённости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2DF1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3D8D8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2F4BD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7E34E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17B03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"https://m.edsoo.ru/ff0c6df2"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https://m.edsoo.ru/ff0c6df2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64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F3C4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B27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сил электростатического поля. Потенциал. Разность потенциалов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D8E8A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BFD64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9E912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AA7B8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F6CFE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"https://m.edsoo.ru/ff0c6f00"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https://m.edsoo.ru/ff0c6f00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2A5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1D68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FF51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Проводники и диэлектрики в электростатическом поле. Диэлектрическая проницаемость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86B037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D1F22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4E24A9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0A1F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54B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"https://m.edsoo.ru/ff0c7018"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266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C61D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EDF6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76123C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6E9C5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1B4C1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5D92B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E5F43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"https://m.edsoo.ru/ff0c7126"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https://m.edsoo.ru/ff0c7126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1F7E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0022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84BD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9B19C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9B158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B20DB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ABC5E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42B4A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EB7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73FEAB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8999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Лабораторная работа "Измерение электроёмкости конденсатора"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B87AE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24038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BAAD3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3E203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D74C651">
            <w:pPr>
              <w:spacing w:before="0" w:after="0"/>
              <w:ind w:left="135"/>
              <w:jc w:val="left"/>
            </w:pPr>
          </w:p>
        </w:tc>
      </w:tr>
      <w:tr w14:paraId="11A926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16BD9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1E40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Принцип действия и применение конденсаторов, копировального аппарата, струйного принтера. Электростатическая защита. Заземление электроприборов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440E0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8917C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EC1913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47860A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1980E06">
            <w:pPr>
              <w:spacing w:before="0" w:after="0"/>
              <w:ind w:left="135"/>
              <w:jc w:val="left"/>
            </w:pPr>
          </w:p>
        </w:tc>
      </w:tr>
      <w:tr w14:paraId="7FE3A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7FC1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38ED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ток, условия его существования. Постоянный ток. Сила тока. Напряжение. Сопротивление. Закон Ома для участка цепи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A7ED7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218848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F8D56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2CE857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D8DBEEC">
            <w:pPr>
              <w:spacing w:before="0" w:after="0"/>
              <w:ind w:left="135"/>
              <w:jc w:val="left"/>
            </w:pPr>
          </w:p>
        </w:tc>
      </w:tr>
      <w:tr w14:paraId="74171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5103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0F76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Последовательное, параллельное, смешанное соединение проводников. Лабораторная работа «Изучение смешанного соединения резисторов»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6DB0F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9C288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2CE83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C3598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70EA09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"https://m.edsoo.ru/ff0c74f0"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https://m.edsoo.ru/ff0c74f0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620E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92B7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E786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7E3A2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94B8E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6D495F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DFD88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B9DB8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"https://m.edsoo.ru/ff0c7838"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https://m.edsoo.ru/ff0c7838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7DA0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6CBC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5F5E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4469B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1D3A87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73DEE2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855A0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463AA9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"https://m.edsoo.ru/ff0c7ae0"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https://m.edsoo.ru/ff0c7ae0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781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432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7E86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"Электродинамика" / Всероссийская проверочная работа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08016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996F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2CF46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E20DB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FFE35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"https://m.edsoo.ru/ff0c8c56"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https://m.edsoo.ru/ff0c8c56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4ACF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AFFA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24AC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AFFA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B40EF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83A9C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8CD3C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A1DFF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"https://m.edsoo.ru/ff0c88be"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https://m.edsoo.ru/ff0c88be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DBD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B0C80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A80F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Электронная проводимость твёрдых металлов. Зависимость сопротивления металлов от температуры. Сверхпроводимость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5AB2B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E613E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710A8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C899E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6CAF0A27">
            <w:pPr>
              <w:spacing w:before="0" w:after="0"/>
              <w:ind w:left="135"/>
              <w:jc w:val="left"/>
            </w:pPr>
          </w:p>
        </w:tc>
      </w:tr>
      <w:tr w14:paraId="65448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8028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A1F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Электрический ток в вакууме. Свойства электронных пучков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CFE13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E3A16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E4ECB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65D5E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7D914B8">
            <w:pPr>
              <w:spacing w:before="0" w:after="0"/>
              <w:ind w:left="135"/>
              <w:jc w:val="left"/>
            </w:pPr>
          </w:p>
        </w:tc>
      </w:tr>
      <w:tr w14:paraId="3DB633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811D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3B21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Полупроводники, их собственная и примесная проводимость. Свойства p—n-перехода. Полупроводниковые приборы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E2C10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3D807CE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B8B3D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1D9A95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36BB2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"https://m.edsoo.ru/ff0c84ae"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https://m.edsoo.ru/ff0c84ae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FA65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FB756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D22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Электрический ток в растворах и расплавах электролитов. Электролитическая диссоциация. Электролиз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BF5F5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7427EAE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2CE3FB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736BE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6C4F7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"https://m.edsoo.ru/ff0c82ba"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https://m.edsoo.ru/ff0c82ba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C56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8827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BB1F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Электрический ток в газах. Самостоятельный и несамостоятельный разряд. Молния. Плазма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61326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087034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546CAF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6F62FF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1BDCD7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"https://m.edsoo.ru/ff0c84ae"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https://m.edsoo.ru/ff0c84ae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7F8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EF9B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7B6A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3BA50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9D5A9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744EF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399CF5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28CE71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"https://m.edsoo.ru/ff0c8a8a"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https://m.edsoo.ru/ff0c8a8a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D3D4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D5012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7111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Электрические приборы и устройства и их практическое применение. Правила техники безопасности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58DC2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5A4CA0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0BE7FD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501659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E464B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"https://m.edsoo.ru/ff0c86fc"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https://m.edsoo.ru/ff0c86fc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6BD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C9226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21EE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BD1EEB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40BA01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16B0A7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096CB9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14:paraId="59D2A3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"https://m.edsoo.ru/ff0c8f6c"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https://m.edsoo.ru/ff0c8f6c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6245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7B8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14:paraId="7229053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D039E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14:paraId="32E6D5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7B949">
            <w:pPr>
              <w:jc w:val="left"/>
            </w:pPr>
          </w:p>
        </w:tc>
      </w:tr>
    </w:tbl>
    <w:p w14:paraId="3759D4FB">
      <w:pPr>
        <w:sectPr>
          <w:pgSz w:w="16383" w:h="11906" w:orient="landscape"/>
          <w:cols w:space="720" w:num="1"/>
        </w:sectPr>
      </w:pPr>
    </w:p>
    <w:p w14:paraId="68A9A035">
      <w:pPr>
        <w:sectPr>
          <w:pgSz w:w="16383" w:h="11906" w:orient="landscape"/>
          <w:cols w:space="720" w:num="1"/>
        </w:sectPr>
      </w:pPr>
    </w:p>
    <w:p w14:paraId="724C9063">
      <w:pPr>
        <w:sectPr>
          <w:pgSz w:w="16383" w:h="11906" w:orient="landscape"/>
          <w:cols w:space="720" w:num="1"/>
        </w:sectPr>
      </w:pPr>
      <w:bookmarkStart w:id="16" w:name="block-56806418"/>
    </w:p>
    <w:bookmarkEnd w:id="15"/>
    <w:bookmarkEnd w:id="16"/>
    <w:p w14:paraId="009C0184">
      <w:pPr>
        <w:spacing w:before="199" w:after="199"/>
        <w:ind w:left="120"/>
        <w:jc w:val="left"/>
      </w:pPr>
      <w:bookmarkStart w:id="17" w:name="block-56806419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2F83FF4D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10 КЛАСС </w:t>
      </w:r>
    </w:p>
    <w:p w14:paraId="38A2513F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6863"/>
      </w:tblGrid>
      <w:tr w14:paraId="36437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80D240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D82F97D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14:paraId="0F435D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EF770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55EBA5E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14:paraId="7D36B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65BA0F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440D4A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14:paraId="52B928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CEE178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F45BBB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2"/>
                <w:sz w:val="24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14:paraId="6A7A2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4D429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7238650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14:paraId="3EAF8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49B1C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CA307A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2"/>
                <w:sz w:val="24"/>
              </w:rPr>
      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14:paraId="29BCB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12484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62E592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14:paraId="4C2C40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2464D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706E2CD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анализировать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14:paraId="124A19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FD7CF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FEEBA65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14:paraId="051EB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39B2B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78B520E6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14:paraId="28341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13588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CDD4C89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14:paraId="35EC4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A9AE3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3E604E89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14:paraId="1621E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F91B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6C897D8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14:paraId="605419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D6009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2653B3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14:paraId="1CDA8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E1EA0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FEF2222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14:paraId="7300E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35CFE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4CA49F94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14:paraId="233BBC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3A0228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12E5F618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14:paraId="555B8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60A78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0D72588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14:paraId="700B7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663F6F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14:paraId="55C58BDA">
            <w:pPr>
              <w:spacing w:before="0" w:after="0" w:line="312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2"/>
                <w:sz w:val="24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14:paraId="37C42769">
      <w:pPr>
        <w:spacing w:before="0" w:after="0"/>
        <w:ind w:left="120"/>
        <w:jc w:val="left"/>
      </w:pPr>
    </w:p>
    <w:bookmarkEnd w:id="17"/>
    <w:p w14:paraId="1FDAA059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18" w:name="block-56806420"/>
    </w:p>
    <w:p w14:paraId="5DB38403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7E47C9D4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7D0F861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21C7AC1C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95AC9E8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93A03D3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8C0E532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B2A8038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1054CED9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638A3510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4D5B7C2">
      <w:pPr>
        <w:spacing w:before="199" w:after="199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06718713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4D8D4C38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10 КЛАСС</w:t>
      </w:r>
    </w:p>
    <w:p w14:paraId="2D3DC58C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4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2621"/>
        <w:gridCol w:w="4688"/>
      </w:tblGrid>
      <w:tr w14:paraId="0EF02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C97FB5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50C8AE70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7FBFF11">
            <w:pPr>
              <w:spacing w:before="0" w:after="0"/>
              <w:ind w:left="243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14:paraId="178E4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0A24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2ABC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ФИЗИКА И МЕТОДЫ НАУЧНОГО ПОЗНАНИЯ</w:t>
            </w:r>
          </w:p>
        </w:tc>
      </w:tr>
      <w:tr w14:paraId="45BA03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B509DB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656FE4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5443BF7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14:paraId="5957D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CC1ECD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4DC44A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F0643CF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людей</w:t>
            </w:r>
          </w:p>
        </w:tc>
      </w:tr>
      <w:tr w14:paraId="22FB9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4F51E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0CDA88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МЕХАНИКА</w:t>
            </w:r>
          </w:p>
        </w:tc>
      </w:tr>
      <w:tr w14:paraId="7ADAE0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FE55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816A6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###Par###КИНЕМАТИКА</w:t>
            </w:r>
          </w:p>
        </w:tc>
      </w:tr>
      <w:tr w14:paraId="40C944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F2A4D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1F3387C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0FE3D47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Механическое движение. Относительность механического движения. Система отсчёта. Траектория </w:t>
            </w:r>
          </w:p>
        </w:tc>
      </w:tr>
      <w:tr w14:paraId="23E3F6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6A8BC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46F240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33E71E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Перемещение, скорость (</w:t>
            </w: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 xml:space="preserve">средняя скорость,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мгновенная скорость) и ускорение материальной точки, их проекции на оси системы координат. Сложение перемещений и сложение скоростей</w:t>
            </w:r>
          </w:p>
        </w:tc>
      </w:tr>
      <w:tr w14:paraId="67C66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2631F5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D04E329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4E14BE9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14:paraId="711985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8BE66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59D7648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8DA3818">
            <w:pPr>
              <w:spacing w:before="0" w:after="0" w:line="336" w:lineRule="auto"/>
              <w:ind w:left="336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Свободное падение. Ускорение свободного падения</w:t>
            </w:r>
          </w:p>
        </w:tc>
      </w:tr>
      <w:tr w14:paraId="2363A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31A36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4967F0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BBE4EFE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Криволинейное движение. Равномерное движение материальной точки по окружности. Угловая скорость, линейная скорость. Период и частота. Центростремительное ускорение</w:t>
            </w:r>
          </w:p>
        </w:tc>
      </w:tr>
      <w:tr w14:paraId="4B841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11D99E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81D529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E40FB25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спидометр, движение снарядов, цепные и ременные передачи</w:t>
            </w:r>
          </w:p>
        </w:tc>
      </w:tr>
      <w:tr w14:paraId="0A11D5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C32413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0AEC15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C23D8F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жидкости. Изучение движения тела, брошенного горизонтально</w:t>
            </w:r>
          </w:p>
        </w:tc>
      </w:tr>
      <w:tr w14:paraId="0B95B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2A1FF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53BD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###Par###ДИНАМИКА</w:t>
            </w:r>
          </w:p>
        </w:tc>
      </w:tr>
      <w:tr w14:paraId="4BCF0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E4608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1E7264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D5ED65D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14:paraId="6F2A69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44576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5E5D35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E423019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Масса тела. Сила. Принцип суперпозиции сил</w:t>
            </w:r>
          </w:p>
        </w:tc>
      </w:tr>
      <w:tr w14:paraId="474B5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A0A13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9F0F99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66D3B5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Второй закон Ньютона для материальной точки в инерциальной системе отсчёта (ИСО). Третий закон Ньютона для материальных точек</w:t>
            </w:r>
          </w:p>
        </w:tc>
      </w:tr>
      <w:tr w14:paraId="7D9CC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674F2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A873F7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53E20D3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всемирного тяготения. Сила тяжести. Первая космическая скорость. Вес тела</w:t>
            </w:r>
          </w:p>
        </w:tc>
      </w:tr>
      <w:tr w14:paraId="2D713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C57EED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5E9214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06184D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упругости. Закон Гука</w:t>
            </w:r>
          </w:p>
        </w:tc>
      </w:tr>
      <w:tr w14:paraId="5495E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F2863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B2AA53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D68E9A9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14:paraId="488E6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A603C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C807D7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C0C349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Поступательное и вращательное движение абсолютно твёрдого тела</w:t>
            </w:r>
          </w:p>
        </w:tc>
      </w:tr>
      <w:tr w14:paraId="58B220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CF656F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2C20E09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0DB4A96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14:paraId="1E2D9C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C4DFD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EB1B65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7A884B5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подшипники, движение искусственных спутников</w:t>
            </w:r>
          </w:p>
        </w:tc>
      </w:tr>
      <w:tr w14:paraId="10574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C03DE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75236DF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4067833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Исследование условий равновесия твёрдого тела, имеющего ось вращения</w:t>
            </w:r>
          </w:p>
        </w:tc>
      </w:tr>
      <w:tr w14:paraId="1E7519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718D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B0DD7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###Par###ЗАКОНЫ СОХРАНЕНИЯ В МЕХАНИКЕ</w:t>
            </w:r>
          </w:p>
        </w:tc>
      </w:tr>
      <w:tr w14:paraId="128AD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A2C373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22C7AE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2034DAF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14:paraId="10C1F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1B7C8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637864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9EC74F0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сохранения импульса в ИСО. Реактивное движение</w:t>
            </w:r>
          </w:p>
        </w:tc>
      </w:tr>
      <w:tr w14:paraId="14E76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D9BA9E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3DE59E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D3A153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силы</w:t>
            </w:r>
          </w:p>
        </w:tc>
      </w:tr>
      <w:tr w14:paraId="448DB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A03470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1FB9A5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442F31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Мощность силы</w:t>
            </w:r>
          </w:p>
        </w:tc>
      </w:tr>
      <w:tr w14:paraId="650E85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A1D8C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D1109B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54844291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Кинетическая энергия материальной точки. Теорема о кинетической энергии</w:t>
            </w:r>
          </w:p>
        </w:tc>
      </w:tr>
      <w:tr w14:paraId="4AF6B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F48496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97F508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7E7588E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Потенциальная энергия. Потенциальная энергия упруго деформированной пружины. Потенциальная энергия тела вблизи поверхности Земли</w:t>
            </w:r>
          </w:p>
        </w:tc>
      </w:tr>
      <w:tr w14:paraId="16C77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E7EC63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07FC06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68D36F0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</w:t>
            </w:r>
          </w:p>
        </w:tc>
      </w:tr>
      <w:tr w14:paraId="565C4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41405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F74623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CCA5A5E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Упругие и неупругие столкновения</w:t>
            </w:r>
          </w:p>
        </w:tc>
      </w:tr>
      <w:tr w14:paraId="2D23B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EF712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EE1B369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92C8165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движение ракет, водомёт, копер, пружинный пистолет</w:t>
            </w:r>
          </w:p>
        </w:tc>
      </w:tr>
      <w:tr w14:paraId="09A22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FDAF8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68B198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9030BB4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Изучение связи скоростей тел при неупругом ударе. Исследование связи работы силы с изменением механической энергии тела</w:t>
            </w:r>
          </w:p>
        </w:tc>
      </w:tr>
      <w:tr w14:paraId="7BCA8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D646F3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581AC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МОЛЕКУЛЯРНАЯ ФИЗИКА И ТЕРМОДИНАМИКА</w:t>
            </w:r>
          </w:p>
        </w:tc>
      </w:tr>
      <w:tr w14:paraId="4ED4F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8FCAF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B4EC2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###Par###ОСНОВЫ МОЛЕКУЛЯРНО-КИНЕТИЧЕСКОЙ ТЕОРИИ</w:t>
            </w:r>
          </w:p>
        </w:tc>
      </w:tr>
      <w:tr w14:paraId="03D45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46318B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203243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D917459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14:paraId="04E11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DE12C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BE9D56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E190CF5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14:paraId="10C52C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521FA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5B4938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597BD7A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Масса молекул. Количество вещества. Постоянная Авогадро</w:t>
            </w:r>
          </w:p>
        </w:tc>
      </w:tr>
      <w:tr w14:paraId="595D0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B7009F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0E8998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6D31708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Тепловое равновесие. Температура и её измерение. Шкала температур Цельсия</w:t>
            </w:r>
          </w:p>
        </w:tc>
      </w:tr>
      <w:tr w14:paraId="5AE9F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F0A305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5772E2C6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53416B7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14:paraId="529EA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6DB58A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6A9119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C7D7C4D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Абсолютная температура как мера средней кинетической энергии теплового движения частиц газа. Шкала температур Кельвина</w:t>
            </w:r>
          </w:p>
        </w:tc>
      </w:tr>
      <w:tr w14:paraId="3277C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F5BFA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BC8E66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9A99F62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Уравнение Клапейрона – Менделеева. Закон Дальтона </w:t>
            </w:r>
          </w:p>
        </w:tc>
      </w:tr>
      <w:tr w14:paraId="0FA3B6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77233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5CE5223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DC62F70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Газовые законы. Изопроцессы в идеальном газе с постоянным количеством вещества: изотерма, изохора, изобара</w:t>
            </w:r>
          </w:p>
        </w:tc>
      </w:tr>
      <w:tr w14:paraId="5D819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67D77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F853FB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8B55333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14:paraId="42864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ECF6D4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AD5239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43F875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Измерение массы воздуха в классной комнате. Исследование зависимости между параметрами состояния разреженного газа</w:t>
            </w:r>
          </w:p>
        </w:tc>
      </w:tr>
      <w:tr w14:paraId="237F6A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2A28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ADE9C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ОСНОВЫ ТЕРМОДИНАМИКИ</w:t>
            </w:r>
          </w:p>
        </w:tc>
      </w:tr>
      <w:tr w14:paraId="0595D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80B8E3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2C3124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EBCDACA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14:paraId="02869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7DB95A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587BC6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5EC1489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</w:tr>
      <w:tr w14:paraId="4F892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AB7990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B07135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046B40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Виды теплопередачи: теплопроводность, конвекция, излучение. Теплоёмкость тела. Удельная теплоёмкость вещества. Расчёт количества теплоты при теплопередаче </w:t>
            </w:r>
          </w:p>
        </w:tc>
      </w:tr>
      <w:tr w14:paraId="0C0D2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D17F56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9C6932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B63AE61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Первый закон термодинамики. Применение первого закона термодинамики к изопроцессам. Графическая интерпретация работы газа</w:t>
            </w:r>
          </w:p>
        </w:tc>
      </w:tr>
      <w:tr w14:paraId="7E915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37E637E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28BBC1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138C67F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14:paraId="27B9D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58BB8F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06F659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CF58539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Второй закон термодинамики. Необратимость процессов в природе. Тепловые двигатели. Экологические проблемы теплоэнергетики</w:t>
            </w:r>
          </w:p>
        </w:tc>
      </w:tr>
      <w:tr w14:paraId="40FB6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FE0C26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07BE28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1297314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14:paraId="72F3DD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41162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8D776F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3C2B63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Измерение удельной теплоёмкости</w:t>
            </w:r>
          </w:p>
        </w:tc>
      </w:tr>
      <w:tr w14:paraId="15D5A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9360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9EA13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###Par###АГРЕГАТНЫЕ СОСТОЯНИЯ ВЕЩЕСВА. ФАЗОВЫЕ ПЕРЕХОДЫ</w:t>
            </w:r>
          </w:p>
        </w:tc>
      </w:tr>
      <w:tr w14:paraId="11D00B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FAA01A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D64F92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414FFAF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2"/>
                <w:sz w:val="24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14:paraId="02E62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965DB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54489A0C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1F2DAA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Абсолютная и относительная влажность воздуха. Насыщенный пар</w:t>
            </w:r>
          </w:p>
        </w:tc>
      </w:tr>
      <w:tr w14:paraId="1E137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8EF26AC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64C4DA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C4C093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Твёрдое тело. Кристаллические и аморфные тела. Анизотропия свойств кристаллов. Жидкие кристаллы. Современные материалы</w:t>
            </w:r>
          </w:p>
        </w:tc>
      </w:tr>
      <w:tr w14:paraId="5037F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492C9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C7BA8F0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3EB76C8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</w:tr>
      <w:tr w14:paraId="25C363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632456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626564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91EAB93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Уравнение теплового баланса</w:t>
            </w:r>
          </w:p>
        </w:tc>
      </w:tr>
      <w:tr w14:paraId="3E0D6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5DDF9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50B0BF9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51C954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14:paraId="5FF91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AD98AE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962169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AC81B46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Измерение влажности воздуха</w:t>
            </w:r>
          </w:p>
        </w:tc>
      </w:tr>
      <w:tr w14:paraId="4C579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16D3F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54DFFF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ЭЛЕКТРОДИНАМИКА</w:t>
            </w:r>
          </w:p>
        </w:tc>
      </w:tr>
      <w:tr w14:paraId="5F0ED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F8E67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2151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###Par###ЭЛЕКТРОСТАТИКА</w:t>
            </w:r>
          </w:p>
        </w:tc>
      </w:tr>
      <w:tr w14:paraId="7CDAAD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37512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954E044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C7C8293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-4"/>
                <w:sz w:val="24"/>
              </w:rPr>
              <w:t>Электризация тел. Электрический заряд. Два вида электрических зарядов</w:t>
            </w:r>
          </w:p>
        </w:tc>
      </w:tr>
      <w:tr w14:paraId="0A8C3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A8E05A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0FFC9E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724E5CF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14:paraId="579AAD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82A81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278AB1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7AB6668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14:paraId="223A2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807010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CA1194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D1D70B3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Взаимодействие зарядов. Закон Кулона</w:t>
            </w:r>
          </w:p>
        </w:tc>
      </w:tr>
      <w:tr w14:paraId="5CF5B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A10F622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3A37A2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508A52A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Электрическое поле. Напряжённость электрического поля. Принцип суперпозиции. Линии напряжённости электрического поля</w:t>
            </w:r>
          </w:p>
        </w:tc>
      </w:tr>
      <w:tr w14:paraId="6A12A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05FA86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F49F6E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39C718D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сил электростатического поля. Потенциал. Разность потенциалов</w:t>
            </w:r>
          </w:p>
        </w:tc>
      </w:tr>
      <w:tr w14:paraId="5C4E63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BA8159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EBE540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555590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Проводники и диэлектрики в постоянном электрическом поле. Диэлектрическая проницаемость </w:t>
            </w:r>
          </w:p>
        </w:tc>
      </w:tr>
      <w:tr w14:paraId="0ED22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B5A40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A1134B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6ADE7EC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Электроёмкость. Конденсатор. Электроёмкость плоского конденсатора. Энергия заряженного конденсатора</w:t>
            </w:r>
          </w:p>
        </w:tc>
      </w:tr>
      <w:tr w14:paraId="374C3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0BE26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86BE73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6E9654F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14:paraId="4323AE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11B6F4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17F12D9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54C8848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Измерение электроёмкости конденсатора</w:t>
            </w:r>
          </w:p>
        </w:tc>
      </w:tr>
      <w:tr w14:paraId="078E4A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E1E56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9650AD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###Par###ПОСТОЯННЫЙ ЭЛЕКТРИЧЕСКИЙ ТОК. ТОКИ В РАЗЛИЧНЫХ СРЕДАХ</w:t>
            </w:r>
          </w:p>
        </w:tc>
      </w:tr>
      <w:tr w14:paraId="29D6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E1DF00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4CFFDCA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967C8B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14:paraId="7ABC2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2E900D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517068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58DDBECD">
            <w:pPr>
              <w:keepNext/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Напряжение. Закон Ома для участка цепи</w:t>
            </w:r>
          </w:p>
        </w:tc>
      </w:tr>
      <w:tr w14:paraId="408057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4D466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1145FE3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F442F3D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Электрическое сопротивление. Удельное сопротивление вещества</w:t>
            </w:r>
          </w:p>
        </w:tc>
      </w:tr>
      <w:tr w14:paraId="59C44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078A0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092DCBE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778FEAC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Последовательное, параллельное, смешанное соединение проводников</w:t>
            </w:r>
          </w:p>
        </w:tc>
      </w:tr>
      <w:tr w14:paraId="2C76C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F66C9B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37260FC5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BDF5C03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электрического тока. Закон Джоуля – Ленца</w:t>
            </w:r>
          </w:p>
        </w:tc>
      </w:tr>
      <w:tr w14:paraId="64860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4AC721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2F0AD09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1CF9A6E7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Мощность электрического тока</w:t>
            </w:r>
          </w:p>
        </w:tc>
      </w:tr>
      <w:tr w14:paraId="47A06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9C56B3A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7FB3131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7CD6622E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электродвижущая сила (далее – ЭДС) и внутреннее сопротивление источника тока. Закон Ома для полной (замкнутой) электрической цепи. Короткое замыкание</w:t>
            </w:r>
          </w:p>
        </w:tc>
      </w:tr>
      <w:tr w14:paraId="050F9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7DE907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BFD1C72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650BEBD6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Электронная проводимость твёрдых металлов. Зависимость сопротивления металлов от температуры. Сверхпроводимость</w:t>
            </w:r>
          </w:p>
        </w:tc>
      </w:tr>
      <w:tr w14:paraId="362F6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BAD369F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D9FBB43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0A6F5E6D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 в вакууме. Свойства электронных пучков</w:t>
            </w:r>
          </w:p>
        </w:tc>
      </w:tr>
      <w:tr w14:paraId="26A30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D406C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5CBBEC7B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5000D12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Полупроводники. Собственная и примесная проводимость полупроводников. Свойства p-n перехода. Полупроводниковые приборы</w:t>
            </w:r>
          </w:p>
        </w:tc>
      </w:tr>
      <w:tr w14:paraId="248B8A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A41600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62ADF9DC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47355D5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 в электролитах. Электролитическая диссоциация. Электролиз</w:t>
            </w:r>
          </w:p>
        </w:tc>
      </w:tr>
      <w:tr w14:paraId="1580A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FB61CB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77293D5E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25C09187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Электрический ток в газах. Самостоятельный и несамостоятельный разряд. Различные типы самостоятельного разряда. Молния. Плазма</w:t>
            </w:r>
          </w:p>
        </w:tc>
      </w:tr>
      <w:tr w14:paraId="5406B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1FD448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177A56C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4685420A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14:paraId="54849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319FC9">
            <w:pPr>
              <w:jc w:val="left"/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14:paraId="4C87881C">
            <w:pPr>
              <w:spacing w:before="0" w:after="0" w:line="336" w:lineRule="auto"/>
              <w:ind w:left="336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14:paraId="39E77BAB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работы. Изучение смешанного соединения резисторов.</w:t>
            </w:r>
          </w:p>
          <w:p w14:paraId="59A62F10">
            <w:pPr>
              <w:spacing w:before="0" w:after="0" w:line="336" w:lineRule="auto"/>
              <w:ind w:left="336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ЭДС источника тока и его внутреннего сопротивления. Наблюдение электролиза</w:t>
            </w:r>
          </w:p>
        </w:tc>
      </w:tr>
    </w:tbl>
    <w:p w14:paraId="1592C313">
      <w:pPr>
        <w:spacing w:before="0" w:after="0"/>
        <w:ind w:left="120"/>
        <w:jc w:val="left"/>
      </w:pPr>
    </w:p>
    <w:bookmarkEnd w:id="18"/>
    <w:p w14:paraId="33CC6649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19" w:name="block-56806421"/>
    </w:p>
    <w:p w14:paraId="326DFBF8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864301C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5E5D103E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44671956">
      <w:pPr>
        <w:spacing w:before="0" w:after="0"/>
        <w:ind w:left="120"/>
        <w:jc w:val="left"/>
        <w:rPr>
          <w:rFonts w:ascii="Times New Roman" w:hAnsi="Times New Roman"/>
          <w:b/>
          <w:i w:val="0"/>
          <w:color w:val="000000"/>
          <w:sz w:val="28"/>
        </w:rPr>
      </w:pPr>
    </w:p>
    <w:p w14:paraId="3491F35E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DE1648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26284CB4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Г.Я. Мякишев, Б. Б. Буховцев, Н.Н. Сотский Физика 10 кл. Физика 10 класс. Базовый и углубленный уровень. Учебник. Москва. Просвещение, 2020 г.</w:t>
      </w:r>
    </w:p>
    <w:p w14:paraId="2AD5786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136AE18D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Г.Я. Мякишев, Б. Б. Буховцев, Н.Н. Сотский Физика 10 кл. Физика 10 класс. Базовый и углубленный уровень. Учебник. Москва. Просвещение, 2020</w:t>
      </w:r>
    </w:p>
    <w:p w14:paraId="28AE06DA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А.П. Рымкевич. Сборник задач по физике. Москва, Дрофа, 2005 - 2019 г.</w:t>
      </w:r>
    </w:p>
    <w:p w14:paraId="21DFAA30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Сборник задач по физике для 9 – 11 классов. Составитель Г.Н. Степанова. М.: «Просвещение», 1996 г.</w:t>
      </w:r>
    </w:p>
    <w:p w14:paraId="3B1AC161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Ю.А. Сауров. Физика. Поурочные разработки. 10 класс. Пособие для общеобразовательных организаций. Москва. Просвещение. 2015</w:t>
      </w:r>
    </w:p>
    <w:p w14:paraId="186A4428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31B8E592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bookmarkStart w:id="20" w:name="block-56806421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Живая физика: обучающая программа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http://www.int-edu.ru/soft/fiz.html</w:t>
      </w:r>
    </w:p>
    <w:p w14:paraId="1646FF98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Уроки физики с использованием Интернета.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http://www.phizinter.chat.ru/</w:t>
      </w:r>
    </w:p>
    <w:p w14:paraId="64A97CCB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Физика.ru.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http://www.fizika.ru/</w:t>
      </w:r>
    </w:p>
    <w:p w14:paraId="04D09E83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Физика: коллекция опытов.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http://experiment.edu.ru/</w:t>
      </w:r>
    </w:p>
    <w:p w14:paraId="05B658BA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Физика: электронная коллекция опытов.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http://www.school.edu.ru/projects/physicexp</w:t>
      </w:r>
    </w:p>
    <w:p w14:paraId="4956E0EE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Каталог ссылок на ресурсы о физике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http://www.ivanovo.ac.ru/phys</w:t>
      </w:r>
    </w:p>
    <w:p w14:paraId="204555F3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Бесплатные обучающие программы по физике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http://www.history.ru/freeph.htm</w:t>
      </w:r>
    </w:p>
    <w:p w14:paraId="497BE2F4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Лабораторные работы по физике. Виртуальные лабораторные работы.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http://phdep.ifmo.ru</w:t>
      </w:r>
    </w:p>
    <w:p w14:paraId="63B4AE21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Анимация физических процессов объяснениями.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http://physics.nad.ru</w:t>
      </w:r>
    </w:p>
    <w:p w14:paraId="14CA5E56">
      <w:pPr>
        <w:pStyle w:val="14"/>
        <w:keepNext w:val="0"/>
        <w:keepLines w:val="0"/>
        <w:widowControl/>
        <w:suppressLineNumbers w:val="0"/>
        <w:spacing w:before="0" w:beforeAutospacing="0" w:after="150" w:afterAutospacing="0"/>
        <w:ind w:right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Физическая энциклопедия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http://www.elmagn.chalmers.se/%7eigor</w:t>
      </w:r>
    </w:p>
    <w:p w14:paraId="7EB254CE">
      <w:pPr>
        <w:sectPr>
          <w:pgSz w:w="11906" w:h="16383"/>
          <w:cols w:space="720" w:num="1"/>
        </w:sectPr>
      </w:pPr>
    </w:p>
    <w:bookmarkEnd w:id="19"/>
    <w:bookmarkEnd w:id="20"/>
    <w:p w14:paraId="6C74D3A3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54FB5CA7"/>
    <w:rsid w:val="7FED2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Header Char"/>
    <w:basedOn w:val="6"/>
    <w:link w:val="12"/>
    <w:qFormat/>
    <w:uiPriority w:val="99"/>
  </w:style>
  <w:style w:type="character" w:customStyle="1" w:styleId="18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49</Pages>
  <TotalTime>1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2025-08-27T08:59:00Z</dcterms:created>
  <dc:creator>1</dc:creator>
  <cp:lastModifiedBy>1</cp:lastModifiedBy>
  <dcterms:modified xsi:type="dcterms:W3CDTF">2025-09-10T11:58:12Z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999E09394E1D4FAC9BED3F30FF678969_12</vt:lpwstr>
  </property>
</Properties>
</file>