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80" w:rsidRPr="00013680" w:rsidRDefault="00013680" w:rsidP="00013680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0" w:name="block-57885591"/>
    </w:p>
    <w:p w:rsidR="00013680" w:rsidRPr="00013680" w:rsidRDefault="00013680" w:rsidP="0001368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013680" w:rsidRDefault="00013680" w:rsidP="00A649E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444F1" w:rsidRPr="004D2A4F" w:rsidRDefault="008E35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1444F1" w:rsidRPr="004D2A4F" w:rsidRDefault="001444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Программа ОБЗР обеспечивает: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реализацию оптимального баланса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связей и их разумное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взаимодополнение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>, способствующее формированию практических умений и навыков.</w:t>
      </w:r>
    </w:p>
    <w:p w:rsidR="001444F1" w:rsidRPr="004D2A4F" w:rsidRDefault="008E353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1 «Безопасное и устойчивое развитие личности, общества, государства»;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2 «Военная подготовка. Основы военных знаний»;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3 «Культура безопасности жизнедеятельности в современном обществе»;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4 «Безопасность в быту»;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5 «Безопасность на транспорте»;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6 «Безопасность в общественных местах»;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7 «Безопасность в природной среде»;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8 «Основы медицинских знаний. Оказание первой помощи»;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9 «Безопасность в социуме»;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10 «Безопасность в информационном пространстве»;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модуль № 11 «Основы противодействия экстремизму и терроризму».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1444F1" w:rsidRPr="004D2A4F" w:rsidRDefault="001444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1444F1" w:rsidRPr="004D2A4F" w:rsidRDefault="001444F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1444F1" w:rsidRPr="004D2A4F" w:rsidRDefault="001444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</w:t>
      </w: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1444F1" w:rsidRPr="004D2A4F" w:rsidRDefault="008E35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</w:t>
      </w:r>
      <w:proofErr w:type="gramStart"/>
      <w:r w:rsidRPr="004D2A4F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proofErr w:type="gram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нейтрализовывать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1444F1" w:rsidRPr="004D2A4F" w:rsidRDefault="001444F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1444F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1444F1" w:rsidRPr="004D2A4F" w:rsidRDefault="001444F1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1444F1" w:rsidRPr="004D2A4F" w:rsidRDefault="001444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МЕСТО ПРЕДМЕТА В УЧЕБНОМ ПЛАНЕ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D200E3" w:rsidRPr="004D2A4F" w:rsidRDefault="00D200E3" w:rsidP="00D200E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00E3" w:rsidRPr="004D2A4F" w:rsidRDefault="00D200E3" w:rsidP="00D200E3">
      <w:pPr>
        <w:spacing w:before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В соответствии с календарным учебным графиком МБОУ Киселевской СОШ </w:t>
      </w:r>
      <w:proofErr w:type="spellStart"/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proofErr w:type="gramStart"/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расписанием  уроков</w:t>
      </w:r>
      <w:proofErr w:type="gramEnd"/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2025-2026 </w:t>
      </w:r>
      <w:proofErr w:type="spellStart"/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уч.год</w:t>
      </w:r>
      <w:proofErr w:type="spellEnd"/>
      <w:r w:rsidRPr="004D2A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 9 классе - 34 урока. </w:t>
      </w:r>
    </w:p>
    <w:p w:rsidR="00D200E3" w:rsidRPr="004D2A4F" w:rsidRDefault="00D200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7885592"/>
      <w:bookmarkEnd w:id="0"/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1444F1" w:rsidRPr="004D2A4F" w:rsidRDefault="001444F1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1 «Безопасное и устойчивое развитие личности, общества, государства»: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чрезвычайные ситуации природного, техногенного и биолого-социального характера;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информирование и оповещение населения о чрезвычайных ситуациях, система ОКСИОН;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история развития гражданской обороны;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сигнал «Внимание всем!», порядок действий населения при его получении;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2 «Военная подготовка. Основы военных знаний»: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история возникновения и развития Вооруженных Сил Российской Федерации;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этапы становления современных Вооруженных Сил Российской Федерации;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основные направления подготовки к военной службе;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организационная структура Вооруженных Сил Российской Федерации; 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функции и основные задачи современных Вооруженных Сил Российской Федерации;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особенности видов и родов войск Вооруженных Сил Российской Федерации;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воинские символы современных Вооруженных Сил Российской Федерации;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бронезащиты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и экипировки военнослужащего;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история создания общевоинских уставов;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этапы становления современных общевоинских уставов;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сущность единоначалия;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командиры (начальники) и подчинённые;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старшие и младшие;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приказ (приказание), порядок его отдачи и выполнения;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воинские звания и военная форма одежды;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воинская дисциплина, её сущность и значение;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обязанности военнослужащих по соблюдению требований воинской дисциплины;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способы достижения воинской дисциплины;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положения Строевого устава;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обязанности военнослужащих перед построением и в строю;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3 «Культура безопасности жизнедеятельности в современном обществе»: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безопасность жизнедеятельности: ключевые понятия и значение для человека;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источники и факторы опасности, их классификация;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общие принципы безопасного поведения;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4 «Безопасность в быту»: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основные источники опасности в быту и их классификация;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защита прав потребителя, сроки годности и состав продуктов питания;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бытовые отравления и причины их возникновения;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признаки отравления, приёмы и правила оказания первой помощи;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комплектования и хранения домашней аптечки;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бытовые травмы и правила их предупреждения, приёмы и правила оказания первой помощи;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поведения в подъезде и лифте, а также при входе и выходе из них;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пожар и факторы его развития;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условия и причины возникновения пожаров, их возможные последствия, приёмы и правила оказания первой помощи;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первичные средства пожаротушения;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права, обязанности и ответственность граждан в области пожарной безопасности;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ситуации криминогенного характера; 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поведения с малознакомыми людьми;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классификация аварийных ситуаций на коммунальных системах жизнеобеспечения;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1444F1" w:rsidRPr="004D2A4F" w:rsidRDefault="001444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5 «Безопасность на транспорте»: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правила дорожного движения и их значение; 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условия обеспечения безопасности участников дорожного движения;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дорожного движения и дорожные знаки для пешеходов;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«дорожные ловушки» и правила их предупреждения;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световозвращающие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элементы и правила их применения;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дорожного движения для пассажиров;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поведения пассажира мотоцикла;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дорожные знаки для водителя велосипеда, сигналы велосипедиста;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подготовки велосипеда к пользованию;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дорожно-транспортные происшествия и причины их возникновения;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основные факторы риска возникновения дорожно-транспортных происшествий;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очевидца дорожно-транспортного происшествия;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пожаре на транспорте;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6 «Безопасность в общественных местах»: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вызова экстренных служб и порядок взаимодействия с ними;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массовые мероприятия и правила подготовки к ним;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беспорядках в местах массового пребывания людей;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попадании в толпу и давку;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обнаружении угрозы возникновения пожара;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эвакуации из общественных мест и зданий;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взаимодействии с правоохранительными органами.</w:t>
      </w:r>
    </w:p>
    <w:p w:rsidR="001444F1" w:rsidRPr="004D2A4F" w:rsidRDefault="001444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7 «Безопасность в природной среде»: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природные чрезвычайные ситуации и их классификация;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автономном пребывании в природной среде;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ориентирования на местности, способы подачи сигналов бедствия;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в горах;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сели, их характеристики и опасности, порядок действий при попадании в зону селя;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оползни, их характеристики и опасности, порядок действий при начале оползня;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плавсредствах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>; правила поведения при нахождении на льду, порядок действий при обнаружении человека в полынье;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наводнения, их характеристики и опасности, порядок действий при наводнении;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цунами, их характеристики и опасности, порядок действий при нахождении в зоне цунами;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грозы, их характеристики и опасности, порядок действий при попадании в грозу;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смысл понятий «экология» и «экологическая культура», значение экологии для устойчивого развития общества;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8 «Основы медицинских знаний. Оказание первой помощи»: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факторы, влияющие на здоровье человека, опасность вредных привычек;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элементы здорового образа жизни, ответственность за сохранение здоровья;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понятие «инфекционные заболевания», причины их возникновения;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панфитотия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меры профилактики неинфекционных заболеваний и защиты от них;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диспансеризация и её задачи;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понятия «психическое здоровье» и «психологическое благополучие»;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стресс и его влияние на человека, меры профилактики стресса, способы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 эмоциональных состояний;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назначение и состав аптечки первой помощи;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9 «Безопасность в социуме»: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общение и его значение для человека, способы эффективного общения;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понятие «конфликт» и стадии его развития, факторы и причины развития конфликта;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способ разрешения конфликта с помощью третьей стороны (медиатора);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опасные формы проявления конфликта: агрессия, домашнее насилие и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буллинг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безопасной коммуникации с незнакомыми людьми.</w:t>
      </w:r>
    </w:p>
    <w:p w:rsidR="001444F1" w:rsidRPr="004D2A4F" w:rsidRDefault="001444F1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10 «Безопасность в информационном пространстве»: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риски и угрозы при использовании Интернета;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опасные явления цифровой среды: вредоносные программы и приложения и их разновидности;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 xml:space="preserve">правила 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кибергигиены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>, необходимые для предупреждения возникновения опасных ситуаций в цифровой среде;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противоправные действия в Интернете;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4D2A4F">
        <w:rPr>
          <w:rFonts w:ascii="Times New Roman" w:hAnsi="Times New Roman" w:cs="Times New Roman"/>
          <w:sz w:val="24"/>
          <w:szCs w:val="24"/>
          <w:lang w:val="ru-RU"/>
        </w:rPr>
        <w:t>кибербуллинга</w:t>
      </w:r>
      <w:proofErr w:type="spellEnd"/>
      <w:r w:rsidRPr="004D2A4F">
        <w:rPr>
          <w:rFonts w:ascii="Times New Roman" w:hAnsi="Times New Roman" w:cs="Times New Roman"/>
          <w:sz w:val="24"/>
          <w:szCs w:val="24"/>
          <w:lang w:val="ru-RU"/>
        </w:rPr>
        <w:t>, вербовки в различные организации и группы);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1444F1" w:rsidRPr="004D2A4F" w:rsidRDefault="001444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4F1" w:rsidRPr="004D2A4F" w:rsidRDefault="008E35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b/>
          <w:sz w:val="24"/>
          <w:szCs w:val="24"/>
          <w:lang w:val="ru-RU"/>
        </w:rPr>
        <w:t>Модуль № 11 «Основы противодействия экстремизму и терроризму»: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1444F1" w:rsidRPr="004D2A4F" w:rsidRDefault="008E353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A4F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1444F1" w:rsidRPr="004D2A4F" w:rsidRDefault="001444F1">
      <w:pPr>
        <w:rPr>
          <w:rFonts w:ascii="Times New Roman" w:hAnsi="Times New Roman" w:cs="Times New Roman"/>
          <w:sz w:val="24"/>
          <w:szCs w:val="24"/>
          <w:lang w:val="ru-RU"/>
        </w:rPr>
        <w:sectPr w:rsidR="001444F1" w:rsidRPr="004D2A4F">
          <w:pgSz w:w="11906" w:h="16383"/>
          <w:pgMar w:top="1134" w:right="850" w:bottom="1134" w:left="1701" w:header="720" w:footer="720" w:gutter="0"/>
          <w:cols w:space="720"/>
        </w:sectPr>
      </w:pPr>
    </w:p>
    <w:p w:rsidR="008E3532" w:rsidRPr="00487506" w:rsidRDefault="008E3532" w:rsidP="00BA4F0D">
      <w:pPr>
        <w:spacing w:after="0"/>
        <w:ind w:left="120"/>
        <w:rPr>
          <w:lang w:val="ru-RU"/>
        </w:rPr>
      </w:pPr>
      <w:bookmarkStart w:id="2" w:name="_GoBack"/>
      <w:bookmarkEnd w:id="1"/>
      <w:bookmarkEnd w:id="2"/>
    </w:p>
    <w:sectPr w:rsidR="008E3532" w:rsidRPr="00487506" w:rsidSect="00BA4F0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80CB3"/>
    <w:multiLevelType w:val="multilevel"/>
    <w:tmpl w:val="A5262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44F1"/>
    <w:rsid w:val="00013680"/>
    <w:rsid w:val="001444F1"/>
    <w:rsid w:val="001818E9"/>
    <w:rsid w:val="00487506"/>
    <w:rsid w:val="004D2A4F"/>
    <w:rsid w:val="00614B63"/>
    <w:rsid w:val="00653F19"/>
    <w:rsid w:val="008E3532"/>
    <w:rsid w:val="00A649E7"/>
    <w:rsid w:val="00BA4F0D"/>
    <w:rsid w:val="00D2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B3FE"/>
  <w15:docId w15:val="{AED15692-CDD0-4BFA-BAC9-6F897EF8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0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E553-8C90-4AD7-BAD0-37CB10A9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3333</Words>
  <Characters>19004</Characters>
  <Application>Microsoft Office Word</Application>
  <DocSecurity>0</DocSecurity>
  <Lines>158</Lines>
  <Paragraphs>44</Paragraphs>
  <ScaleCrop>false</ScaleCrop>
  <Company/>
  <LinksUpToDate>false</LinksUpToDate>
  <CharactersWithSpaces>22293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14</cp:revision>
  <dcterms:created xsi:type="dcterms:W3CDTF">2025-08-27T04:27:00Z</dcterms:created>
  <dcterms:modified xsi:type="dcterms:W3CDTF">2025-09-11T20:32:00Z</dcterms:modified>
</cp:coreProperties>
</file>