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7FDB0">
      <w:pPr>
        <w:spacing w:before="0" w:after="0" w:line="264" w:lineRule="auto"/>
        <w:ind w:left="120"/>
        <w:jc w:val="both"/>
      </w:pPr>
      <w:bookmarkStart w:id="0" w:name="block-56684835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194803F4">
      <w:pPr>
        <w:spacing w:before="0" w:after="0" w:line="264" w:lineRule="auto"/>
        <w:ind w:left="120"/>
        <w:jc w:val="both"/>
      </w:pPr>
    </w:p>
    <w:p w14:paraId="104DAB4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14:paraId="1B262B8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14:paraId="3CA01AC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14:paraId="56BB2B9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14:paraId="57537FD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14:paraId="7DCBD50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14:paraId="5B31496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14:paraId="783DA9F1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научно объяснять явления;</w:t>
      </w:r>
    </w:p>
    <w:p w14:paraId="38CDC7F0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и понимать особенности научного исследования;</w:t>
      </w:r>
    </w:p>
    <w:p w14:paraId="5F79125F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интерпретировать данные и использовать научные доказательства для получения выводов.</w:t>
      </w:r>
    </w:p>
    <w:p w14:paraId="351BD67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14:paraId="20D61E7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Цели изучения физики:</w:t>
      </w:r>
    </w:p>
    <w:p w14:paraId="0107E7A0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28A7B6E2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18AC56AC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4E9E7E15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технологий;</w:t>
      </w:r>
    </w:p>
    <w:p w14:paraId="218FB761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14:paraId="1B4D07F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задач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1679D754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14:paraId="3140AFED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умений описывать и объяснять физические явления с использованием полученных знаний;</w:t>
      </w:r>
    </w:p>
    <w:p w14:paraId="0D30C60C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14:paraId="0A86E899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14:paraId="1209D82A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751597E8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1" w:name="8ddfe65f-f659-49ad-9159-952bb7a2712d"/>
      <w:bookmarkEnd w:id="1"/>
    </w:p>
    <w:p w14:paraId="4A0C744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14:paraId="4E6530C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</w:pPr>
    </w:p>
    <w:p w14:paraId="4BCF7E5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2" w:name="block-56684835"/>
      <w:r>
        <w:rPr>
          <w:rFonts w:hint="default" w:ascii="Times New Roman" w:hAnsi="Times New Roman" w:cs="Times New Roman"/>
          <w:b/>
          <w:bCs/>
          <w:sz w:val="24"/>
          <w:szCs w:val="24"/>
        </w:rPr>
        <w:t>Место курса в учебном плане</w:t>
      </w:r>
    </w:p>
    <w:p w14:paraId="4BFE1A8D">
      <w:pPr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383"/>
          <w:cols w:space="720" w:num="1"/>
        </w:sectPr>
      </w:pPr>
      <w:r>
        <w:rPr>
          <w:rFonts w:hint="default" w:ascii="Times New Roman" w:hAnsi="Times New Roman" w:cs="Times New Roman"/>
          <w:sz w:val="24"/>
          <w:szCs w:val="24"/>
        </w:rPr>
        <w:t xml:space="preserve">Рабочая программа, отведённая для изучения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физики</w:t>
      </w:r>
      <w:r>
        <w:rPr>
          <w:rFonts w:hint="default" w:ascii="Times New Roman" w:hAnsi="Times New Roman" w:cs="Times New Roman"/>
          <w:sz w:val="24"/>
          <w:szCs w:val="24"/>
        </w:rPr>
        <w:t xml:space="preserve"> в 8 классе рассчитана на 68 часов в год, 2 часа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 (23 февраля, 9 марта - праздничные дни) обеспечено выполнение рабочей программы в полном объеме за счет уплотнения. Фактическое количество часов за год – 66 часа.</w:t>
      </w:r>
    </w:p>
    <w:bookmarkEnd w:id="0"/>
    <w:bookmarkEnd w:id="2"/>
    <w:p w14:paraId="23D41623">
      <w:bookmarkStart w:id="3" w:name="_GoBack"/>
      <w:bookmarkEnd w:id="3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70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2025-09-10T12:50:37Z</dcterms:created>
  <dc:creator>1</dc:creator>
  <cp:lastModifiedBy>1</cp:lastModifiedBy>
  <dcterms:modified xsi:type="dcterms:W3CDTF">2025-09-10T12:50:45Z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9DBD3693A79548B4842F4DFFB1CFFF52_12</vt:lpwstr>
  </property>
</Properties>
</file>