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01F0" w:rsidRDefault="003701F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36820660"/>
    </w:p>
    <w:p w:rsidR="00E7745B" w:rsidRPr="00B57BE9" w:rsidRDefault="000B3D36">
      <w:pPr>
        <w:spacing w:after="0" w:line="264" w:lineRule="auto"/>
        <w:ind w:left="120"/>
        <w:jc w:val="both"/>
        <w:rPr>
          <w:lang w:val="ru-RU"/>
        </w:rPr>
      </w:pPr>
      <w:r w:rsidRPr="00B57BE9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E7745B" w:rsidRPr="00B57BE9" w:rsidRDefault="00E7745B">
      <w:pPr>
        <w:spacing w:after="0" w:line="264" w:lineRule="auto"/>
        <w:ind w:left="120"/>
        <w:jc w:val="both"/>
        <w:rPr>
          <w:lang w:val="ru-RU"/>
        </w:rPr>
      </w:pP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bookmarkStart w:id="1" w:name="_Toc118726574"/>
      <w:bookmarkEnd w:id="1"/>
      <w:r w:rsidRPr="00B57BE9">
        <w:rPr>
          <w:rFonts w:ascii="Times New Roman" w:hAnsi="Times New Roman"/>
          <w:color w:val="000000"/>
          <w:sz w:val="28"/>
          <w:lang w:val="ru-RU"/>
        </w:rPr>
        <w:t>Рабочая программа учебного курса «Вероятность и статистика» базового уровня для обучающихся 11 класс</w:t>
      </w:r>
      <w:r w:rsidR="00C55F5F">
        <w:rPr>
          <w:rFonts w:ascii="Times New Roman" w:hAnsi="Times New Roman"/>
          <w:color w:val="000000"/>
          <w:sz w:val="28"/>
          <w:lang w:val="ru-RU"/>
        </w:rPr>
        <w:t>а</w:t>
      </w:r>
      <w:r w:rsidRPr="00B57BE9">
        <w:rPr>
          <w:rFonts w:ascii="Times New Roman" w:hAnsi="Times New Roman"/>
          <w:color w:val="000000"/>
          <w:sz w:val="28"/>
          <w:lang w:val="ru-RU"/>
        </w:rPr>
        <w:t xml:space="preserve">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E7745B" w:rsidRPr="00B57BE9" w:rsidRDefault="00E7745B">
      <w:pPr>
        <w:spacing w:after="0" w:line="264" w:lineRule="auto"/>
        <w:ind w:left="120"/>
        <w:jc w:val="both"/>
        <w:rPr>
          <w:lang w:val="ru-RU"/>
        </w:rPr>
      </w:pPr>
    </w:p>
    <w:p w:rsidR="00E7745B" w:rsidRPr="00B57BE9" w:rsidRDefault="000B3D36">
      <w:pPr>
        <w:spacing w:after="0" w:line="264" w:lineRule="auto"/>
        <w:ind w:left="120"/>
        <w:jc w:val="both"/>
        <w:rPr>
          <w:lang w:val="ru-RU"/>
        </w:rPr>
      </w:pPr>
      <w:bookmarkStart w:id="2" w:name="_Toc118726606"/>
      <w:bookmarkEnd w:id="2"/>
      <w:r w:rsidRPr="00B57BE9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E7745B" w:rsidRPr="00B57BE9" w:rsidRDefault="00E7745B">
      <w:pPr>
        <w:spacing w:after="0" w:line="264" w:lineRule="auto"/>
        <w:ind w:left="120"/>
        <w:jc w:val="both"/>
        <w:rPr>
          <w:lang w:val="ru-RU"/>
        </w:rPr>
      </w:pP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формализацию. Сам закон </w:t>
      </w:r>
      <w:r w:rsidRPr="00B57BE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больших чисел предлагается в ознакомительной форме с минимальным использованием математического формализма. </w:t>
      </w:r>
    </w:p>
    <w:p w:rsidR="00E7745B" w:rsidRPr="00B57BE9" w:rsidRDefault="000B3D36">
      <w:pPr>
        <w:spacing w:after="0" w:line="264" w:lineRule="auto"/>
        <w:ind w:firstLine="60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 xml:space="preserve"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доказательств применяемых фактов. </w:t>
      </w:r>
    </w:p>
    <w:p w:rsidR="00E7745B" w:rsidRPr="00B57BE9" w:rsidRDefault="00E7745B">
      <w:pPr>
        <w:spacing w:after="0" w:line="264" w:lineRule="auto"/>
        <w:ind w:left="120"/>
        <w:jc w:val="both"/>
        <w:rPr>
          <w:lang w:val="ru-RU"/>
        </w:rPr>
      </w:pPr>
    </w:p>
    <w:p w:rsidR="00E7745B" w:rsidRPr="00B57BE9" w:rsidRDefault="000B3D36">
      <w:pPr>
        <w:spacing w:after="0" w:line="264" w:lineRule="auto"/>
        <w:ind w:left="120"/>
        <w:jc w:val="both"/>
        <w:rPr>
          <w:lang w:val="ru-RU"/>
        </w:rPr>
      </w:pPr>
      <w:bookmarkStart w:id="3" w:name="_Toc118726607"/>
      <w:bookmarkEnd w:id="3"/>
      <w:r w:rsidRPr="00B57BE9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E7745B" w:rsidRPr="00B57BE9" w:rsidRDefault="00E7745B">
      <w:pPr>
        <w:spacing w:after="0" w:line="264" w:lineRule="auto"/>
        <w:ind w:left="120"/>
        <w:jc w:val="both"/>
        <w:rPr>
          <w:lang w:val="ru-RU"/>
        </w:rPr>
      </w:pPr>
    </w:p>
    <w:p w:rsidR="00E7745B" w:rsidRPr="00B57BE9" w:rsidRDefault="000B3D36">
      <w:pPr>
        <w:spacing w:after="0" w:line="264" w:lineRule="auto"/>
        <w:ind w:left="120"/>
        <w:jc w:val="both"/>
        <w:rPr>
          <w:lang w:val="ru-RU"/>
        </w:rPr>
      </w:pPr>
      <w:r w:rsidRPr="00B57BE9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</w:t>
      </w:r>
      <w:r w:rsidR="00C55F5F">
        <w:rPr>
          <w:rFonts w:ascii="Times New Roman" w:hAnsi="Times New Roman"/>
          <w:color w:val="000000"/>
          <w:sz w:val="28"/>
          <w:lang w:val="ru-RU"/>
        </w:rPr>
        <w:t>, всего 32 часа за год.</w:t>
      </w:r>
    </w:p>
    <w:p w:rsidR="00E7745B" w:rsidRPr="00B57BE9" w:rsidRDefault="00E7745B">
      <w:pPr>
        <w:rPr>
          <w:lang w:val="ru-RU"/>
        </w:rPr>
        <w:sectPr w:rsidR="00E7745B" w:rsidRPr="00B57BE9">
          <w:pgSz w:w="11906" w:h="16383"/>
          <w:pgMar w:top="1134" w:right="850" w:bottom="1134" w:left="1701" w:header="720" w:footer="720" w:gutter="0"/>
          <w:cols w:space="720"/>
        </w:sectPr>
      </w:pPr>
    </w:p>
    <w:p w:rsidR="000B3D36" w:rsidRPr="00B57BE9" w:rsidRDefault="000B3D36" w:rsidP="00F52587">
      <w:pPr>
        <w:spacing w:after="0"/>
        <w:ind w:left="120"/>
        <w:rPr>
          <w:lang w:val="ru-RU"/>
        </w:rPr>
      </w:pPr>
      <w:bookmarkStart w:id="4" w:name="_Toc118726611"/>
      <w:bookmarkStart w:id="5" w:name="_GoBack"/>
      <w:bookmarkEnd w:id="0"/>
      <w:bookmarkEnd w:id="4"/>
      <w:bookmarkEnd w:id="5"/>
    </w:p>
    <w:sectPr w:rsidR="000B3D36" w:rsidRPr="00B57BE9" w:rsidSect="00F52587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524277"/>
    <w:multiLevelType w:val="multilevel"/>
    <w:tmpl w:val="44B2F5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0EC3DC1"/>
    <w:multiLevelType w:val="multilevel"/>
    <w:tmpl w:val="AD24EC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BD04FD1"/>
    <w:multiLevelType w:val="multilevel"/>
    <w:tmpl w:val="9DB6FA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1337C2C"/>
    <w:multiLevelType w:val="multilevel"/>
    <w:tmpl w:val="E6A4D70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CFB2351"/>
    <w:multiLevelType w:val="multilevel"/>
    <w:tmpl w:val="15244E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4FE16E4"/>
    <w:multiLevelType w:val="multilevel"/>
    <w:tmpl w:val="CE7602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45B"/>
    <w:rsid w:val="000B3D36"/>
    <w:rsid w:val="003701F0"/>
    <w:rsid w:val="00B57BE9"/>
    <w:rsid w:val="00C55F5F"/>
    <w:rsid w:val="00E7745B"/>
    <w:rsid w:val="00F52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8E858"/>
  <w15:docId w15:val="{986D718C-3393-4CF8-806A-2DB7ED7D2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kissoh</cp:lastModifiedBy>
  <cp:revision>8</cp:revision>
  <dcterms:created xsi:type="dcterms:W3CDTF">2024-09-02T09:19:00Z</dcterms:created>
  <dcterms:modified xsi:type="dcterms:W3CDTF">2024-09-06T11:56:00Z</dcterms:modified>
</cp:coreProperties>
</file>